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9" w:type="dxa"/>
        <w:tblInd w:w="-601" w:type="dxa"/>
        <w:tblCellMar>
          <w:left w:w="10" w:type="dxa"/>
          <w:right w:w="10" w:type="dxa"/>
        </w:tblCellMar>
        <w:tblLook w:val="0000" w:firstRow="0" w:lastRow="0" w:firstColumn="0" w:lastColumn="0" w:noHBand="0" w:noVBand="0"/>
      </w:tblPr>
      <w:tblGrid>
        <w:gridCol w:w="3761"/>
        <w:gridCol w:w="6328"/>
      </w:tblGrid>
      <w:tr w:rsidR="00673740" w:rsidRPr="005759B4" w:rsidTr="00360B46">
        <w:trPr>
          <w:trHeight w:val="1"/>
        </w:trPr>
        <w:tc>
          <w:tcPr>
            <w:tcW w:w="3761" w:type="dxa"/>
            <w:shd w:val="clear" w:color="000000" w:fill="FFFFFF"/>
            <w:tcMar>
              <w:left w:w="108" w:type="dxa"/>
              <w:right w:w="108" w:type="dxa"/>
            </w:tcMar>
          </w:tcPr>
          <w:p w:rsidR="00673740" w:rsidRPr="00FD3D9F" w:rsidRDefault="00673740" w:rsidP="00FD3D9F">
            <w:pPr>
              <w:jc w:val="center"/>
              <w:rPr>
                <w:rFonts w:ascii="Times New Roman" w:hAnsi="Times New Roman" w:cs="Times New Roman"/>
                <w:b/>
                <w:sz w:val="26"/>
              </w:rPr>
            </w:pPr>
            <w:r w:rsidRPr="00FD3D9F">
              <w:rPr>
                <w:rFonts w:ascii="Times New Roman" w:hAnsi="Times New Roman" w:cs="Times New Roman"/>
                <w:b/>
                <w:sz w:val="26"/>
              </w:rPr>
              <w:t>ỦY BAN NHÂN DÂN</w:t>
            </w:r>
          </w:p>
          <w:p w:rsidR="00673740" w:rsidRPr="00FD3D9F" w:rsidRDefault="00602923" w:rsidP="00FD3D9F">
            <w:pPr>
              <w:jc w:val="center"/>
              <w:rPr>
                <w:rFonts w:ascii="Times New Roman" w:hAnsi="Times New Roman" w:cs="Times New Roman"/>
                <w:b/>
                <w:sz w:val="26"/>
              </w:rPr>
            </w:pPr>
            <w:r w:rsidRPr="00FD3D9F">
              <w:rPr>
                <w:rFonts w:ascii="Times New Roman" w:hAnsi="Times New Roman" w:cs="Times New Roman"/>
                <w:b/>
                <w:sz w:val="26"/>
              </w:rPr>
              <w:t>TỈNH HÀ TĨNH</w:t>
            </w:r>
          </w:p>
          <w:p w:rsidR="00673740" w:rsidRPr="005759B4" w:rsidRDefault="00DC4443" w:rsidP="00342933">
            <w:pPr>
              <w:spacing w:line="288" w:lineRule="auto"/>
              <w:jc w:val="center"/>
              <w:rPr>
                <w:rFonts w:ascii="Times New Roman" w:hAnsi="Times New Roman" w:cs="Times New Roman"/>
              </w:rPr>
            </w:pPr>
            <w:r>
              <w:rPr>
                <w:noProof/>
              </w:rPr>
              <mc:AlternateContent>
                <mc:Choice Requires="wps">
                  <w:drawing>
                    <wp:anchor distT="4294967295" distB="4294967295" distL="114300" distR="114300" simplePos="0" relativeHeight="251654144" behindDoc="0" locked="0" layoutInCell="1" allowOverlap="1" wp14:anchorId="723B755D" wp14:editId="6E125CE7">
                      <wp:simplePos x="0" y="0"/>
                      <wp:positionH relativeFrom="column">
                        <wp:posOffset>838835</wp:posOffset>
                      </wp:positionH>
                      <wp:positionV relativeFrom="paragraph">
                        <wp:posOffset>7619</wp:posOffset>
                      </wp:positionV>
                      <wp:extent cx="531495" cy="0"/>
                      <wp:effectExtent l="0" t="0" r="20955" b="1905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66.05pt;margin-top:.6pt;width:41.8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ZGx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"/>
                  </w:pict>
                </mc:Fallback>
              </mc:AlternateContent>
            </w:r>
          </w:p>
        </w:tc>
        <w:tc>
          <w:tcPr>
            <w:tcW w:w="6328" w:type="dxa"/>
            <w:shd w:val="clear" w:color="000000" w:fill="FFFFFF"/>
            <w:tcMar>
              <w:left w:w="108" w:type="dxa"/>
              <w:right w:w="108" w:type="dxa"/>
            </w:tcMar>
          </w:tcPr>
          <w:p w:rsidR="00673740" w:rsidRPr="00FD3D9F" w:rsidRDefault="00673740" w:rsidP="00FD3D9F">
            <w:pPr>
              <w:jc w:val="center"/>
              <w:rPr>
                <w:rFonts w:ascii="Times New Roman" w:hAnsi="Times New Roman" w:cs="Times New Roman"/>
                <w:b/>
                <w:sz w:val="26"/>
              </w:rPr>
            </w:pPr>
            <w:r w:rsidRPr="00FD3D9F">
              <w:rPr>
                <w:rFonts w:ascii="Times New Roman" w:hAnsi="Times New Roman" w:cs="Times New Roman"/>
                <w:b/>
                <w:sz w:val="26"/>
              </w:rPr>
              <w:t>CỘNG HÒA XÃ HỘI CHỦ NGHĨA VIỆT NAM</w:t>
            </w:r>
          </w:p>
          <w:p w:rsidR="00673740" w:rsidRPr="005759B4" w:rsidRDefault="00DC4443" w:rsidP="00FD3D9F">
            <w:pPr>
              <w:jc w:val="center"/>
              <w:rPr>
                <w:rFonts w:ascii="Times New Roman" w:hAnsi="Times New Roman" w:cs="Times New Roman"/>
                <w:b/>
              </w:rPr>
            </w:pPr>
            <w:r>
              <w:rPr>
                <w:noProof/>
              </w:rPr>
              <mc:AlternateContent>
                <mc:Choice Requires="wps">
                  <w:drawing>
                    <wp:anchor distT="4294967295" distB="4294967295" distL="114300" distR="114300" simplePos="0" relativeHeight="251655168" behindDoc="0" locked="0" layoutInCell="1" allowOverlap="1" wp14:anchorId="51830E51" wp14:editId="2BC911C5">
                      <wp:simplePos x="0" y="0"/>
                      <wp:positionH relativeFrom="column">
                        <wp:posOffset>891540</wp:posOffset>
                      </wp:positionH>
                      <wp:positionV relativeFrom="paragraph">
                        <wp:posOffset>222884</wp:posOffset>
                      </wp:positionV>
                      <wp:extent cx="2052320" cy="0"/>
                      <wp:effectExtent l="0" t="0" r="24130" b="1905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2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70.2pt;margin-top:17.55pt;width:161.6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TBgHgIAADwEAAAOAAAAZHJzL2Uyb0RvYy54bWysU02P2jAQvVfqf7Byh3xso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"/>
                  </w:pict>
                </mc:Fallback>
              </mc:AlternateContent>
            </w:r>
            <w:r w:rsidR="00673740" w:rsidRPr="005759B4">
              <w:rPr>
                <w:rFonts w:ascii="Times New Roman" w:hAnsi="Times New Roman" w:cs="Times New Roman"/>
                <w:b/>
              </w:rPr>
              <w:t>Độc lập - Tự do - Hạnh phúc</w:t>
            </w:r>
          </w:p>
        </w:tc>
      </w:tr>
      <w:tr w:rsidR="00360B46" w:rsidRPr="005759B4" w:rsidTr="00360B46">
        <w:trPr>
          <w:trHeight w:val="1"/>
        </w:trPr>
        <w:tc>
          <w:tcPr>
            <w:tcW w:w="3761" w:type="dxa"/>
            <w:shd w:val="clear" w:color="000000" w:fill="FFFFFF"/>
            <w:tcMar>
              <w:left w:w="108" w:type="dxa"/>
              <w:right w:w="108" w:type="dxa"/>
            </w:tcMar>
          </w:tcPr>
          <w:p w:rsidR="00360B46" w:rsidRPr="005759B4" w:rsidRDefault="00360B46" w:rsidP="00FD3D9F">
            <w:pPr>
              <w:spacing w:before="120"/>
              <w:jc w:val="center"/>
              <w:rPr>
                <w:rFonts w:ascii="Times New Roman" w:hAnsi="Times New Roman" w:cs="Times New Roman"/>
              </w:rPr>
            </w:pPr>
            <w:r w:rsidRPr="005759B4">
              <w:rPr>
                <w:rFonts w:ascii="Times New Roman" w:hAnsi="Times New Roman" w:cs="Times New Roman"/>
              </w:rPr>
              <w:t>Số:</w:t>
            </w:r>
            <w:r w:rsidR="00FD3D9F">
              <w:rPr>
                <w:rFonts w:ascii="Times New Roman" w:hAnsi="Times New Roman" w:cs="Times New Roman"/>
              </w:rPr>
              <w:t xml:space="preserve"> 105</w:t>
            </w:r>
            <w:r w:rsidR="00076603">
              <w:rPr>
                <w:rFonts w:ascii="Times New Roman" w:hAnsi="Times New Roman" w:cs="Times New Roman"/>
              </w:rPr>
              <w:t>/</w:t>
            </w:r>
            <w:r w:rsidRPr="005759B4">
              <w:rPr>
                <w:rFonts w:ascii="Times New Roman" w:hAnsi="Times New Roman" w:cs="Times New Roman"/>
              </w:rPr>
              <w:t>TTr-UBND</w:t>
            </w:r>
          </w:p>
        </w:tc>
        <w:tc>
          <w:tcPr>
            <w:tcW w:w="6328" w:type="dxa"/>
            <w:shd w:val="clear" w:color="000000" w:fill="FFFFFF"/>
            <w:tcMar>
              <w:left w:w="108" w:type="dxa"/>
              <w:right w:w="108" w:type="dxa"/>
            </w:tcMar>
          </w:tcPr>
          <w:p w:rsidR="00360B46" w:rsidRPr="005759B4" w:rsidRDefault="00165463" w:rsidP="00FD3D9F">
            <w:pPr>
              <w:spacing w:before="120"/>
              <w:jc w:val="center"/>
              <w:rPr>
                <w:rFonts w:ascii="Times New Roman" w:hAnsi="Times New Roman" w:cs="Times New Roman"/>
                <w:i/>
              </w:rPr>
            </w:pPr>
            <w:r>
              <w:rPr>
                <w:rFonts w:ascii="Times New Roman" w:hAnsi="Times New Roman" w:cs="Times New Roman"/>
                <w:i/>
              </w:rPr>
              <w:t xml:space="preserve">          </w:t>
            </w:r>
            <w:r w:rsidR="00FD3D9F">
              <w:rPr>
                <w:rFonts w:ascii="Times New Roman" w:hAnsi="Times New Roman" w:cs="Times New Roman"/>
                <w:i/>
              </w:rPr>
              <w:t xml:space="preserve">Hà Tĩnh, ngày  04 </w:t>
            </w:r>
            <w:r w:rsidR="00360B46" w:rsidRPr="005759B4">
              <w:rPr>
                <w:rFonts w:ascii="Times New Roman" w:hAnsi="Times New Roman" w:cs="Times New Roman"/>
                <w:i/>
              </w:rPr>
              <w:t>tháng 4 năm 2018</w:t>
            </w:r>
          </w:p>
        </w:tc>
      </w:tr>
    </w:tbl>
    <w:p w:rsidR="00F553B9" w:rsidRPr="00FD3D9F" w:rsidRDefault="00F553B9" w:rsidP="00514148">
      <w:pPr>
        <w:jc w:val="center"/>
        <w:rPr>
          <w:rFonts w:ascii="Times New Roman" w:hAnsi="Times New Roman" w:cs="Times New Roman"/>
          <w:b/>
          <w:sz w:val="24"/>
          <w:lang w:val="nl-NL"/>
        </w:rPr>
      </w:pPr>
    </w:p>
    <w:p w:rsidR="00687BBA" w:rsidRPr="00FD3D9F" w:rsidRDefault="00687BBA" w:rsidP="00514148">
      <w:pPr>
        <w:jc w:val="center"/>
        <w:rPr>
          <w:rFonts w:ascii="Times New Roman" w:hAnsi="Times New Roman" w:cs="Times New Roman"/>
          <w:b/>
          <w:sz w:val="14"/>
          <w:lang w:val="nl-NL"/>
        </w:rPr>
      </w:pPr>
    </w:p>
    <w:p w:rsidR="00C44545" w:rsidRPr="005759B4" w:rsidRDefault="00360B46" w:rsidP="00FD3D9F">
      <w:pPr>
        <w:jc w:val="center"/>
        <w:rPr>
          <w:rFonts w:ascii="Times New Roman" w:hAnsi="Times New Roman" w:cs="Times New Roman"/>
          <w:lang w:val="nl-NL"/>
        </w:rPr>
      </w:pPr>
      <w:r w:rsidRPr="005759B4">
        <w:rPr>
          <w:rFonts w:ascii="Times New Roman" w:hAnsi="Times New Roman" w:cs="Times New Roman"/>
          <w:b/>
          <w:lang w:val="nl-NL"/>
        </w:rPr>
        <w:t>TỜ TRÌNH</w:t>
      </w:r>
    </w:p>
    <w:p w:rsidR="00360B46" w:rsidRPr="005759B4" w:rsidRDefault="00360B46" w:rsidP="00FD3D9F">
      <w:pPr>
        <w:jc w:val="center"/>
        <w:rPr>
          <w:rFonts w:ascii="Times New Roman" w:hAnsi="Times New Roman" w:cs="Times New Roman"/>
          <w:b/>
          <w:lang w:val="nl-NL"/>
        </w:rPr>
      </w:pPr>
      <w:r w:rsidRPr="005759B4">
        <w:rPr>
          <w:rFonts w:ascii="Times New Roman" w:hAnsi="Times New Roman" w:cs="Times New Roman"/>
          <w:b/>
          <w:lang w:val="nl-NL"/>
        </w:rPr>
        <w:t>Về việc đề nghị tán thành chủ trương thành lập thị trấn Đồng Lộc</w:t>
      </w:r>
    </w:p>
    <w:p w:rsidR="00C44545" w:rsidRPr="005759B4" w:rsidRDefault="00360B46" w:rsidP="00FD3D9F">
      <w:pPr>
        <w:jc w:val="center"/>
        <w:rPr>
          <w:rFonts w:ascii="Times New Roman" w:hAnsi="Times New Roman" w:cs="Times New Roman"/>
          <w:b/>
          <w:lang w:val="nl-NL"/>
        </w:rPr>
      </w:pPr>
      <w:r w:rsidRPr="005759B4">
        <w:rPr>
          <w:rFonts w:ascii="Times New Roman" w:hAnsi="Times New Roman" w:cs="Times New Roman"/>
          <w:b/>
          <w:lang w:val="nl-NL"/>
        </w:rPr>
        <w:t>thuộc huyện Can Lộc, tỉnh Hà Tĩnh</w:t>
      </w:r>
    </w:p>
    <w:p w:rsidR="00602923" w:rsidRPr="005759B4" w:rsidRDefault="00DC4443" w:rsidP="00D4406C">
      <w:pPr>
        <w:pStyle w:val="Heading1"/>
        <w:rPr>
          <w:rFonts w:ascii="Times New Roman" w:hAnsi="Times New Roman" w:cs="Times New Roman"/>
          <w:b/>
          <w:sz w:val="28"/>
          <w:lang w:val="nl-NL"/>
        </w:rPr>
      </w:pPr>
      <w:r>
        <w:rPr>
          <w:rFonts w:ascii="Times New Roman" w:hAnsi="Times New Roman" w:cs="Times New Roman"/>
          <w:b/>
          <w:noProof/>
          <w:sz w:val="28"/>
        </w:rPr>
        <mc:AlternateContent>
          <mc:Choice Requires="wps">
            <w:drawing>
              <wp:anchor distT="0" distB="0" distL="114300" distR="114300" simplePos="0" relativeHeight="251660288" behindDoc="0" locked="0" layoutInCell="1" allowOverlap="1" wp14:anchorId="5BBB6BF6" wp14:editId="40299B74">
                <wp:simplePos x="0" y="0"/>
                <wp:positionH relativeFrom="column">
                  <wp:posOffset>1985500</wp:posOffset>
                </wp:positionH>
                <wp:positionV relativeFrom="paragraph">
                  <wp:posOffset>46355</wp:posOffset>
                </wp:positionV>
                <wp:extent cx="1621155" cy="0"/>
                <wp:effectExtent l="0" t="0" r="17145" b="1905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56.35pt;margin-top:3.65pt;width:127.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kP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"/>
            </w:pict>
          </mc:Fallback>
        </mc:AlternateContent>
      </w:r>
    </w:p>
    <w:p w:rsidR="00FD3D9F" w:rsidRPr="00FD3D9F" w:rsidRDefault="00FD3D9F" w:rsidP="006840AA">
      <w:pPr>
        <w:spacing w:before="120" w:after="120"/>
        <w:jc w:val="center"/>
        <w:rPr>
          <w:rFonts w:ascii="Times New Roman" w:hAnsi="Times New Roman"/>
          <w:sz w:val="2"/>
          <w:lang w:val="nl-NL"/>
        </w:rPr>
      </w:pPr>
    </w:p>
    <w:p w:rsidR="00360B46" w:rsidRPr="00474ECE" w:rsidRDefault="006840AA" w:rsidP="00FD3D9F">
      <w:pPr>
        <w:spacing w:before="120"/>
        <w:jc w:val="center"/>
        <w:rPr>
          <w:rFonts w:ascii="Times New Roman" w:hAnsi="Times New Roman"/>
          <w:lang w:val="nl-NL"/>
        </w:rPr>
      </w:pPr>
      <w:r w:rsidRPr="00474ECE">
        <w:rPr>
          <w:rFonts w:ascii="Times New Roman" w:hAnsi="Times New Roman"/>
          <w:lang w:val="nl-NL"/>
        </w:rPr>
        <w:t>K</w:t>
      </w:r>
      <w:r w:rsidR="00FD3D9F">
        <w:rPr>
          <w:rFonts w:ascii="Times New Roman" w:hAnsi="Times New Roman"/>
          <w:lang w:val="nl-NL"/>
        </w:rPr>
        <w:t>ính gửi: Hội đồng nhân dân tỉnh</w:t>
      </w:r>
    </w:p>
    <w:p w:rsidR="006840AA" w:rsidRPr="00FD3D9F" w:rsidRDefault="006840AA" w:rsidP="00FD3D9F">
      <w:pPr>
        <w:spacing w:before="120"/>
        <w:jc w:val="center"/>
        <w:rPr>
          <w:rFonts w:ascii="Times New Roman" w:hAnsi="Times New Roman"/>
          <w:sz w:val="10"/>
          <w:lang w:val="nl-NL"/>
        </w:rPr>
      </w:pPr>
    </w:p>
    <w:p w:rsidR="00C0785D" w:rsidRPr="00474ECE" w:rsidRDefault="00C0785D" w:rsidP="00FD3D9F">
      <w:pPr>
        <w:spacing w:before="120"/>
        <w:ind w:firstLine="567"/>
        <w:jc w:val="both"/>
        <w:rPr>
          <w:rFonts w:ascii="Times New Roman" w:hAnsi="Times New Roman"/>
          <w:lang w:val="nl-NL"/>
        </w:rPr>
      </w:pPr>
      <w:r w:rsidRPr="00474ECE">
        <w:rPr>
          <w:rFonts w:ascii="Times New Roman" w:hAnsi="Times New Roman"/>
          <w:lang w:val="nl-NL"/>
        </w:rPr>
        <w:t>Căn cứ Luật Tổ chức chính quyền địa phương ngày 19/6/2015;</w:t>
      </w:r>
    </w:p>
    <w:p w:rsidR="00C0785D" w:rsidRPr="00474ECE" w:rsidRDefault="00C0785D" w:rsidP="00FD3D9F">
      <w:pPr>
        <w:spacing w:before="120"/>
        <w:ind w:firstLine="567"/>
        <w:jc w:val="both"/>
        <w:rPr>
          <w:rFonts w:ascii="Times New Roman" w:hAnsi="Times New Roman"/>
          <w:lang w:val="nl-NL"/>
        </w:rPr>
      </w:pPr>
      <w:r w:rsidRPr="00474ECE">
        <w:rPr>
          <w:rFonts w:ascii="Times New Roman" w:hAnsi="Times New Roman"/>
          <w:lang w:val="nl-NL"/>
        </w:rPr>
        <w:t>Căn cứ Nghị quyết số 1211/2016/UBTVQH13 ngày 25/5/2016 của Ủy ban Thường vụ Quốc hội về tiêu chuẩn của đơn vị hành chính và phân loại đơn vị hành chính;</w:t>
      </w:r>
    </w:p>
    <w:p w:rsidR="00D21F63" w:rsidRPr="00474ECE" w:rsidRDefault="00D21F63" w:rsidP="00FD3D9F">
      <w:pPr>
        <w:spacing w:before="120"/>
        <w:ind w:firstLine="567"/>
        <w:jc w:val="both"/>
        <w:rPr>
          <w:rFonts w:ascii="Times New Roman" w:hAnsi="Times New Roman"/>
          <w:lang w:val="nl-NL"/>
        </w:rPr>
      </w:pPr>
      <w:r w:rsidRPr="00474ECE">
        <w:rPr>
          <w:rFonts w:ascii="Times New Roman" w:hAnsi="Times New Roman"/>
          <w:lang w:val="nl-NL"/>
        </w:rPr>
        <w:t>Căn cứ Nghị quyết số 1210/2016/UBTVQH13 ngày 25/5/2016 của Ủy ban Thường vụ Quốc hội về phân loại đô thị;</w:t>
      </w:r>
    </w:p>
    <w:p w:rsidR="00C0785D" w:rsidRPr="00474ECE" w:rsidRDefault="00C0785D" w:rsidP="00FD3D9F">
      <w:pPr>
        <w:spacing w:before="120"/>
        <w:ind w:firstLine="567"/>
        <w:jc w:val="both"/>
        <w:rPr>
          <w:rFonts w:ascii="Times New Roman" w:hAnsi="Times New Roman"/>
          <w:lang w:val="nl-NL"/>
        </w:rPr>
      </w:pPr>
      <w:r w:rsidRPr="00474ECE">
        <w:rPr>
          <w:rFonts w:ascii="Times New Roman" w:hAnsi="Times New Roman"/>
          <w:lang w:val="nl-NL"/>
        </w:rPr>
        <w:t>Căn cứ Quyết định số 1786/QĐ-TTg ngày 27/11/2012 của Thủ tướng Chính phủ phê duyệt Quy hoạch tổng thể phát triển kinh tế - xã hội tỉnh Hà Tĩnh đến năm 2020, tầm nhìn đến năm 2050;</w:t>
      </w:r>
    </w:p>
    <w:p w:rsidR="00C0785D" w:rsidRPr="00474ECE" w:rsidRDefault="00C0785D" w:rsidP="00FD3D9F">
      <w:pPr>
        <w:spacing w:before="120"/>
        <w:ind w:firstLine="567"/>
        <w:jc w:val="both"/>
        <w:rPr>
          <w:rFonts w:ascii="Times New Roman" w:hAnsi="Times New Roman"/>
          <w:lang w:val="nl-NL"/>
        </w:rPr>
      </w:pPr>
      <w:r w:rsidRPr="00474ECE">
        <w:rPr>
          <w:rFonts w:ascii="Times New Roman" w:hAnsi="Times New Roman"/>
          <w:lang w:val="nl-NL"/>
        </w:rPr>
        <w:t>Căn cứ Quyết định số 102/2004/QĐ-UB-XD ngày 16/12/2004 của UBND tỉnh Hà Tĩnh về việc phê duyệt Quy hoạch tổng thể hệ thống đô thị và khu vực dân cư nông thôn tỉnh Hà Tĩnh thời kỳ 2004 - 2020;</w:t>
      </w:r>
    </w:p>
    <w:p w:rsidR="00C0785D" w:rsidRPr="00474ECE" w:rsidRDefault="00C0785D" w:rsidP="00FD3D9F">
      <w:pPr>
        <w:spacing w:before="120"/>
        <w:ind w:firstLine="567"/>
        <w:jc w:val="both"/>
        <w:rPr>
          <w:rFonts w:ascii="Times New Roman" w:hAnsi="Times New Roman"/>
          <w:lang w:val="nl-NL"/>
        </w:rPr>
      </w:pPr>
      <w:r w:rsidRPr="00474ECE">
        <w:rPr>
          <w:rFonts w:ascii="Times New Roman" w:hAnsi="Times New Roman"/>
          <w:lang w:val="nl-NL"/>
        </w:rPr>
        <w:t>Căn cứ Quyết định số 1069/QĐ-UBND ngày 17/4/2006 của UBND tỉnh Hà Tĩnh về phê duyệt quy hoạch tổng thể đơn vị hành chính cấp huyện, cấp xã của tỉnh Hà Tĩnh đến năm 2020;</w:t>
      </w:r>
    </w:p>
    <w:p w:rsidR="00C0785D" w:rsidRPr="00474ECE" w:rsidRDefault="00C0785D" w:rsidP="00FD3D9F">
      <w:pPr>
        <w:spacing w:before="120"/>
        <w:ind w:firstLine="567"/>
        <w:jc w:val="both"/>
        <w:rPr>
          <w:rFonts w:ascii="Times New Roman" w:hAnsi="Times New Roman"/>
          <w:lang w:val="nl-NL"/>
        </w:rPr>
      </w:pPr>
      <w:r w:rsidRPr="00474ECE">
        <w:rPr>
          <w:rFonts w:ascii="Times New Roman" w:hAnsi="Times New Roman"/>
          <w:lang w:val="nl-NL"/>
        </w:rPr>
        <w:t>Căn cứ Quyết định số 4226/QĐ-UBND ngày 26/12/2014 của UBND tỉnh Hà Tĩnh về phê duyệt Đồ án Quy hoạch xây dựng Vùng tỉnh Hà Tĩnh giai đoạn đến năm 2030, tầm nhìn đến năm 2050;</w:t>
      </w:r>
    </w:p>
    <w:p w:rsidR="00C0785D" w:rsidRPr="00474ECE" w:rsidRDefault="00C0785D" w:rsidP="00FD3D9F">
      <w:pPr>
        <w:spacing w:before="120"/>
        <w:ind w:firstLine="567"/>
        <w:jc w:val="both"/>
        <w:rPr>
          <w:rFonts w:ascii="Times New Roman" w:hAnsi="Times New Roman"/>
          <w:lang w:val="nl-NL"/>
        </w:rPr>
      </w:pPr>
      <w:r w:rsidRPr="00474ECE">
        <w:rPr>
          <w:rFonts w:ascii="Times New Roman" w:hAnsi="Times New Roman"/>
          <w:lang w:val="nl-NL"/>
        </w:rPr>
        <w:t>Căn cứ Quyết định số 07/QĐ-UBND ngày 15/01/2015 của UBND tỉnh Hà Tĩnh về việc phê duyệt Quy hoạch chung xây dựng thị trấn Đồng Lộc, huyện Can Lộc đến năm 2025;</w:t>
      </w:r>
    </w:p>
    <w:p w:rsidR="00C0785D" w:rsidRPr="00474ECE" w:rsidRDefault="00C0785D" w:rsidP="00FD3D9F">
      <w:pPr>
        <w:spacing w:before="120"/>
        <w:ind w:firstLine="567"/>
        <w:jc w:val="both"/>
        <w:rPr>
          <w:rFonts w:ascii="Times New Roman" w:hAnsi="Times New Roman"/>
          <w:lang w:val="nl-NL"/>
        </w:rPr>
      </w:pPr>
      <w:r w:rsidRPr="00474ECE">
        <w:rPr>
          <w:rFonts w:ascii="Times New Roman" w:hAnsi="Times New Roman"/>
          <w:lang w:val="nl-NL"/>
        </w:rPr>
        <w:t>Căn cứ Quyết định số 337/QĐ-UBND ngày 23/02/2011 của UBND tỉnh Hà Tĩnh về việc phê duyệt Quy hoạch chi tiết xây dựng Khu di tích lịch sử Thanh niên xung phong Ngã ba Đồng Lộc;</w:t>
      </w:r>
    </w:p>
    <w:p w:rsidR="00C0785D" w:rsidRPr="00474ECE" w:rsidRDefault="00C0785D" w:rsidP="00FD3D9F">
      <w:pPr>
        <w:spacing w:before="120"/>
        <w:ind w:firstLine="567"/>
        <w:jc w:val="both"/>
        <w:rPr>
          <w:rFonts w:ascii="Times New Roman" w:hAnsi="Times New Roman"/>
          <w:lang w:val="nl-NL"/>
        </w:rPr>
      </w:pPr>
      <w:r w:rsidRPr="00474ECE">
        <w:rPr>
          <w:rFonts w:ascii="Times New Roman" w:hAnsi="Times New Roman"/>
          <w:lang w:val="nl-NL"/>
        </w:rPr>
        <w:t>Căn cứ Quyết định số 2832/QĐ-UBND ngày 02/10/2017 của UBND tỉnh Hà Tĩnh về việc công nhận Đồng Lộc là đô thị loại V;</w:t>
      </w:r>
    </w:p>
    <w:p w:rsidR="00C0785D" w:rsidRPr="00474ECE" w:rsidRDefault="00C0785D" w:rsidP="00FD3D9F">
      <w:pPr>
        <w:spacing w:before="120"/>
        <w:ind w:firstLine="567"/>
        <w:jc w:val="both"/>
        <w:rPr>
          <w:rFonts w:ascii="Times New Roman" w:hAnsi="Times New Roman"/>
          <w:lang w:val="nl-NL"/>
        </w:rPr>
      </w:pPr>
      <w:r w:rsidRPr="00474ECE">
        <w:rPr>
          <w:rFonts w:ascii="Times New Roman" w:hAnsi="Times New Roman"/>
          <w:lang w:val="nl-NL"/>
        </w:rPr>
        <w:t>Căn cứ Thông báo số 01/TB-BCĐ ngày 12/02/2018 của Ban Chỉ đạo kỷ niệm 50 năm Chiến thắng Đồng Lộc;</w:t>
      </w:r>
    </w:p>
    <w:p w:rsidR="00C0785D" w:rsidRPr="00474ECE" w:rsidRDefault="00C0785D" w:rsidP="00FD3D9F">
      <w:pPr>
        <w:spacing w:before="120"/>
        <w:ind w:firstLine="567"/>
        <w:jc w:val="both"/>
        <w:rPr>
          <w:rFonts w:ascii="Times New Roman" w:hAnsi="Times New Roman"/>
          <w:lang w:val="nl-NL"/>
        </w:rPr>
      </w:pPr>
      <w:r w:rsidRPr="00474ECE">
        <w:rPr>
          <w:rFonts w:ascii="Times New Roman" w:hAnsi="Times New Roman"/>
          <w:lang w:val="nl-NL"/>
        </w:rPr>
        <w:lastRenderedPageBreak/>
        <w:t xml:space="preserve">Căn cứ tổng hợp kết quả lấy ý kiến cử tri </w:t>
      </w:r>
      <w:r w:rsidR="00CD7C9B" w:rsidRPr="00474ECE">
        <w:rPr>
          <w:rFonts w:ascii="Times New Roman" w:hAnsi="Times New Roman"/>
          <w:lang w:val="nl-NL"/>
        </w:rPr>
        <w:t xml:space="preserve">xã Đồng Lộc </w:t>
      </w:r>
      <w:r w:rsidRPr="00474ECE">
        <w:rPr>
          <w:rFonts w:ascii="Times New Roman" w:hAnsi="Times New Roman"/>
          <w:lang w:val="nl-NL"/>
        </w:rPr>
        <w:t>về việc thành lập thị trấn Đồng Lộc thuộc huyện Can Lộc, tỉnh Hà Tĩnh;</w:t>
      </w:r>
    </w:p>
    <w:p w:rsidR="00DB2BB1" w:rsidRPr="00474ECE" w:rsidRDefault="00FD3D9F" w:rsidP="00FD3D9F">
      <w:pPr>
        <w:spacing w:before="120"/>
        <w:ind w:firstLine="567"/>
        <w:jc w:val="both"/>
        <w:rPr>
          <w:rFonts w:ascii="Times New Roman" w:hAnsi="Times New Roman" w:cs="Times New Roman"/>
          <w:lang w:val="nl-NL"/>
        </w:rPr>
      </w:pPr>
      <w:r>
        <w:rPr>
          <w:rFonts w:ascii="Times New Roman" w:hAnsi="Times New Roman" w:cs="Times New Roman"/>
          <w:lang w:val="nl-NL"/>
        </w:rPr>
        <w:t>X</w:t>
      </w:r>
      <w:r w:rsidR="00DB2BB1" w:rsidRPr="00474ECE">
        <w:rPr>
          <w:rFonts w:ascii="Times New Roman" w:hAnsi="Times New Roman" w:cs="Times New Roman"/>
          <w:lang w:val="nl-NL"/>
        </w:rPr>
        <w:t>ét đề nghị của Sở Nội vụ tại Văn bản số</w:t>
      </w:r>
      <w:r w:rsidR="003B6CD3">
        <w:rPr>
          <w:rFonts w:ascii="Times New Roman" w:hAnsi="Times New Roman" w:cs="Times New Roman"/>
          <w:lang w:val="nl-NL"/>
        </w:rPr>
        <w:t xml:space="preserve"> 323</w:t>
      </w:r>
      <w:r w:rsidR="00DB2BB1" w:rsidRPr="00474ECE">
        <w:rPr>
          <w:rFonts w:ascii="Times New Roman" w:hAnsi="Times New Roman" w:cs="Times New Roman"/>
          <w:lang w:val="nl-NL"/>
        </w:rPr>
        <w:t xml:space="preserve">/SNV-XDCQ&amp;CTTN ngày 04/4/2018, </w:t>
      </w:r>
      <w:r w:rsidR="009A37BC" w:rsidRPr="00474ECE">
        <w:rPr>
          <w:rFonts w:ascii="Times New Roman" w:hAnsi="Times New Roman" w:cs="Times New Roman"/>
          <w:lang w:val="nl-NL"/>
        </w:rPr>
        <w:t>UBND</w:t>
      </w:r>
      <w:r>
        <w:rPr>
          <w:rFonts w:ascii="Times New Roman" w:hAnsi="Times New Roman" w:cs="Times New Roman"/>
          <w:lang w:val="nl-NL"/>
        </w:rPr>
        <w:t xml:space="preserve"> tỉnh kính trình HĐND tỉnh K</w:t>
      </w:r>
      <w:r w:rsidR="00DB2BB1" w:rsidRPr="00474ECE">
        <w:rPr>
          <w:rFonts w:ascii="Times New Roman" w:hAnsi="Times New Roman" w:cs="Times New Roman"/>
          <w:lang w:val="nl-NL"/>
        </w:rPr>
        <w:t xml:space="preserve">hóa XVII, Kỳ họp </w:t>
      </w:r>
      <w:r w:rsidR="005E516E" w:rsidRPr="00474ECE">
        <w:rPr>
          <w:rFonts w:ascii="Times New Roman" w:hAnsi="Times New Roman" w:cs="Times New Roman"/>
          <w:lang w:val="nl-NL"/>
        </w:rPr>
        <w:t>thứ 6 (Kỳ họp chuyên đề)</w:t>
      </w:r>
      <w:r w:rsidR="00DB2BB1" w:rsidRPr="00474ECE">
        <w:rPr>
          <w:rFonts w:ascii="Times New Roman" w:hAnsi="Times New Roman" w:cs="Times New Roman"/>
          <w:lang w:val="nl-NL"/>
        </w:rPr>
        <w:t xml:space="preserve"> xem xét việc </w:t>
      </w:r>
      <w:r w:rsidR="00847FC3" w:rsidRPr="00474ECE">
        <w:rPr>
          <w:rFonts w:ascii="Times New Roman" w:hAnsi="Times New Roman" w:cs="Times New Roman"/>
          <w:lang w:val="nl-NL"/>
        </w:rPr>
        <w:t>thành lập thị trấn Đồng Lộc thuộc huyện Can Lộc</w:t>
      </w:r>
      <w:r w:rsidR="00DA39D7" w:rsidRPr="00474ECE">
        <w:rPr>
          <w:rFonts w:ascii="Times New Roman" w:hAnsi="Times New Roman" w:cs="Times New Roman"/>
          <w:lang w:val="nl-NL"/>
        </w:rPr>
        <w:t>, tỉnh Hà Tĩnh</w:t>
      </w:r>
      <w:r w:rsidR="00DB2BB1" w:rsidRPr="00474ECE">
        <w:rPr>
          <w:rFonts w:ascii="Times New Roman" w:hAnsi="Times New Roman" w:cs="Times New Roman"/>
          <w:lang w:val="nl-NL"/>
        </w:rPr>
        <w:t xml:space="preserve"> với các nội dung  sau: </w:t>
      </w:r>
    </w:p>
    <w:p w:rsidR="00CD6E15" w:rsidRPr="00FD3D9F" w:rsidRDefault="005A5287" w:rsidP="00FD3D9F">
      <w:pPr>
        <w:pStyle w:val="Heading1"/>
        <w:spacing w:before="120" w:line="240" w:lineRule="auto"/>
        <w:ind w:firstLine="567"/>
        <w:jc w:val="both"/>
        <w:rPr>
          <w:rFonts w:ascii="Times New Roman" w:hAnsi="Times New Roman" w:cs="Times New Roman"/>
          <w:b/>
          <w:sz w:val="26"/>
          <w:lang w:val="nl-NL"/>
        </w:rPr>
      </w:pPr>
      <w:bookmarkStart w:id="0" w:name="_Toc508955670"/>
      <w:r w:rsidRPr="00FD3D9F">
        <w:rPr>
          <w:rFonts w:ascii="Times New Roman" w:hAnsi="Times New Roman" w:cs="Times New Roman"/>
          <w:b/>
          <w:sz w:val="26"/>
          <w:lang w:val="nl-NL"/>
        </w:rPr>
        <w:t xml:space="preserve">I. </w:t>
      </w:r>
      <w:r w:rsidR="000928EF" w:rsidRPr="00FD3D9F">
        <w:rPr>
          <w:rFonts w:ascii="Times New Roman" w:hAnsi="Times New Roman" w:cs="Times New Roman"/>
          <w:b/>
          <w:sz w:val="26"/>
          <w:lang w:val="nl-NL"/>
        </w:rPr>
        <w:t xml:space="preserve"> </w:t>
      </w:r>
      <w:r w:rsidRPr="00FD3D9F">
        <w:rPr>
          <w:rFonts w:ascii="Times New Roman" w:hAnsi="Times New Roman" w:cs="Times New Roman"/>
          <w:b/>
          <w:sz w:val="26"/>
          <w:lang w:val="nl-NL"/>
        </w:rPr>
        <w:t xml:space="preserve">SỰ CẦN THIẾT </w:t>
      </w:r>
      <w:r w:rsidR="00EB0CA4" w:rsidRPr="00FD3D9F">
        <w:rPr>
          <w:rFonts w:ascii="Times New Roman" w:hAnsi="Times New Roman" w:cs="Times New Roman"/>
          <w:b/>
          <w:sz w:val="26"/>
          <w:lang w:val="nl-NL"/>
        </w:rPr>
        <w:t>T</w:t>
      </w:r>
      <w:r w:rsidRPr="00FD3D9F">
        <w:rPr>
          <w:rFonts w:ascii="Times New Roman" w:hAnsi="Times New Roman" w:cs="Times New Roman"/>
          <w:b/>
          <w:sz w:val="26"/>
          <w:lang w:val="nl-NL"/>
        </w:rPr>
        <w:t>H</w:t>
      </w:r>
      <w:r w:rsidR="00EB0CA4" w:rsidRPr="00FD3D9F">
        <w:rPr>
          <w:rFonts w:ascii="Times New Roman" w:hAnsi="Times New Roman" w:cs="Times New Roman"/>
          <w:b/>
          <w:sz w:val="26"/>
          <w:lang w:val="nl-NL"/>
        </w:rPr>
        <w:t>ÀNH</w:t>
      </w:r>
      <w:r w:rsidRPr="00FD3D9F">
        <w:rPr>
          <w:rFonts w:ascii="Times New Roman" w:hAnsi="Times New Roman" w:cs="Times New Roman"/>
          <w:b/>
          <w:sz w:val="26"/>
          <w:lang w:val="nl-NL"/>
        </w:rPr>
        <w:t xml:space="preserve"> LẬP </w:t>
      </w:r>
      <w:r w:rsidR="00DC7709" w:rsidRPr="00FD3D9F">
        <w:rPr>
          <w:rFonts w:ascii="Times New Roman" w:hAnsi="Times New Roman" w:cs="Times New Roman"/>
          <w:b/>
          <w:sz w:val="26"/>
          <w:lang w:val="nl-NL"/>
        </w:rPr>
        <w:t>THỊ TRẤN ĐỒNG LỘC</w:t>
      </w:r>
      <w:bookmarkEnd w:id="0"/>
      <w:r w:rsidR="00DC7709" w:rsidRPr="00FD3D9F">
        <w:rPr>
          <w:rFonts w:ascii="Times New Roman" w:hAnsi="Times New Roman" w:cs="Times New Roman"/>
          <w:b/>
          <w:sz w:val="26"/>
          <w:lang w:val="nl-NL"/>
        </w:rPr>
        <w:t xml:space="preserve"> </w:t>
      </w:r>
    </w:p>
    <w:p w:rsidR="003907AC" w:rsidRPr="00474ECE" w:rsidRDefault="003907AC" w:rsidP="00FD3D9F">
      <w:pPr>
        <w:spacing w:before="120"/>
        <w:ind w:firstLine="567"/>
        <w:jc w:val="both"/>
        <w:rPr>
          <w:rFonts w:ascii="Times New Roman" w:hAnsi="Times New Roman" w:cs="Times New Roman"/>
          <w:lang w:val="nl-NL"/>
        </w:rPr>
      </w:pPr>
      <w:r w:rsidRPr="00474ECE">
        <w:rPr>
          <w:rFonts w:ascii="Times New Roman" w:hAnsi="Times New Roman" w:cs="Times New Roman"/>
          <w:lang w:val="nl-NL"/>
        </w:rPr>
        <w:t>Xã Đồng Lộc thuộc vùng Tây Nam của huyện Can Lộc, có diện tích tự nhiên 1.869 ha, dân số thường trú 4.981 người, địa hình đa dạng phức tạp và nhiều tiềm năng phát triển kinh tế - xã hội, có vị trí chiến lược quan trọng cả về kinh tế - xã hội và quốc phòng - an ninh. Sau hơn 26 năm xây dựng kể từ khi tái lập tỉnh, xã Đồng Lộc đã có những bước phát triển mãnh mẽ, hội tụ đầy đủ các điều kiện để phát triển thành một đô thị thị trấn với những lý do chủ yếu sau:</w:t>
      </w:r>
    </w:p>
    <w:p w:rsidR="003907AC" w:rsidRPr="00474ECE" w:rsidRDefault="003907AC" w:rsidP="00FD3D9F">
      <w:pPr>
        <w:spacing w:before="120"/>
        <w:ind w:firstLine="567"/>
        <w:jc w:val="both"/>
        <w:rPr>
          <w:rFonts w:ascii="Times New Roman" w:hAnsi="Times New Roman" w:cs="Times New Roman"/>
          <w:lang w:val="nl-NL"/>
        </w:rPr>
      </w:pPr>
      <w:r w:rsidRPr="00474ECE">
        <w:rPr>
          <w:rFonts w:ascii="Times New Roman" w:hAnsi="Times New Roman" w:cs="Times New Roman"/>
          <w:i/>
          <w:lang w:val="nl-NL"/>
        </w:rPr>
        <w:t>Thứ nhất,</w:t>
      </w:r>
      <w:r w:rsidRPr="00474ECE">
        <w:rPr>
          <w:rFonts w:ascii="Times New Roman" w:hAnsi="Times New Roman" w:cs="Times New Roman"/>
          <w:lang w:val="nl-NL"/>
        </w:rPr>
        <w:t xml:space="preserve"> xã Đồng Lộc là trung tâm cụm xã miền núi phía Tây Nam của huyện Can Lộc, là đầu mối giao thông của khu vực, có vị trí giao cắt các tuyến đường quan trọng của tỉnh Hà Tĩnh gồm: Quốc lộ 15, 15B, Tỉnh lộ 6, nhiều tuyến huyện lộ; cách Quốc lộ 1A 6 km, đường Hồ Chí Minh 10 km, cách trung tâm huyện Can Lộc 6 km, cách thành phố Hà Tĩnh 25 km... Đây là điều kiện thuận lợi để xã Đồng Lộc mở rộng quan hệ kinh tế và giao lưu với các vùng khác trong huyện, trong tỉnh, trong nước và nước ngoài.</w:t>
      </w:r>
    </w:p>
    <w:p w:rsidR="003907AC" w:rsidRPr="00474ECE" w:rsidRDefault="003907AC" w:rsidP="00FD3D9F">
      <w:pPr>
        <w:spacing w:before="120"/>
        <w:ind w:firstLine="567"/>
        <w:jc w:val="both"/>
        <w:rPr>
          <w:rFonts w:ascii="Times New Roman" w:hAnsi="Times New Roman" w:cs="Times New Roman"/>
          <w:lang w:val="nl-NL"/>
        </w:rPr>
      </w:pPr>
      <w:r w:rsidRPr="00474ECE">
        <w:rPr>
          <w:rFonts w:ascii="Times New Roman" w:hAnsi="Times New Roman" w:cs="Times New Roman"/>
          <w:i/>
          <w:lang w:val="nl-NL"/>
        </w:rPr>
        <w:t>Thứ hai,</w:t>
      </w:r>
      <w:r w:rsidRPr="00474ECE">
        <w:rPr>
          <w:rFonts w:ascii="Times New Roman" w:hAnsi="Times New Roman" w:cs="Times New Roman"/>
          <w:lang w:val="nl-NL"/>
        </w:rPr>
        <w:t xml:space="preserve"> xã Đồng Lộc với di tích Ngã ba Đồng Lộc được xếp hạng Khu di tích lịch sử cấp Quốc gia vào năm 1989, Khu di tích lịch sử cấp Quốc gia đặc biệt trên hệ thống đường Hồ Chí Minh huyền thoại vào năm 2013, đã và đang được đầu tư xây dựng ngày một khang trang. Nhiều công trình kiến trúc đặc biệt đã được xây dựng như: Khu mộ 10 nữ thanh niên xung phong, Nhà bia tưởng niệm thanh niên xung phong toàn quốc, Sa bàn chiến đấu, Nhà bảo tàng, Tháp chuông Đồng Lộc, cụm tượng 10 nữ thanh niên xung phong và nhiều công trình văn hóa tâm linh khác đang được đầu tư xây dựng. Đây là địa chỉ đỏ giáo dục đạo đức truyền thống, cách mạng cho các thế hệ hôm nay và mai sau, là điểm du lịch tâm linh, chứa đựng bao huyền thoại thiêng liêng và cao cả, hàng năm thu hút trên 300 ngàn lượt đồng bào cả nước và du khách quốc tế về thăm; là điều kiện thuận lợi để địa phương phát triển ngành dịch vụ, du lịch tâm linh.</w:t>
      </w:r>
    </w:p>
    <w:p w:rsidR="003907AC" w:rsidRPr="00474ECE" w:rsidRDefault="003907AC" w:rsidP="00FD3D9F">
      <w:pPr>
        <w:spacing w:before="120"/>
        <w:ind w:firstLine="567"/>
        <w:jc w:val="both"/>
        <w:rPr>
          <w:rFonts w:ascii="Times New Roman" w:hAnsi="Times New Roman" w:cs="Times New Roman"/>
          <w:lang w:val="nl-NL"/>
        </w:rPr>
      </w:pPr>
      <w:r w:rsidRPr="00474ECE">
        <w:rPr>
          <w:rFonts w:ascii="Times New Roman" w:hAnsi="Times New Roman" w:cs="Times New Roman"/>
          <w:i/>
          <w:lang w:val="nl-NL"/>
        </w:rPr>
        <w:t>Thứ ba,</w:t>
      </w:r>
      <w:r w:rsidRPr="00474ECE">
        <w:rPr>
          <w:rFonts w:ascii="Times New Roman" w:hAnsi="Times New Roman" w:cs="Times New Roman"/>
          <w:lang w:val="nl-NL"/>
        </w:rPr>
        <w:t xml:space="preserve"> xã Đồng Lộc nói chung và Ngã Ba Đồng Lộc nói riêng có vị trí rất quan trọng trong mạng lưới giao thông chiến lược Bắc - Nam qua địa bàn Hà Tĩnh, là giao điểm của đường 15 và các đường liên tỉnh, là địa bàn trọng yếu về quốc phòng an ninh. Do vậy việc tăng cường xây dựng nền quốc phòng toàn dân vững mạnh, khu vực phòng thủ vững chắc, củng cố thế trận an ninh quốc phòng an ninh nhân dân, bảo đảm được thế trận an ninh liên hoàn trên các tuyến xã miền núi là hết sức cần thiết.</w:t>
      </w:r>
    </w:p>
    <w:p w:rsidR="003907AC" w:rsidRPr="00474ECE" w:rsidRDefault="003907AC" w:rsidP="00FD3D9F">
      <w:pPr>
        <w:spacing w:before="120"/>
        <w:ind w:firstLine="567"/>
        <w:jc w:val="both"/>
        <w:rPr>
          <w:rFonts w:ascii="Times New Roman" w:hAnsi="Times New Roman" w:cs="Times New Roman"/>
          <w:lang w:val="nl-NL"/>
        </w:rPr>
      </w:pPr>
      <w:r w:rsidRPr="00474ECE">
        <w:rPr>
          <w:rFonts w:ascii="Times New Roman" w:hAnsi="Times New Roman" w:cs="Times New Roman"/>
          <w:lang w:val="nl-NL"/>
        </w:rPr>
        <w:t xml:space="preserve">Xuất phát từ vai trò, vị trí và tiềm năng của xã Đồng Lộc, các cấp, các ngành từ Trung ương tới địa phương đã sớm có chủ trương đầu tư xây dựng và phát triển xã Đồng Lộc trở thành một trung tâm kinh tế, văn hoá của vùng Tây </w:t>
      </w:r>
      <w:r w:rsidRPr="00474ECE">
        <w:rPr>
          <w:rFonts w:ascii="Times New Roman" w:hAnsi="Times New Roman" w:cs="Times New Roman"/>
          <w:lang w:val="nl-NL"/>
        </w:rPr>
        <w:lastRenderedPageBreak/>
        <w:t>Nam huyện Can Lộc</w:t>
      </w:r>
      <w:r w:rsidRPr="005759B4">
        <w:rPr>
          <w:rFonts w:ascii="Times New Roman" w:hAnsi="Times New Roman" w:cs="Times New Roman"/>
          <w:vertAlign w:val="superscript"/>
        </w:rPr>
        <w:footnoteReference w:id="1"/>
      </w:r>
      <w:r w:rsidRPr="00474ECE">
        <w:rPr>
          <w:rFonts w:ascii="Times New Roman" w:hAnsi="Times New Roman" w:cs="Times New Roman"/>
          <w:lang w:val="nl-NL"/>
        </w:rPr>
        <w:t>. Trong những năm qua, xã Đồng Lộc có nhiều thành tựu nổi bật trong phát triển kinh tế - xã hội: tốc độ tăng trưởng kinh tế luôn duy trì ở mức cao, giai đoạn 2014 - 2017 bình quân đạt 13,2%/năm; đến cuối năm 2017 thu nhập bình quân đầu người đạt 29,8 triệu đồng/người/năm; cơ cấu kinh tế từng bước được chuyển dịch theo hướng tích cực, tỷ trọng nông nghiệp giảm dần, tỷ trọng công nghiệp, tiểu thủ công nghiệp, dịch vụ, thương mại tăng, tổng thu ngân sách năm 2017 đạt 22,40 tỷ đồng; Tốc độ đô thị hoá ngày càng nhanh, hệ thống các công trình hạ tầng đã và đang được đầu tư xây dựng theo hướng đồng bộ... Điều đó đã dẫn tới yêu cầu, đòi hỏi phải giải quyết tốt những vấn đề quản lý đô thị như quản lý đất đai, cấp giấy phép xây dựng nhà ở, giấy phép kinh doanh, đặc biệt là quản lý quy hoạch, quản lý sử dụng tài nguyên đất, thực hiện các dự án xây dựng cơ sở hạ tầng kỹ thuật như giao thông, điện, nước... và các công trình văn hóa, giáo dục, y tế, thương mại, du lịch... đang đặt ra hết sức cấp bách. Thực tiễn công tác quản lý nhà nước trên địa bàn đòi hỏi sự ra đời của một bộ máy chính quyền đô thị quy mô thị trấn, nhằm đáp ứng yêu cầu phát triển của địa phương.</w:t>
      </w:r>
    </w:p>
    <w:p w:rsidR="003907AC" w:rsidRPr="00474ECE" w:rsidRDefault="003907AC" w:rsidP="00FD3D9F">
      <w:pPr>
        <w:spacing w:before="120"/>
        <w:ind w:firstLine="567"/>
        <w:jc w:val="both"/>
        <w:rPr>
          <w:rFonts w:ascii="Times New Roman" w:hAnsi="Times New Roman" w:cs="Times New Roman"/>
          <w:lang w:val="nl-NL"/>
        </w:rPr>
      </w:pPr>
      <w:r w:rsidRPr="00474ECE">
        <w:rPr>
          <w:rFonts w:ascii="Times New Roman" w:hAnsi="Times New Roman" w:cs="Times New Roman"/>
          <w:lang w:val="nl-NL"/>
        </w:rPr>
        <w:t>Đồng thời, đối chiếu tiêu chuẩn quy định tại Điều 9 Nghị quyết số  1211/2016/UBTVQH13 của Ủy ban Thường vụ Quốc hội về tiêu chuẩn của đơn vị hành chính và phân loại đơn vị hành chính (sau đây viết tắt là Nghị quyết số 1211/2016/UBTVQH13) thì xã Đồng Lộc đã đạt 4/4 tiêu chuẩn của một đô thị thị trấn, cụ thể:</w:t>
      </w:r>
    </w:p>
    <w:p w:rsidR="003907AC" w:rsidRPr="00474ECE" w:rsidRDefault="003907AC" w:rsidP="00FD3D9F">
      <w:pPr>
        <w:spacing w:before="120"/>
        <w:ind w:firstLine="567"/>
        <w:jc w:val="both"/>
        <w:rPr>
          <w:rFonts w:ascii="Times New Roman" w:hAnsi="Times New Roman" w:cs="Times New Roman"/>
          <w:lang w:val="nl-NL"/>
        </w:rPr>
      </w:pPr>
      <w:r w:rsidRPr="00474ECE">
        <w:rPr>
          <w:rFonts w:ascii="Times New Roman" w:hAnsi="Times New Roman" w:cs="Times New Roman"/>
          <w:lang w:val="nl-NL"/>
        </w:rPr>
        <w:t xml:space="preserve">- Về quy mô dân số: 6.076 người, trong đó dân số thường trú 4.981 người, dân số tạm trú quy đổi </w:t>
      </w:r>
      <w:r w:rsidRPr="005759B4">
        <w:rPr>
          <w:rFonts w:ascii="Times New Roman" w:hAnsi="Times New Roman" w:cs="Times New Roman"/>
          <w:bCs/>
          <w:lang w:val="pt-BR"/>
        </w:rPr>
        <w:t xml:space="preserve">1.095 </w:t>
      </w:r>
      <w:r w:rsidRPr="00474ECE">
        <w:rPr>
          <w:rFonts w:ascii="Times New Roman" w:hAnsi="Times New Roman" w:cs="Times New Roman"/>
          <w:lang w:val="nl-NL"/>
        </w:rPr>
        <w:t xml:space="preserve">người (Quy định quy mô dân số đạt từ 8.000 người trở lên). </w:t>
      </w:r>
    </w:p>
    <w:p w:rsidR="003907AC" w:rsidRPr="00474ECE" w:rsidRDefault="003907AC" w:rsidP="00FD3D9F">
      <w:pPr>
        <w:spacing w:before="120"/>
        <w:ind w:firstLine="567"/>
        <w:jc w:val="both"/>
        <w:rPr>
          <w:rFonts w:ascii="Times New Roman" w:hAnsi="Times New Roman" w:cs="Times New Roman"/>
          <w:lang w:val="nl-NL"/>
        </w:rPr>
      </w:pPr>
      <w:r w:rsidRPr="00474ECE">
        <w:rPr>
          <w:rFonts w:ascii="Times New Roman" w:hAnsi="Times New Roman" w:cs="Times New Roman"/>
          <w:lang w:val="nl-NL"/>
        </w:rPr>
        <w:t xml:space="preserve">Riêng đối với xã Đồng Lộc là xã miền núi có Khu di tích Ngã ba Đồng Lộc được công nhận là Khu di tích lịch sử cấp Quốc gia đặc biệt trên hệ thống đường Hồ Chí Minh huyền thoại thì tiêu chuẩn quy mô dân số có thể thấp hơn nhưng phải đạt từ 50% trở lên </w:t>
      </w:r>
      <w:r w:rsidRPr="00474ECE">
        <w:rPr>
          <w:rFonts w:ascii="Times New Roman" w:hAnsi="Times New Roman" w:cs="Times New Roman"/>
          <w:i/>
          <w:lang w:val="nl-NL"/>
        </w:rPr>
        <w:t>(Khoản 2 Điều 31 Nghị quyết số 1211/2016/UBTVQH13).</w:t>
      </w:r>
    </w:p>
    <w:p w:rsidR="003907AC" w:rsidRPr="00474ECE" w:rsidRDefault="003907AC" w:rsidP="00FD3D9F">
      <w:pPr>
        <w:spacing w:before="120"/>
        <w:ind w:firstLine="567"/>
        <w:jc w:val="both"/>
        <w:rPr>
          <w:rFonts w:ascii="Times New Roman" w:hAnsi="Times New Roman" w:cs="Times New Roman"/>
          <w:lang w:val="nl-NL"/>
        </w:rPr>
      </w:pPr>
      <w:r w:rsidRPr="00474ECE">
        <w:rPr>
          <w:rFonts w:ascii="Times New Roman" w:hAnsi="Times New Roman" w:cs="Times New Roman"/>
          <w:lang w:val="nl-NL"/>
        </w:rPr>
        <w:t>- Về diện tích tự nhiên: 18,69 km</w:t>
      </w:r>
      <w:r w:rsidRPr="00474ECE">
        <w:rPr>
          <w:rFonts w:ascii="Times New Roman" w:hAnsi="Times New Roman" w:cs="Times New Roman"/>
          <w:vertAlign w:val="superscript"/>
          <w:lang w:val="nl-NL"/>
        </w:rPr>
        <w:t>2</w:t>
      </w:r>
      <w:r w:rsidRPr="00474ECE">
        <w:rPr>
          <w:rFonts w:ascii="Times New Roman" w:hAnsi="Times New Roman" w:cs="Times New Roman"/>
          <w:lang w:val="nl-NL"/>
        </w:rPr>
        <w:t xml:space="preserve"> </w:t>
      </w:r>
      <w:r w:rsidRPr="00474ECE">
        <w:rPr>
          <w:rFonts w:ascii="Times New Roman" w:hAnsi="Times New Roman" w:cs="Times New Roman"/>
          <w:i/>
          <w:lang w:val="nl-NL"/>
        </w:rPr>
        <w:t>(Quy định là từ 14 km</w:t>
      </w:r>
      <w:r w:rsidRPr="00474ECE">
        <w:rPr>
          <w:rFonts w:ascii="Times New Roman" w:hAnsi="Times New Roman" w:cs="Times New Roman"/>
          <w:i/>
          <w:vertAlign w:val="superscript"/>
          <w:lang w:val="nl-NL"/>
        </w:rPr>
        <w:t>2</w:t>
      </w:r>
      <w:r w:rsidRPr="00474ECE">
        <w:rPr>
          <w:rFonts w:ascii="Times New Roman" w:hAnsi="Times New Roman" w:cs="Times New Roman"/>
          <w:i/>
          <w:lang w:val="nl-NL"/>
        </w:rPr>
        <w:t xml:space="preserve"> trở lên).</w:t>
      </w:r>
    </w:p>
    <w:p w:rsidR="003907AC" w:rsidRPr="00474ECE" w:rsidRDefault="003907AC" w:rsidP="00FD3D9F">
      <w:pPr>
        <w:spacing w:before="120"/>
        <w:ind w:firstLine="567"/>
        <w:jc w:val="both"/>
        <w:rPr>
          <w:rFonts w:ascii="Times New Roman" w:hAnsi="Times New Roman" w:cs="Times New Roman"/>
          <w:lang w:val="nl-NL"/>
        </w:rPr>
      </w:pPr>
      <w:r w:rsidRPr="00474ECE">
        <w:rPr>
          <w:rFonts w:ascii="Times New Roman" w:hAnsi="Times New Roman" w:cs="Times New Roman"/>
          <w:lang w:val="nl-NL"/>
        </w:rPr>
        <w:t>- Đã được công nhận là đô thị loại V tại Quyết định số 2832/QĐ-UBND ngày 02/10/2017 của UBND tỉnh Hà Tĩnh.</w:t>
      </w:r>
    </w:p>
    <w:p w:rsidR="003907AC" w:rsidRPr="00474ECE" w:rsidRDefault="003907AC" w:rsidP="00FD3D9F">
      <w:pPr>
        <w:spacing w:before="120"/>
        <w:ind w:firstLine="567"/>
        <w:jc w:val="both"/>
        <w:rPr>
          <w:rFonts w:ascii="Times New Roman" w:hAnsi="Times New Roman" w:cs="Times New Roman"/>
          <w:lang w:val="nl-NL"/>
        </w:rPr>
      </w:pPr>
      <w:r w:rsidRPr="00474ECE">
        <w:rPr>
          <w:rFonts w:ascii="Times New Roman" w:hAnsi="Times New Roman" w:cs="Times New Roman"/>
          <w:lang w:val="nl-NL"/>
        </w:rPr>
        <w:t xml:space="preserve">- Cơ cấu và trình độ phát triển kinh tế - xã hội đạt quy định tại Phụ lục 1 ban hành kèm theo Nghị quyết số 1211/2016/NQ/UBTVQH13: Cân đối được thu chi ngân sách; Tỷ lệ hộ nghèo </w:t>
      </w:r>
      <w:r w:rsidRPr="005759B4">
        <w:rPr>
          <w:rFonts w:ascii="Times New Roman" w:hAnsi="Times New Roman" w:cs="Times New Roman"/>
          <w:bCs/>
          <w:lang w:val="nl-NL"/>
        </w:rPr>
        <w:t xml:space="preserve">trung bình 3 năm (2015, 2016, 2017) của xã Đồng Lộc là 8,12% cao hơn mức bình quân chung 3 năm (2015, 2016, 2017) của huyện Can Lộc (7,46%); tuy nhiên tính đến </w:t>
      </w:r>
      <w:r w:rsidR="00C41A3C" w:rsidRPr="005759B4">
        <w:rPr>
          <w:rFonts w:ascii="Times New Roman" w:hAnsi="Times New Roman" w:cs="Times New Roman"/>
          <w:bCs/>
          <w:lang w:val="nl-NL"/>
        </w:rPr>
        <w:t>cuối</w:t>
      </w:r>
      <w:r w:rsidR="004172E2" w:rsidRPr="005759B4">
        <w:rPr>
          <w:rFonts w:ascii="Times New Roman" w:hAnsi="Times New Roman" w:cs="Times New Roman"/>
          <w:bCs/>
          <w:lang w:val="nl-NL"/>
        </w:rPr>
        <w:t xml:space="preserve"> </w:t>
      </w:r>
      <w:r w:rsidR="005273B4" w:rsidRPr="005759B4">
        <w:rPr>
          <w:rFonts w:ascii="Times New Roman" w:hAnsi="Times New Roman" w:cs="Times New Roman"/>
          <w:bCs/>
          <w:lang w:val="nl-NL"/>
        </w:rPr>
        <w:t>Q</w:t>
      </w:r>
      <w:r w:rsidR="004172E2" w:rsidRPr="005759B4">
        <w:rPr>
          <w:rFonts w:ascii="Times New Roman" w:hAnsi="Times New Roman" w:cs="Times New Roman"/>
          <w:bCs/>
          <w:lang w:val="nl-NL"/>
        </w:rPr>
        <w:t>uý I/</w:t>
      </w:r>
      <w:r w:rsidRPr="005759B4">
        <w:rPr>
          <w:rFonts w:ascii="Times New Roman" w:hAnsi="Times New Roman" w:cs="Times New Roman"/>
          <w:bCs/>
          <w:lang w:val="nl-NL"/>
        </w:rPr>
        <w:t>201</w:t>
      </w:r>
      <w:r w:rsidR="004172E2" w:rsidRPr="005759B4">
        <w:rPr>
          <w:rFonts w:ascii="Times New Roman" w:hAnsi="Times New Roman" w:cs="Times New Roman"/>
          <w:bCs/>
          <w:lang w:val="nl-NL"/>
        </w:rPr>
        <w:t>8</w:t>
      </w:r>
      <w:r w:rsidRPr="005759B4">
        <w:rPr>
          <w:rFonts w:ascii="Times New Roman" w:hAnsi="Times New Roman" w:cs="Times New Roman"/>
          <w:bCs/>
          <w:lang w:val="nl-NL"/>
        </w:rPr>
        <w:t xml:space="preserve"> thì tỷ lệ hộ nghèo trên địa bàn xã Đồng Lộc </w:t>
      </w:r>
      <w:r w:rsidR="000D37A5" w:rsidRPr="005759B4">
        <w:rPr>
          <w:rFonts w:ascii="Times New Roman" w:hAnsi="Times New Roman" w:cs="Times New Roman"/>
          <w:bCs/>
          <w:lang w:val="nl-NL"/>
        </w:rPr>
        <w:t xml:space="preserve">chỉ còn </w:t>
      </w:r>
      <w:r w:rsidRPr="005759B4">
        <w:rPr>
          <w:rFonts w:ascii="Times New Roman" w:hAnsi="Times New Roman" w:cs="Times New Roman"/>
          <w:bCs/>
          <w:lang w:val="nl-NL"/>
        </w:rPr>
        <w:t>5,05%, thấp hơn mức bình quân chung của huyện</w:t>
      </w:r>
      <w:r w:rsidRPr="00474ECE">
        <w:rPr>
          <w:rFonts w:ascii="Times New Roman" w:hAnsi="Times New Roman" w:cs="Times New Roman"/>
          <w:lang w:val="nl-NL"/>
        </w:rPr>
        <w:t xml:space="preserve">; Tỷ lệ lao động phi nông nghiệp đạt 65,7% </w:t>
      </w:r>
      <w:r w:rsidRPr="00474ECE">
        <w:rPr>
          <w:rFonts w:ascii="Times New Roman" w:hAnsi="Times New Roman" w:cs="Times New Roman"/>
          <w:i/>
          <w:lang w:val="nl-NL"/>
        </w:rPr>
        <w:t>(quy định từ 65% trở lên).</w:t>
      </w:r>
    </w:p>
    <w:p w:rsidR="003907AC" w:rsidRPr="00474ECE" w:rsidRDefault="003907AC" w:rsidP="00FD3D9F">
      <w:pPr>
        <w:spacing w:before="120"/>
        <w:ind w:firstLine="567"/>
        <w:jc w:val="both"/>
        <w:rPr>
          <w:rFonts w:ascii="Times New Roman" w:hAnsi="Times New Roman" w:cs="Times New Roman"/>
          <w:lang w:val="nl-NL"/>
        </w:rPr>
      </w:pPr>
      <w:r w:rsidRPr="00474ECE">
        <w:rPr>
          <w:rFonts w:ascii="Times New Roman" w:hAnsi="Times New Roman" w:cs="Times New Roman"/>
          <w:lang w:val="nl-NL"/>
        </w:rPr>
        <w:lastRenderedPageBreak/>
        <w:t xml:space="preserve">Với các lý do nêu trên, việc thành lập thị trấn Đồng Lộc thuộc huyện Can Lộc, tỉnh Hà Tĩnh là cần thiết để đáp ứng yêu cầu phát triển kinh tế xã hội; phù hợp với quy hoạch phát triển kinh tế xã hội, quy hoạch tổng thể đơn vị hành chính, các định hướng quy hoạch, phát triển đô thị; phù hợp trình độ quản lý, nâng cao hiệu quả quản lý nhà nước và tạo động lực cho việc phát triển kinh tế - xã hội cho vùng Tây Nam huyện Can Lộc nói riêng và vùng Tây Bắc tỉnh Hà Tĩnh nói chung.          </w:t>
      </w:r>
    </w:p>
    <w:p w:rsidR="00DD2AA1" w:rsidRPr="00FD3D9F" w:rsidRDefault="00DD2AA1" w:rsidP="00FD3D9F">
      <w:pPr>
        <w:pStyle w:val="Heading1"/>
        <w:spacing w:before="120" w:line="240" w:lineRule="auto"/>
        <w:ind w:firstLine="567"/>
        <w:jc w:val="both"/>
        <w:rPr>
          <w:rFonts w:ascii="Times New Roman" w:hAnsi="Times New Roman" w:cs="Times New Roman"/>
          <w:b/>
          <w:sz w:val="26"/>
          <w:lang w:val="pt-BR"/>
        </w:rPr>
      </w:pPr>
      <w:bookmarkStart w:id="1" w:name="_Toc508955690"/>
      <w:r w:rsidRPr="00FD3D9F">
        <w:rPr>
          <w:rFonts w:ascii="Times New Roman" w:hAnsi="Times New Roman" w:cs="Times New Roman"/>
          <w:b/>
          <w:sz w:val="26"/>
          <w:lang w:val="pt-BR"/>
        </w:rPr>
        <w:t>II. PHƯƠNG ÁN THÀNH LẬP THỊ TRẤN ĐỒNG LỘC THUỘC HUYỆN CAN LỘC</w:t>
      </w:r>
      <w:bookmarkEnd w:id="1"/>
    </w:p>
    <w:p w:rsidR="00DD2AA1" w:rsidRPr="005759B4" w:rsidRDefault="00DD2AA1" w:rsidP="00FD3D9F">
      <w:pPr>
        <w:pStyle w:val="Heading2"/>
        <w:spacing w:before="120" w:line="240" w:lineRule="auto"/>
        <w:ind w:firstLine="567"/>
        <w:jc w:val="both"/>
        <w:rPr>
          <w:rFonts w:ascii="Times New Roman" w:hAnsi="Times New Roman" w:cs="Times New Roman"/>
          <w:b/>
          <w:sz w:val="28"/>
          <w:lang w:val="pt-BR"/>
        </w:rPr>
      </w:pPr>
      <w:bookmarkStart w:id="2" w:name="_Toc508955691"/>
      <w:r w:rsidRPr="005759B4">
        <w:rPr>
          <w:rFonts w:ascii="Times New Roman" w:hAnsi="Times New Roman" w:cs="Times New Roman"/>
          <w:b/>
          <w:sz w:val="28"/>
          <w:lang w:val="pt-BR"/>
        </w:rPr>
        <w:t>1. Phương án thành lập thị trấn Đồng Lộc thuộc huyện Can Lộc</w:t>
      </w:r>
      <w:bookmarkEnd w:id="2"/>
    </w:p>
    <w:p w:rsidR="00DD2AA1" w:rsidRPr="005759B4" w:rsidRDefault="00DD2AA1" w:rsidP="00FD3D9F">
      <w:pPr>
        <w:spacing w:before="120"/>
        <w:ind w:firstLine="567"/>
        <w:jc w:val="both"/>
        <w:rPr>
          <w:rFonts w:ascii="Times New Roman" w:hAnsi="Times New Roman" w:cs="Times New Roman"/>
          <w:lang w:val="pt-BR"/>
        </w:rPr>
      </w:pPr>
      <w:r w:rsidRPr="005759B4">
        <w:rPr>
          <w:rFonts w:ascii="Times New Roman" w:hAnsi="Times New Roman" w:cs="Times New Roman"/>
          <w:lang w:val="pt-BR"/>
        </w:rPr>
        <w:t xml:space="preserve"> Phương án thành lập thị trấn Đồng Lộc trên cơ sở </w:t>
      </w:r>
      <w:r w:rsidR="00AD3AC4">
        <w:rPr>
          <w:rFonts w:ascii="Times New Roman" w:hAnsi="Times New Roman" w:cs="Times New Roman"/>
          <w:lang w:val="pt-BR"/>
        </w:rPr>
        <w:t>lấy</w:t>
      </w:r>
      <w:r w:rsidRPr="005759B4">
        <w:rPr>
          <w:rFonts w:ascii="Times New Roman" w:hAnsi="Times New Roman" w:cs="Times New Roman"/>
          <w:lang w:val="pt-BR"/>
        </w:rPr>
        <w:t xml:space="preserve"> nguyên trạng toàn bộ diện tích, dân số của xã Đồng Lộc hiện có.</w:t>
      </w:r>
    </w:p>
    <w:p w:rsidR="00DD2AA1" w:rsidRPr="005759B4" w:rsidRDefault="00DD2AA1" w:rsidP="00FD3D9F">
      <w:pPr>
        <w:spacing w:before="120"/>
        <w:ind w:firstLine="567"/>
        <w:jc w:val="both"/>
        <w:rPr>
          <w:rFonts w:ascii="Times New Roman" w:hAnsi="Times New Roman" w:cs="Times New Roman"/>
          <w:bCs/>
          <w:iCs/>
          <w:lang w:val="pt-BR"/>
        </w:rPr>
      </w:pPr>
      <w:r w:rsidRPr="005759B4">
        <w:rPr>
          <w:rFonts w:ascii="Times New Roman" w:hAnsi="Times New Roman" w:cs="Times New Roman"/>
          <w:bCs/>
          <w:iCs/>
          <w:lang w:val="pt-BR"/>
        </w:rPr>
        <w:t xml:space="preserve">- Diện tích tự nhiên: </w:t>
      </w:r>
      <w:r w:rsidRPr="00474ECE">
        <w:rPr>
          <w:rFonts w:ascii="Times New Roman" w:hAnsi="Times New Roman" w:cs="Times New Roman"/>
          <w:lang w:val="pt-BR"/>
        </w:rPr>
        <w:t>1.869,0</w:t>
      </w:r>
      <w:r w:rsidRPr="005759B4">
        <w:rPr>
          <w:rFonts w:ascii="Times New Roman" w:hAnsi="Times New Roman" w:cs="Times New Roman"/>
          <w:bCs/>
          <w:iCs/>
          <w:lang w:val="pt-BR"/>
        </w:rPr>
        <w:t xml:space="preserve"> ha; Dân số thường trú: </w:t>
      </w:r>
      <w:r w:rsidRPr="00474ECE">
        <w:rPr>
          <w:rFonts w:ascii="Times New Roman" w:hAnsi="Times New Roman" w:cs="Times New Roman"/>
          <w:lang w:val="pt-BR"/>
        </w:rPr>
        <w:t>4.981 người</w:t>
      </w:r>
      <w:r w:rsidRPr="005759B4">
        <w:rPr>
          <w:rFonts w:ascii="Times New Roman" w:hAnsi="Times New Roman" w:cs="Times New Roman"/>
          <w:bCs/>
          <w:iCs/>
          <w:lang w:val="pt-BR"/>
        </w:rPr>
        <w:t>.</w:t>
      </w:r>
    </w:p>
    <w:p w:rsidR="00DD2AA1" w:rsidRPr="005759B4" w:rsidRDefault="00DD2AA1" w:rsidP="00FD3D9F">
      <w:pPr>
        <w:spacing w:before="120"/>
        <w:ind w:firstLine="567"/>
        <w:jc w:val="both"/>
        <w:rPr>
          <w:rFonts w:ascii="Times New Roman" w:hAnsi="Times New Roman" w:cs="Times New Roman"/>
          <w:lang w:val="pt-BR"/>
        </w:rPr>
      </w:pPr>
      <w:r w:rsidRPr="005759B4">
        <w:rPr>
          <w:rFonts w:ascii="Times New Roman" w:hAnsi="Times New Roman" w:cs="Times New Roman"/>
          <w:bCs/>
          <w:iCs/>
          <w:lang w:val="pt-BR"/>
        </w:rPr>
        <w:t xml:space="preserve">- Địa giới hành chính: </w:t>
      </w:r>
      <w:r w:rsidRPr="005759B4">
        <w:rPr>
          <w:rFonts w:ascii="Times New Roman" w:hAnsi="Times New Roman" w:cs="Times New Roman"/>
          <w:lang w:val="nl-NL"/>
        </w:rPr>
        <w:t>Phía</w:t>
      </w:r>
      <w:r w:rsidRPr="005759B4">
        <w:rPr>
          <w:rFonts w:ascii="Times New Roman" w:hAnsi="Times New Roman" w:cs="Times New Roman"/>
          <w:lang w:val="pt-BR"/>
        </w:rPr>
        <w:t xml:space="preserve"> Bắc giáp xã Trung Lộc, huyện Can Lộc; phía Đông giáp xã Xuân Lộc và xã Mỹ Lộc, huyện Can Lộc; phía Nam giáp xã Hà Linh, huyện Hương Khê; phía Tây giáp xã Thượng Lộc, huyện Can Lộc. </w:t>
      </w:r>
    </w:p>
    <w:p w:rsidR="00DE2DC0" w:rsidRPr="005759B4" w:rsidRDefault="00DE2DC0" w:rsidP="00FD3D9F">
      <w:pPr>
        <w:spacing w:before="120"/>
        <w:ind w:firstLine="567"/>
        <w:jc w:val="both"/>
        <w:rPr>
          <w:rFonts w:ascii="Times New Roman" w:hAnsi="Times New Roman" w:cs="Times New Roman"/>
          <w:lang w:val="pt-BR"/>
        </w:rPr>
      </w:pPr>
      <w:r w:rsidRPr="005759B4">
        <w:rPr>
          <w:rFonts w:ascii="Times New Roman" w:hAnsi="Times New Roman" w:cs="Times New Roman"/>
          <w:lang w:val="pt-BR"/>
        </w:rPr>
        <w:t>- Tên gọi</w:t>
      </w:r>
      <w:r w:rsidR="00FD3D9F">
        <w:rPr>
          <w:rFonts w:ascii="Times New Roman" w:hAnsi="Times New Roman" w:cs="Times New Roman"/>
          <w:lang w:val="pt-BR"/>
        </w:rPr>
        <w:t xml:space="preserve"> sau khi thành lập: T</w:t>
      </w:r>
      <w:r>
        <w:rPr>
          <w:rFonts w:ascii="Times New Roman" w:hAnsi="Times New Roman" w:cs="Times New Roman"/>
          <w:lang w:val="pt-BR"/>
        </w:rPr>
        <w:t>hị trấn Đồng Lộc.</w:t>
      </w:r>
    </w:p>
    <w:p w:rsidR="00DD2AA1" w:rsidRPr="005759B4" w:rsidRDefault="00DD2AA1" w:rsidP="00FD3D9F">
      <w:pPr>
        <w:spacing w:before="120"/>
        <w:ind w:firstLine="567"/>
        <w:jc w:val="both"/>
        <w:rPr>
          <w:rFonts w:ascii="Times New Roman" w:hAnsi="Times New Roman" w:cs="Times New Roman"/>
          <w:lang w:val="pt-BR"/>
        </w:rPr>
      </w:pPr>
      <w:r w:rsidRPr="005759B4">
        <w:rPr>
          <w:rFonts w:ascii="Times New Roman" w:hAnsi="Times New Roman" w:cs="Times New Roman"/>
          <w:lang w:val="pt-BR"/>
        </w:rPr>
        <w:t xml:space="preserve">- Trụ sở UBND thị trấn đặt tại trụ sở của xã Đồng Lộc hiện tại. </w:t>
      </w:r>
    </w:p>
    <w:p w:rsidR="00DD2AA1" w:rsidRPr="005759B4" w:rsidRDefault="00DD2AA1" w:rsidP="00FD3D9F">
      <w:pPr>
        <w:pStyle w:val="Heading2"/>
        <w:spacing w:before="120" w:line="240" w:lineRule="auto"/>
        <w:ind w:firstLine="567"/>
        <w:jc w:val="both"/>
        <w:rPr>
          <w:rFonts w:ascii="Times New Roman" w:hAnsi="Times New Roman" w:cs="Times New Roman"/>
          <w:b/>
          <w:sz w:val="28"/>
          <w:lang w:val="pt-BR"/>
        </w:rPr>
      </w:pPr>
      <w:bookmarkStart w:id="3" w:name="_Toc508955692"/>
      <w:r w:rsidRPr="005759B4">
        <w:rPr>
          <w:rFonts w:ascii="Times New Roman" w:hAnsi="Times New Roman" w:cs="Times New Roman"/>
          <w:b/>
          <w:sz w:val="28"/>
          <w:lang w:val="pt-BR"/>
        </w:rPr>
        <w:t>2. Số đơn vị hành chính các cấp sau khi thành lập thị trấn Đồng Lộc thuộc huyện Can Lộc</w:t>
      </w:r>
      <w:bookmarkEnd w:id="3"/>
    </w:p>
    <w:p w:rsidR="00DD2AA1" w:rsidRPr="00474ECE" w:rsidRDefault="00DD2AA1" w:rsidP="00FD3D9F">
      <w:pPr>
        <w:spacing w:before="120"/>
        <w:ind w:firstLine="567"/>
        <w:jc w:val="both"/>
        <w:rPr>
          <w:rFonts w:ascii="Times New Roman" w:hAnsi="Times New Roman" w:cs="Times New Roman"/>
          <w:lang w:val="pt-BR"/>
        </w:rPr>
      </w:pPr>
      <w:r w:rsidRPr="00474ECE">
        <w:rPr>
          <w:rFonts w:ascii="Times New Roman" w:hAnsi="Times New Roman" w:cs="Times New Roman"/>
          <w:lang w:val="pt-BR"/>
        </w:rPr>
        <w:t>a) Tỉnh Hà Tĩnh có diện tích tự nhiên 599.053,4 ha, dân số 1.267.086 người; có 13 đơn vị hành chính cấp huyện, gồm: 01 thành phố (Tp Hà Tĩnh là tỉnh lỵ), 02 thị xã (Hồng Lĩnh và Kỳ Anh) và 10 huyện (Đức Thọ, Nghi Xuân, Can Lộc, Thạch Hà, Cẩm Xuyên, Kỳ Anh, Hương Sơn, Hương Khê, Vũ Quang và Lộc Hà); với 262 đơn vị hành chính cấp xã (21 </w:t>
      </w:r>
      <w:hyperlink r:id="rId9" w:tooltip="Phường" w:history="1">
        <w:r w:rsidRPr="00474ECE">
          <w:rPr>
            <w:rFonts w:ascii="Times New Roman" w:hAnsi="Times New Roman" w:cs="Times New Roman"/>
            <w:lang w:val="pt-BR"/>
          </w:rPr>
          <w:t>phường</w:t>
        </w:r>
      </w:hyperlink>
      <w:r w:rsidRPr="00474ECE">
        <w:rPr>
          <w:rFonts w:ascii="Times New Roman" w:hAnsi="Times New Roman" w:cs="Times New Roman"/>
          <w:lang w:val="pt-BR"/>
        </w:rPr>
        <w:t>, 12 </w:t>
      </w:r>
      <w:hyperlink r:id="rId10" w:tooltip="Thị trấn" w:history="1">
        <w:r w:rsidRPr="00474ECE">
          <w:rPr>
            <w:rFonts w:ascii="Times New Roman" w:hAnsi="Times New Roman" w:cs="Times New Roman"/>
            <w:lang w:val="pt-BR"/>
          </w:rPr>
          <w:t>thị trấn</w:t>
        </w:r>
      </w:hyperlink>
      <w:r w:rsidRPr="00474ECE">
        <w:rPr>
          <w:rFonts w:ascii="Times New Roman" w:hAnsi="Times New Roman" w:cs="Times New Roman"/>
          <w:lang w:val="pt-BR"/>
        </w:rPr>
        <w:t xml:space="preserve"> và 229 xã).</w:t>
      </w:r>
    </w:p>
    <w:p w:rsidR="00DD2AA1" w:rsidRPr="005759B4" w:rsidRDefault="00DD2AA1" w:rsidP="00FD3D9F">
      <w:pPr>
        <w:spacing w:before="120"/>
        <w:ind w:firstLine="567"/>
        <w:jc w:val="both"/>
        <w:rPr>
          <w:rFonts w:ascii="Times New Roman" w:hAnsi="Times New Roman" w:cs="Times New Roman"/>
          <w:lang w:val="nl-NL"/>
        </w:rPr>
      </w:pPr>
      <w:r w:rsidRPr="00474ECE">
        <w:rPr>
          <w:rFonts w:ascii="Times New Roman" w:hAnsi="Times New Roman" w:cs="Times New Roman"/>
          <w:lang w:val="pt-BR"/>
        </w:rPr>
        <w:t>b) Huyện Can Lộc, tỉnh Hà Tĩnh có diện tích tự nhiên 30.212,63 ha, dân</w:t>
      </w:r>
      <w:r w:rsidRPr="005759B4">
        <w:rPr>
          <w:rFonts w:ascii="Times New Roman" w:hAnsi="Times New Roman" w:cs="Times New Roman"/>
          <w:lang w:val="nl-NL"/>
        </w:rPr>
        <w:t xml:space="preserve"> số</w:t>
      </w:r>
      <w:r w:rsidRPr="00474ECE">
        <w:rPr>
          <w:rFonts w:ascii="Times New Roman" w:hAnsi="Times New Roman" w:cs="Times New Roman"/>
          <w:b/>
          <w:bCs/>
          <w:lang w:val="pt-BR"/>
        </w:rPr>
        <w:t xml:space="preserve"> </w:t>
      </w:r>
      <w:r w:rsidRPr="00474ECE">
        <w:rPr>
          <w:rFonts w:ascii="Times New Roman" w:hAnsi="Times New Roman" w:cs="Times New Roman"/>
          <w:bCs/>
          <w:lang w:val="pt-BR"/>
        </w:rPr>
        <w:t>130.011</w:t>
      </w:r>
      <w:r w:rsidRPr="005759B4">
        <w:rPr>
          <w:rFonts w:ascii="Times New Roman" w:hAnsi="Times New Roman" w:cs="Times New Roman"/>
          <w:lang w:val="nl-NL"/>
        </w:rPr>
        <w:t xml:space="preserve"> người; có 23 đơn vị hành chính cấp xã, gồm: 02 thị trấn (Nghèn và Đồng Lộc) và 21 xã (</w:t>
      </w:r>
      <w:r w:rsidRPr="00474ECE">
        <w:rPr>
          <w:rFonts w:ascii="Times New Roman" w:hAnsi="Times New Roman" w:cs="Times New Roman"/>
          <w:lang w:val="pt-BR"/>
        </w:rPr>
        <w:t>Thiên Lộc, Thuần Thiện, Kim Lộc, Vượng Lộc, Thanh Lộc, Song Lộc, Thường Nga, Trường Lộc, Tùng Lộc, Yên Lộc, Phú Lộc, Khánh Lộc, Gia Hanh, Vĩnh Lộc, Tiến Lộc, Trung Lộc, Xuân Lộc, Thượng Lộc, Quang Lộc, Mỹ Lộc và Sơn Lộc</w:t>
      </w:r>
      <w:r w:rsidRPr="005759B4">
        <w:rPr>
          <w:rFonts w:ascii="Times New Roman" w:hAnsi="Times New Roman" w:cs="Times New Roman"/>
          <w:lang w:val="nl-NL"/>
        </w:rPr>
        <w:t>).</w:t>
      </w:r>
    </w:p>
    <w:p w:rsidR="00DD2AA1" w:rsidRPr="00474ECE" w:rsidRDefault="00DD2AA1" w:rsidP="00FD3D9F">
      <w:pPr>
        <w:spacing w:before="120"/>
        <w:ind w:firstLine="567"/>
        <w:jc w:val="both"/>
        <w:rPr>
          <w:rFonts w:ascii="Times New Roman" w:hAnsi="Times New Roman" w:cs="Times New Roman"/>
          <w:lang w:val="nl-NL"/>
        </w:rPr>
      </w:pPr>
      <w:r w:rsidRPr="00474ECE">
        <w:rPr>
          <w:rFonts w:ascii="Times New Roman" w:hAnsi="Times New Roman" w:cs="Times New Roman"/>
          <w:spacing w:val="-4"/>
          <w:lang w:val="nl-NL"/>
        </w:rPr>
        <w:t>c</w:t>
      </w:r>
      <w:r w:rsidRPr="00474ECE">
        <w:rPr>
          <w:rFonts w:ascii="Times New Roman" w:hAnsi="Times New Roman" w:cs="Times New Roman"/>
          <w:lang w:val="nl-NL"/>
        </w:rPr>
        <w:t xml:space="preserve">) Thị trấn Đồng Lộc, huyện Can Lộc, tỉnh Hà Tĩnh có diện tích tự nhiên 1.869,0 ha, dân số 4.981 người; có 9 tổ dân phố (Tân Hương, Thượng Liên, Trung Thành, Tùng Liên, Bắc Mỹ, Nam Mỹ, Kim Thành, Kiến Thành và Khe Thờ). </w:t>
      </w:r>
    </w:p>
    <w:p w:rsidR="00C8345F" w:rsidRPr="00FD3D9F" w:rsidRDefault="00703E99" w:rsidP="00FD3D9F">
      <w:pPr>
        <w:pStyle w:val="Heading1"/>
        <w:spacing w:before="120" w:line="240" w:lineRule="auto"/>
        <w:ind w:firstLine="567"/>
        <w:jc w:val="both"/>
        <w:rPr>
          <w:rFonts w:ascii="Times New Roman" w:hAnsi="Times New Roman" w:cs="Times New Roman"/>
          <w:b/>
          <w:sz w:val="26"/>
          <w:lang w:val="nl-NL"/>
        </w:rPr>
      </w:pPr>
      <w:r w:rsidRPr="00FD3D9F">
        <w:rPr>
          <w:rFonts w:ascii="Times New Roman" w:hAnsi="Times New Roman" w:cs="Times New Roman"/>
          <w:b/>
          <w:sz w:val="26"/>
          <w:lang w:val="nl-NL"/>
        </w:rPr>
        <w:t>III</w:t>
      </w:r>
      <w:r w:rsidR="00863F28" w:rsidRPr="00FD3D9F">
        <w:rPr>
          <w:rFonts w:ascii="Times New Roman" w:hAnsi="Times New Roman" w:cs="Times New Roman"/>
          <w:b/>
          <w:sz w:val="26"/>
          <w:lang w:val="nl-NL"/>
        </w:rPr>
        <w:t xml:space="preserve">. </w:t>
      </w:r>
      <w:r w:rsidR="005759B4" w:rsidRPr="00FD3D9F">
        <w:rPr>
          <w:rFonts w:ascii="Times New Roman" w:hAnsi="Times New Roman" w:cs="Times New Roman"/>
          <w:b/>
          <w:sz w:val="26"/>
          <w:lang w:val="nl-NL"/>
        </w:rPr>
        <w:t>KẾT LUẬN VÀ KIẾN NGH</w:t>
      </w:r>
      <w:r w:rsidR="00E774A1" w:rsidRPr="00FD3D9F">
        <w:rPr>
          <w:rFonts w:ascii="Times New Roman" w:hAnsi="Times New Roman" w:cs="Times New Roman"/>
          <w:b/>
          <w:sz w:val="26"/>
          <w:lang w:val="nl-NL"/>
        </w:rPr>
        <w:t>Ị</w:t>
      </w:r>
    </w:p>
    <w:p w:rsidR="00C8345F" w:rsidRPr="005759B4" w:rsidRDefault="00863F28" w:rsidP="00FD3D9F">
      <w:pPr>
        <w:pStyle w:val="BodyTextIndent"/>
        <w:spacing w:line="240" w:lineRule="auto"/>
        <w:ind w:firstLine="567"/>
        <w:rPr>
          <w:rFonts w:ascii="Times New Roman" w:hAnsi="Times New Roman" w:cs="Times New Roman"/>
          <w:lang w:val="nl-NL"/>
        </w:rPr>
      </w:pPr>
      <w:r w:rsidRPr="005759B4">
        <w:rPr>
          <w:rFonts w:ascii="Times New Roman" w:hAnsi="Times New Roman" w:cs="Times New Roman"/>
          <w:b/>
          <w:lang w:val="nl-NL"/>
        </w:rPr>
        <w:t>1</w:t>
      </w:r>
      <w:r w:rsidR="005759B4" w:rsidRPr="005759B4">
        <w:rPr>
          <w:rFonts w:ascii="Times New Roman" w:hAnsi="Times New Roman" w:cs="Times New Roman"/>
          <w:b/>
          <w:lang w:val="nl-NL"/>
        </w:rPr>
        <w:t>. Kết luận</w:t>
      </w:r>
    </w:p>
    <w:p w:rsidR="00C96D3A" w:rsidRPr="00474ECE" w:rsidRDefault="00C96D3A" w:rsidP="00FD3D9F">
      <w:pPr>
        <w:pStyle w:val="BodyTextIndent"/>
        <w:spacing w:line="240" w:lineRule="auto"/>
        <w:ind w:firstLine="567"/>
        <w:rPr>
          <w:rFonts w:ascii="Times New Roman" w:hAnsi="Times New Roman" w:cs="Times New Roman"/>
          <w:lang w:val="nl-NL"/>
        </w:rPr>
      </w:pPr>
      <w:r w:rsidRPr="00474ECE">
        <w:rPr>
          <w:rFonts w:ascii="Times New Roman" w:hAnsi="Times New Roman" w:cs="Times New Roman"/>
          <w:lang w:val="nl-NL"/>
        </w:rPr>
        <w:t xml:space="preserve">Việc thành lập thị trấn Đồng Lộc thuộc huyện Can Lộc, tỉnh Hà Tĩnh là cần thiết, nhằm tạo động lực thúc đẩy quá trình phát triển kinh tế - xã hội, quá trình đô thị hóa khu vực; phù hợp với quy hoạch phát triển kinh tế - xã hội, quy hoạch </w:t>
      </w:r>
      <w:r w:rsidRPr="00474ECE">
        <w:rPr>
          <w:rFonts w:ascii="Times New Roman" w:hAnsi="Times New Roman" w:cs="Times New Roman"/>
          <w:lang w:val="nl-NL"/>
        </w:rPr>
        <w:lastRenderedPageBreak/>
        <w:t>tổng thể đơn vị hành chính, các định hướng quy hoạch, phát triển đô thị; phù hợp trình độ quản lý, nâng cao hiệu quả quản lý nhà nước và tạo động lực cho việc phát triển kinh tế - xã hội cho vùng Tây Nam huyện Can Lộc nói riêng và vùng Tây Bắc tỉnh Hà Tĩnh nói chung. Đối chiếu hiện trạng với tiêu chuẩn quy định tại Điều 9 Nghị quyết số 1211/2016/UBTVQH13 thì xã Đồng Lộc đạt 4/4 tiêu chuẩn của một đô thị thị trấn (gồm Quy mô dân số, Diện tích tự nhiên, Đã được công nhận là Đô thị loại V, Cơ cấu và trình độ phát triển kinh tế - xã hội đạt quy định).</w:t>
      </w:r>
    </w:p>
    <w:p w:rsidR="00C96D3A" w:rsidRPr="005759B4" w:rsidRDefault="00C96D3A" w:rsidP="00FD3D9F">
      <w:pPr>
        <w:pStyle w:val="BodyTextIndent"/>
        <w:spacing w:line="240" w:lineRule="auto"/>
        <w:ind w:firstLine="567"/>
        <w:rPr>
          <w:rFonts w:ascii="Times New Roman" w:hAnsi="Times New Roman" w:cs="Times New Roman"/>
        </w:rPr>
      </w:pPr>
      <w:r w:rsidRPr="005759B4">
        <w:rPr>
          <w:rFonts w:ascii="Times New Roman" w:hAnsi="Times New Roman" w:cs="Times New Roman"/>
        </w:rPr>
        <w:t>Thị trấn Đồng Lộc ra đời sẽ là hình thành nên cực tăng trưởng kinh tế - xã hội ở vùng Tây Bắc của tỉnh và Tây Nam huyện Can Lộc, tạo động lực to lớn đẩy nhanh sự phát triển kinh tế - xã hội, chuyển dịch cơ cấu kinh tế, khai thác tiềm năng và lợi thế của khu vực, góp phần phân công lại lao động giữa các vùng, miền trong huyện Can Lộc và tỉnh Hà Tĩnh.</w:t>
      </w:r>
    </w:p>
    <w:p w:rsidR="00C8345F" w:rsidRPr="00FD3D9F" w:rsidRDefault="00863F28" w:rsidP="00FD3D9F">
      <w:pPr>
        <w:pStyle w:val="BodyTextIndent"/>
        <w:spacing w:line="240" w:lineRule="auto"/>
        <w:ind w:firstLine="567"/>
        <w:rPr>
          <w:rFonts w:ascii="Times New Roman" w:hAnsi="Times New Roman" w:cs="Times New Roman"/>
          <w:sz w:val="26"/>
          <w:lang w:val="nl-NL"/>
        </w:rPr>
      </w:pPr>
      <w:r w:rsidRPr="00FD3D9F">
        <w:rPr>
          <w:rFonts w:ascii="Times New Roman" w:hAnsi="Times New Roman" w:cs="Times New Roman"/>
          <w:b/>
          <w:sz w:val="26"/>
          <w:lang w:val="nl-NL"/>
        </w:rPr>
        <w:t xml:space="preserve">2. </w:t>
      </w:r>
      <w:r w:rsidR="00C8345F" w:rsidRPr="00FD3D9F">
        <w:rPr>
          <w:rFonts w:ascii="Times New Roman" w:hAnsi="Times New Roman" w:cs="Times New Roman"/>
          <w:b/>
          <w:sz w:val="26"/>
          <w:lang w:val="nl-NL"/>
        </w:rPr>
        <w:t>KIẾN NGHỊ</w:t>
      </w:r>
    </w:p>
    <w:p w:rsidR="008205AF" w:rsidRPr="00474ECE" w:rsidRDefault="00C8345F" w:rsidP="00FD3D9F">
      <w:pPr>
        <w:pStyle w:val="BodyTextIndent"/>
        <w:spacing w:line="240" w:lineRule="auto"/>
        <w:ind w:firstLine="567"/>
        <w:rPr>
          <w:rFonts w:ascii="Times New Roman" w:hAnsi="Times New Roman" w:cs="Times New Roman"/>
          <w:lang w:val="nl-NL"/>
        </w:rPr>
      </w:pPr>
      <w:r w:rsidRPr="00474ECE">
        <w:rPr>
          <w:rFonts w:ascii="Times New Roman" w:hAnsi="Times New Roman" w:cs="Times New Roman"/>
          <w:lang w:val="nl-NL"/>
        </w:rPr>
        <w:t>Thực hiện quy định của Luật Tổ chức chính quyền địa phương năm 2015</w:t>
      </w:r>
      <w:r w:rsidR="00F30F18" w:rsidRPr="00474ECE">
        <w:rPr>
          <w:rFonts w:ascii="Times New Roman" w:hAnsi="Times New Roman" w:cs="Times New Roman"/>
          <w:lang w:val="nl-NL"/>
        </w:rPr>
        <w:t xml:space="preserve"> và các quy định liên quan</w:t>
      </w:r>
      <w:r w:rsidR="000666A4" w:rsidRPr="00474ECE">
        <w:rPr>
          <w:rFonts w:ascii="Times New Roman" w:hAnsi="Times New Roman" w:cs="Times New Roman"/>
          <w:lang w:val="nl-NL"/>
        </w:rPr>
        <w:t>, UBND</w:t>
      </w:r>
      <w:r w:rsidRPr="00474ECE">
        <w:rPr>
          <w:rFonts w:ascii="Times New Roman" w:hAnsi="Times New Roman" w:cs="Times New Roman"/>
          <w:lang w:val="nl-NL"/>
        </w:rPr>
        <w:t xml:space="preserve"> tỉnh Hà Tĩnh </w:t>
      </w:r>
      <w:r w:rsidR="000666A4" w:rsidRPr="00474ECE">
        <w:rPr>
          <w:rFonts w:ascii="Times New Roman" w:hAnsi="Times New Roman" w:cs="Times New Roman"/>
          <w:lang w:val="nl-NL"/>
        </w:rPr>
        <w:t xml:space="preserve">đã </w:t>
      </w:r>
      <w:r w:rsidRPr="00474ECE">
        <w:rPr>
          <w:rFonts w:ascii="Times New Roman" w:hAnsi="Times New Roman" w:cs="Times New Roman"/>
          <w:lang w:val="nl-NL"/>
        </w:rPr>
        <w:t>xây dựng Đề án “Thành lập thị trấn Đồng Lộc thuộc huyện Can Lộc</w:t>
      </w:r>
      <w:r w:rsidR="000666A4" w:rsidRPr="00474ECE">
        <w:rPr>
          <w:rFonts w:ascii="Times New Roman" w:hAnsi="Times New Roman" w:cs="Times New Roman"/>
          <w:lang w:val="nl-NL"/>
        </w:rPr>
        <w:t>, tỉnh Hà Tĩnh”, tổ chức lấy ý ki</w:t>
      </w:r>
      <w:r w:rsidR="00C32344" w:rsidRPr="00474ECE">
        <w:rPr>
          <w:rFonts w:ascii="Times New Roman" w:hAnsi="Times New Roman" w:cs="Times New Roman"/>
          <w:lang w:val="nl-NL"/>
        </w:rPr>
        <w:t>ến cử tri xã Đồng Lộc với tỷ lệ cử tri đồng ý/tổng số cử tri</w:t>
      </w:r>
      <w:r w:rsidR="00474ECE" w:rsidRPr="00474ECE">
        <w:rPr>
          <w:rFonts w:ascii="Times New Roman" w:hAnsi="Times New Roman" w:cs="Times New Roman"/>
          <w:lang w:val="nl-NL"/>
        </w:rPr>
        <w:t xml:space="preserve"> </w:t>
      </w:r>
      <w:r w:rsidR="00474ECE">
        <w:rPr>
          <w:rFonts w:ascii="Times New Roman" w:hAnsi="Times New Roman" w:cs="Times New Roman"/>
          <w:lang w:val="nl-NL"/>
        </w:rPr>
        <w:t>trên địa bàn</w:t>
      </w:r>
      <w:r w:rsidR="00C32344" w:rsidRPr="00474ECE">
        <w:rPr>
          <w:rFonts w:ascii="Times New Roman" w:hAnsi="Times New Roman" w:cs="Times New Roman"/>
          <w:lang w:val="nl-NL"/>
        </w:rPr>
        <w:t xml:space="preserve"> đạt 95,02%</w:t>
      </w:r>
      <w:r w:rsidR="000666A4" w:rsidRPr="00474ECE">
        <w:rPr>
          <w:rFonts w:ascii="Times New Roman" w:hAnsi="Times New Roman" w:cs="Times New Roman"/>
          <w:lang w:val="nl-NL"/>
        </w:rPr>
        <w:t>; HĐND cấp xã, cấp huyện đã ban hành Nghị quyết tán thành chủ trương thành lập thị trấn Đồng Lộc thuộc huyện Can Lộc;</w:t>
      </w:r>
      <w:r w:rsidR="00997C47">
        <w:rPr>
          <w:rFonts w:ascii="Times New Roman" w:hAnsi="Times New Roman" w:cs="Times New Roman"/>
          <w:lang w:val="nl-NL"/>
        </w:rPr>
        <w:t xml:space="preserve"> thống nhất với nội dung của Đề án,</w:t>
      </w:r>
      <w:r w:rsidR="000666A4" w:rsidRPr="00474ECE">
        <w:rPr>
          <w:rFonts w:ascii="Times New Roman" w:hAnsi="Times New Roman" w:cs="Times New Roman"/>
          <w:lang w:val="nl-NL"/>
        </w:rPr>
        <w:t xml:space="preserve"> </w:t>
      </w:r>
      <w:r w:rsidR="00474ECE">
        <w:rPr>
          <w:rFonts w:ascii="Times New Roman" w:hAnsi="Times New Roman" w:cs="Times New Roman"/>
          <w:lang w:val="nl-NL"/>
        </w:rPr>
        <w:t>không có ý kiến khác</w:t>
      </w:r>
      <w:r w:rsidR="00CF2306">
        <w:rPr>
          <w:rFonts w:ascii="Times New Roman" w:hAnsi="Times New Roman" w:cs="Times New Roman"/>
          <w:lang w:val="nl-NL"/>
        </w:rPr>
        <w:t>.</w:t>
      </w:r>
    </w:p>
    <w:p w:rsidR="005A5287" w:rsidRDefault="008205AF" w:rsidP="00FD3D9F">
      <w:pPr>
        <w:pStyle w:val="BodyTextIndent"/>
        <w:spacing w:line="240" w:lineRule="auto"/>
        <w:ind w:firstLine="567"/>
        <w:rPr>
          <w:rFonts w:ascii="Times New Roman" w:hAnsi="Times New Roman" w:cs="Times New Roman"/>
        </w:rPr>
      </w:pPr>
      <w:r w:rsidRPr="00474ECE">
        <w:rPr>
          <w:rFonts w:ascii="Times New Roman" w:hAnsi="Times New Roman" w:cs="Times New Roman"/>
          <w:lang w:val="nl-NL"/>
        </w:rPr>
        <w:t>Tiếp t</w:t>
      </w:r>
      <w:r w:rsidR="00DD5470" w:rsidRPr="00474ECE">
        <w:rPr>
          <w:rFonts w:ascii="Times New Roman" w:hAnsi="Times New Roman" w:cs="Times New Roman"/>
          <w:lang w:val="nl-NL"/>
        </w:rPr>
        <w:t xml:space="preserve">ục triển khai các </w:t>
      </w:r>
      <w:r w:rsidR="006F05F1" w:rsidRPr="00474ECE">
        <w:rPr>
          <w:rFonts w:ascii="Times New Roman" w:hAnsi="Times New Roman" w:cs="Times New Roman"/>
          <w:lang w:val="nl-NL"/>
        </w:rPr>
        <w:t>nội dung theo quy định tại Điều 132 Luật Tổ chức</w:t>
      </w:r>
      <w:r w:rsidR="006E07F1" w:rsidRPr="00474ECE">
        <w:rPr>
          <w:rFonts w:ascii="Times New Roman" w:hAnsi="Times New Roman" w:cs="Times New Roman"/>
          <w:lang w:val="nl-NL"/>
        </w:rPr>
        <w:t xml:space="preserve"> chính quyền địa phương</w:t>
      </w:r>
      <w:r w:rsidR="000666A4" w:rsidRPr="00474ECE">
        <w:rPr>
          <w:rFonts w:ascii="Times New Roman" w:hAnsi="Times New Roman" w:cs="Times New Roman"/>
          <w:lang w:val="nl-NL"/>
        </w:rPr>
        <w:t xml:space="preserve">, UBND tỉnh </w:t>
      </w:r>
      <w:r w:rsidR="00C8345F" w:rsidRPr="00474ECE">
        <w:rPr>
          <w:rFonts w:ascii="Times New Roman" w:hAnsi="Times New Roman" w:cs="Times New Roman"/>
          <w:lang w:val="nl-NL"/>
        </w:rPr>
        <w:t xml:space="preserve">kính trình </w:t>
      </w:r>
      <w:r w:rsidR="000666A4" w:rsidRPr="00474ECE">
        <w:rPr>
          <w:rFonts w:ascii="Times New Roman" w:hAnsi="Times New Roman" w:cs="Times New Roman"/>
          <w:lang w:val="nl-NL"/>
        </w:rPr>
        <w:t>HĐND tỉnh</w:t>
      </w:r>
      <w:r w:rsidR="00C8345F" w:rsidRPr="00474ECE">
        <w:rPr>
          <w:rFonts w:ascii="Times New Roman" w:hAnsi="Times New Roman" w:cs="Times New Roman"/>
          <w:lang w:val="nl-NL"/>
        </w:rPr>
        <w:t xml:space="preserve"> xem xét, quyết định</w:t>
      </w:r>
      <w:r w:rsidR="00221642" w:rsidRPr="00474ECE">
        <w:rPr>
          <w:rFonts w:ascii="Times New Roman" w:hAnsi="Times New Roman" w:cs="Times New Roman"/>
          <w:lang w:val="nl-NL"/>
        </w:rPr>
        <w:t xml:space="preserve"> tán thành chủ trương thành lập thị trấn Đồng Lộc thuộc huyện Can Lộ</w:t>
      </w:r>
      <w:r w:rsidR="00FD3D9F">
        <w:rPr>
          <w:rFonts w:ascii="Times New Roman" w:hAnsi="Times New Roman" w:cs="Times New Roman"/>
          <w:lang w:val="nl-NL"/>
        </w:rPr>
        <w:t xml:space="preserve">c </w:t>
      </w:r>
      <w:r w:rsidR="00FD3D9F" w:rsidRPr="00FD3D9F">
        <w:rPr>
          <w:rFonts w:ascii="Times New Roman" w:hAnsi="Times New Roman" w:cs="Times New Roman"/>
          <w:i/>
          <w:lang w:val="nl-NL"/>
        </w:rPr>
        <w:t xml:space="preserve">(có </w:t>
      </w:r>
      <w:r w:rsidR="008D1026" w:rsidRPr="00FD3D9F">
        <w:rPr>
          <w:rFonts w:ascii="Times New Roman" w:hAnsi="Times New Roman" w:cs="Times New Roman"/>
          <w:i/>
        </w:rPr>
        <w:t>hồ sơ,</w:t>
      </w:r>
      <w:r w:rsidR="006E07F1" w:rsidRPr="00FD3D9F">
        <w:rPr>
          <w:rFonts w:ascii="Times New Roman" w:hAnsi="Times New Roman" w:cs="Times New Roman"/>
          <w:i/>
        </w:rPr>
        <w:t xml:space="preserve"> tài liệu liên quan</w:t>
      </w:r>
      <w:r w:rsidR="00FD3D9F" w:rsidRPr="00FD3D9F">
        <w:rPr>
          <w:rFonts w:ascii="Times New Roman" w:hAnsi="Times New Roman" w:cs="Times New Roman"/>
          <w:i/>
        </w:rPr>
        <w:t xml:space="preserve"> gửi kèm)</w:t>
      </w:r>
      <w:r w:rsidR="00580DC5">
        <w:rPr>
          <w:rFonts w:ascii="Times New Roman" w:hAnsi="Times New Roman" w:cs="Times New Roman"/>
        </w:rPr>
        <w:t>./.</w:t>
      </w:r>
    </w:p>
    <w:p w:rsidR="00FD3D9F" w:rsidRPr="00FD3D9F" w:rsidRDefault="00FD3D9F" w:rsidP="00FD3D9F">
      <w:pPr>
        <w:pStyle w:val="BodyTextIndent"/>
        <w:spacing w:line="240" w:lineRule="auto"/>
        <w:ind w:firstLine="567"/>
        <w:rPr>
          <w:rFonts w:ascii="Times New Roman" w:hAnsi="Times New Roman" w:cs="Times New Roman"/>
          <w:sz w:val="2"/>
          <w:lang w:val="nl-NL"/>
        </w:rPr>
      </w:pPr>
    </w:p>
    <w:tbl>
      <w:tblPr>
        <w:tblW w:w="0" w:type="auto"/>
        <w:tblLook w:val="00A0" w:firstRow="1" w:lastRow="0" w:firstColumn="1" w:lastColumn="0" w:noHBand="0" w:noVBand="0"/>
      </w:tblPr>
      <w:tblGrid>
        <w:gridCol w:w="4644"/>
        <w:gridCol w:w="4644"/>
      </w:tblGrid>
      <w:tr w:rsidR="000C7BAA" w:rsidRPr="000C7BAA" w:rsidTr="00FD3D9F">
        <w:trPr>
          <w:trHeight w:val="1094"/>
        </w:trPr>
        <w:tc>
          <w:tcPr>
            <w:tcW w:w="4644" w:type="dxa"/>
            <w:hideMark/>
          </w:tcPr>
          <w:p w:rsidR="000C7BAA" w:rsidRPr="00474ECE" w:rsidRDefault="000C7BAA">
            <w:pPr>
              <w:rPr>
                <w:rFonts w:ascii="Times New Roman" w:hAnsi="Times New Roman" w:cs="Times New Roman"/>
                <w:b/>
                <w:bCs/>
                <w:i/>
                <w:iCs/>
                <w:sz w:val="24"/>
                <w:szCs w:val="24"/>
                <w:lang w:val="nl-NL"/>
              </w:rPr>
            </w:pPr>
            <w:r w:rsidRPr="00474ECE">
              <w:rPr>
                <w:rFonts w:ascii="Times New Roman" w:hAnsi="Times New Roman" w:cs="Times New Roman"/>
                <w:b/>
                <w:bCs/>
                <w:i/>
                <w:iCs/>
                <w:sz w:val="24"/>
                <w:szCs w:val="24"/>
                <w:lang w:val="nl-NL"/>
              </w:rPr>
              <w:t>Nơi nhận:</w:t>
            </w:r>
          </w:p>
          <w:p w:rsidR="000C7BAA" w:rsidRPr="00474ECE" w:rsidRDefault="000C7BAA">
            <w:pPr>
              <w:rPr>
                <w:rFonts w:ascii="Times New Roman" w:hAnsi="Times New Roman" w:cs="Times New Roman"/>
                <w:sz w:val="22"/>
                <w:szCs w:val="22"/>
                <w:lang w:val="nl-NL"/>
              </w:rPr>
            </w:pPr>
            <w:r w:rsidRPr="00474ECE">
              <w:rPr>
                <w:rFonts w:ascii="Times New Roman" w:hAnsi="Times New Roman" w:cs="Times New Roman"/>
                <w:sz w:val="22"/>
                <w:szCs w:val="22"/>
                <w:lang w:val="nl-NL"/>
              </w:rPr>
              <w:t>- Như  trên;</w:t>
            </w:r>
          </w:p>
          <w:p w:rsidR="000C7BAA" w:rsidRPr="00474ECE" w:rsidRDefault="000C7BAA">
            <w:pPr>
              <w:rPr>
                <w:rFonts w:ascii="Times New Roman" w:hAnsi="Times New Roman" w:cs="Times New Roman"/>
                <w:sz w:val="22"/>
                <w:szCs w:val="22"/>
                <w:lang w:val="nl-NL"/>
              </w:rPr>
            </w:pPr>
            <w:r w:rsidRPr="00474ECE">
              <w:rPr>
                <w:rFonts w:ascii="Times New Roman" w:hAnsi="Times New Roman" w:cs="Times New Roman"/>
                <w:sz w:val="22"/>
                <w:szCs w:val="22"/>
                <w:lang w:val="nl-NL"/>
              </w:rPr>
              <w:t>- Thường trực Tỉnh ủy;</w:t>
            </w:r>
          </w:p>
          <w:p w:rsidR="000C7BAA" w:rsidRPr="00474ECE" w:rsidRDefault="000C7BAA">
            <w:pPr>
              <w:rPr>
                <w:rFonts w:ascii="Times New Roman" w:hAnsi="Times New Roman" w:cs="Times New Roman"/>
                <w:sz w:val="22"/>
                <w:szCs w:val="22"/>
                <w:lang w:val="nl-NL"/>
              </w:rPr>
            </w:pPr>
            <w:r w:rsidRPr="00474ECE">
              <w:rPr>
                <w:rFonts w:ascii="Times New Roman" w:hAnsi="Times New Roman" w:cs="Times New Roman"/>
                <w:sz w:val="22"/>
                <w:szCs w:val="22"/>
                <w:lang w:val="nl-NL"/>
              </w:rPr>
              <w:t>- Chủ tịch, các PCT UBND tỉnh;</w:t>
            </w:r>
          </w:p>
          <w:p w:rsidR="000C7BAA" w:rsidRPr="00474ECE" w:rsidRDefault="000C7BAA">
            <w:pPr>
              <w:rPr>
                <w:rFonts w:ascii="Times New Roman" w:hAnsi="Times New Roman" w:cs="Times New Roman"/>
                <w:sz w:val="22"/>
                <w:szCs w:val="22"/>
                <w:lang w:val="nl-NL"/>
              </w:rPr>
            </w:pPr>
            <w:r w:rsidRPr="00474ECE">
              <w:rPr>
                <w:rFonts w:ascii="Times New Roman" w:hAnsi="Times New Roman" w:cs="Times New Roman"/>
                <w:sz w:val="22"/>
                <w:szCs w:val="22"/>
                <w:lang w:val="nl-NL"/>
              </w:rPr>
              <w:t>- Các đại biểu HĐND tỉnh;</w:t>
            </w:r>
          </w:p>
          <w:p w:rsidR="000C7BAA" w:rsidRPr="000C7BAA" w:rsidRDefault="000C7BAA">
            <w:pPr>
              <w:rPr>
                <w:rFonts w:ascii="Times New Roman" w:hAnsi="Times New Roman" w:cs="Times New Roman"/>
                <w:sz w:val="22"/>
                <w:szCs w:val="22"/>
              </w:rPr>
            </w:pPr>
            <w:r w:rsidRPr="000C7BAA">
              <w:rPr>
                <w:rFonts w:ascii="Times New Roman" w:hAnsi="Times New Roman" w:cs="Times New Roman"/>
                <w:sz w:val="22"/>
                <w:szCs w:val="22"/>
              </w:rPr>
              <w:t>- Sở Nội vụ;</w:t>
            </w:r>
          </w:p>
          <w:p w:rsidR="000C7BAA" w:rsidRPr="000C7BAA" w:rsidRDefault="000C7BAA">
            <w:pPr>
              <w:rPr>
                <w:rFonts w:ascii="Times New Roman" w:hAnsi="Times New Roman" w:cs="Times New Roman"/>
                <w:sz w:val="22"/>
                <w:szCs w:val="22"/>
              </w:rPr>
            </w:pPr>
            <w:r>
              <w:rPr>
                <w:rFonts w:ascii="Times New Roman" w:hAnsi="Times New Roman" w:cs="Times New Roman"/>
                <w:sz w:val="22"/>
                <w:szCs w:val="22"/>
              </w:rPr>
              <w:t>- UBND huyện Can Lộc</w:t>
            </w:r>
            <w:r w:rsidRPr="000C7BAA">
              <w:rPr>
                <w:rFonts w:ascii="Times New Roman" w:hAnsi="Times New Roman" w:cs="Times New Roman"/>
                <w:sz w:val="22"/>
                <w:szCs w:val="22"/>
              </w:rPr>
              <w:t>;</w:t>
            </w:r>
          </w:p>
          <w:p w:rsidR="000C7BAA" w:rsidRPr="000C7BAA" w:rsidRDefault="00FD3D9F">
            <w:pPr>
              <w:rPr>
                <w:rFonts w:ascii="Times New Roman" w:hAnsi="Times New Roman" w:cs="Times New Roman"/>
                <w:sz w:val="22"/>
                <w:szCs w:val="22"/>
              </w:rPr>
            </w:pPr>
            <w:r>
              <w:rPr>
                <w:rFonts w:ascii="Times New Roman" w:hAnsi="Times New Roman" w:cs="Times New Roman"/>
                <w:sz w:val="22"/>
                <w:szCs w:val="22"/>
              </w:rPr>
              <w:t>- Chánh V</w:t>
            </w:r>
            <w:r w:rsidR="000C7BAA" w:rsidRPr="000C7BAA">
              <w:rPr>
                <w:rFonts w:ascii="Times New Roman" w:hAnsi="Times New Roman" w:cs="Times New Roman"/>
                <w:sz w:val="22"/>
                <w:szCs w:val="22"/>
              </w:rPr>
              <w:t>P UBND tỉnh;</w:t>
            </w:r>
          </w:p>
          <w:p w:rsidR="000C7BAA" w:rsidRPr="000C7BAA" w:rsidRDefault="00FD3D9F">
            <w:pPr>
              <w:rPr>
                <w:rFonts w:ascii="Times New Roman" w:hAnsi="Times New Roman" w:cs="Times New Roman"/>
                <w:sz w:val="22"/>
                <w:szCs w:val="22"/>
              </w:rPr>
            </w:pPr>
            <w:r>
              <w:rPr>
                <w:rFonts w:ascii="Times New Roman" w:hAnsi="Times New Roman" w:cs="Times New Roman"/>
                <w:sz w:val="22"/>
                <w:szCs w:val="22"/>
              </w:rPr>
              <w:t>- Lưu VT, NC</w:t>
            </w:r>
            <w:r>
              <w:rPr>
                <w:rFonts w:ascii="Times New Roman" w:hAnsi="Times New Roman" w:cs="Times New Roman"/>
                <w:sz w:val="22"/>
                <w:szCs w:val="22"/>
                <w:vertAlign w:val="subscript"/>
              </w:rPr>
              <w:t>1</w:t>
            </w:r>
            <w:r>
              <w:rPr>
                <w:rFonts w:ascii="Times New Roman" w:hAnsi="Times New Roman" w:cs="Times New Roman"/>
                <w:sz w:val="22"/>
                <w:szCs w:val="22"/>
              </w:rPr>
              <w:t>.</w:t>
            </w:r>
          </w:p>
          <w:p w:rsidR="000C7BAA" w:rsidRPr="000C7BAA" w:rsidRDefault="000C7BAA">
            <w:pPr>
              <w:rPr>
                <w:rFonts w:ascii="Times New Roman" w:hAnsi="Times New Roman" w:cs="Times New Roman"/>
                <w:sz w:val="22"/>
                <w:szCs w:val="22"/>
              </w:rPr>
            </w:pPr>
          </w:p>
        </w:tc>
        <w:tc>
          <w:tcPr>
            <w:tcW w:w="4644" w:type="dxa"/>
          </w:tcPr>
          <w:p w:rsidR="000C7BAA" w:rsidRPr="00FD3D9F" w:rsidRDefault="000C7BAA" w:rsidP="00FD3D9F">
            <w:pPr>
              <w:jc w:val="center"/>
              <w:rPr>
                <w:rFonts w:ascii="Times New Roman" w:hAnsi="Times New Roman" w:cs="Times New Roman"/>
                <w:b/>
                <w:bCs/>
                <w:sz w:val="26"/>
              </w:rPr>
            </w:pPr>
            <w:r w:rsidRPr="00FD3D9F">
              <w:rPr>
                <w:rFonts w:ascii="Times New Roman" w:hAnsi="Times New Roman" w:cs="Times New Roman"/>
                <w:b/>
                <w:bCs/>
                <w:sz w:val="26"/>
              </w:rPr>
              <w:t>TM. ỦY BAN NHÂN DÂN</w:t>
            </w:r>
          </w:p>
          <w:p w:rsidR="000C7BAA" w:rsidRPr="00FD3D9F" w:rsidRDefault="000C7BAA" w:rsidP="00FD3D9F">
            <w:pPr>
              <w:jc w:val="center"/>
              <w:rPr>
                <w:rFonts w:ascii="Times New Roman" w:hAnsi="Times New Roman" w:cs="Times New Roman"/>
                <w:b/>
                <w:bCs/>
                <w:sz w:val="26"/>
              </w:rPr>
            </w:pPr>
            <w:r w:rsidRPr="00FD3D9F">
              <w:rPr>
                <w:rFonts w:ascii="Times New Roman" w:hAnsi="Times New Roman" w:cs="Times New Roman"/>
                <w:b/>
                <w:bCs/>
                <w:sz w:val="26"/>
              </w:rPr>
              <w:t>KT. CHỦ TỊCH</w:t>
            </w:r>
          </w:p>
          <w:p w:rsidR="000C7BAA" w:rsidRPr="00FD3D9F" w:rsidRDefault="000C7BAA" w:rsidP="00FD3D9F">
            <w:pPr>
              <w:jc w:val="center"/>
              <w:rPr>
                <w:rFonts w:ascii="Times New Roman" w:hAnsi="Times New Roman" w:cs="Times New Roman"/>
                <w:b/>
                <w:bCs/>
                <w:sz w:val="26"/>
              </w:rPr>
            </w:pPr>
            <w:r w:rsidRPr="00FD3D9F">
              <w:rPr>
                <w:rFonts w:ascii="Times New Roman" w:hAnsi="Times New Roman" w:cs="Times New Roman"/>
                <w:b/>
                <w:bCs/>
                <w:sz w:val="26"/>
              </w:rPr>
              <w:t>PHÓ CHỦ TỊCH</w:t>
            </w:r>
          </w:p>
          <w:p w:rsidR="000C7BAA" w:rsidRPr="000C7BAA" w:rsidRDefault="000C7BAA">
            <w:pPr>
              <w:rPr>
                <w:rFonts w:ascii="Times New Roman" w:hAnsi="Times New Roman" w:cs="Times New Roman"/>
              </w:rPr>
            </w:pPr>
          </w:p>
          <w:p w:rsidR="000C7BAA" w:rsidRPr="004D6B52" w:rsidRDefault="004D6B52" w:rsidP="004D6B52">
            <w:pPr>
              <w:jc w:val="center"/>
              <w:rPr>
                <w:rFonts w:ascii="Times New Roman" w:hAnsi="Times New Roman" w:cs="Times New Roman"/>
                <w:i/>
              </w:rPr>
            </w:pPr>
            <w:r w:rsidRPr="004D6B52">
              <w:rPr>
                <w:rFonts w:ascii="Times New Roman" w:hAnsi="Times New Roman" w:cs="Times New Roman"/>
                <w:i/>
              </w:rPr>
              <w:t>(đã ký)</w:t>
            </w:r>
          </w:p>
          <w:p w:rsidR="000C7BAA" w:rsidRDefault="000C7BAA">
            <w:pPr>
              <w:rPr>
                <w:rFonts w:ascii="Times New Roman" w:hAnsi="Times New Roman" w:cs="Times New Roman"/>
                <w:sz w:val="32"/>
              </w:rPr>
            </w:pPr>
          </w:p>
          <w:p w:rsidR="00897CFB" w:rsidRPr="00FD3D9F" w:rsidRDefault="00897CFB">
            <w:pPr>
              <w:rPr>
                <w:rFonts w:ascii="Times New Roman" w:hAnsi="Times New Roman" w:cs="Times New Roman"/>
                <w:sz w:val="4"/>
              </w:rPr>
            </w:pPr>
          </w:p>
          <w:p w:rsidR="000C7BAA" w:rsidRDefault="000C7BAA">
            <w:pPr>
              <w:rPr>
                <w:rFonts w:ascii="Times New Roman" w:hAnsi="Times New Roman" w:cs="Times New Roman"/>
              </w:rPr>
            </w:pPr>
          </w:p>
          <w:p w:rsidR="007F1A1B" w:rsidRPr="000C7BAA" w:rsidRDefault="007F1A1B">
            <w:pPr>
              <w:rPr>
                <w:rFonts w:ascii="Times New Roman" w:hAnsi="Times New Roman" w:cs="Times New Roman"/>
              </w:rPr>
            </w:pPr>
            <w:bookmarkStart w:id="4" w:name="_GoBack"/>
            <w:bookmarkEnd w:id="4"/>
          </w:p>
          <w:p w:rsidR="000C7BAA" w:rsidRPr="000C7BAA" w:rsidRDefault="00FD3D9F">
            <w:pPr>
              <w:jc w:val="center"/>
              <w:rPr>
                <w:rFonts w:ascii="Times New Roman" w:hAnsi="Times New Roman" w:cs="Times New Roman"/>
                <w:b/>
                <w:bCs/>
              </w:rPr>
            </w:pPr>
            <w:r>
              <w:rPr>
                <w:rFonts w:ascii="Times New Roman" w:hAnsi="Times New Roman" w:cs="Times New Roman"/>
                <w:b/>
                <w:bCs/>
              </w:rPr>
              <w:t xml:space="preserve">   </w:t>
            </w:r>
            <w:r w:rsidR="000C7BAA" w:rsidRPr="000C7BAA">
              <w:rPr>
                <w:rFonts w:ascii="Times New Roman" w:hAnsi="Times New Roman" w:cs="Times New Roman"/>
                <w:b/>
                <w:bCs/>
              </w:rPr>
              <w:t xml:space="preserve">Đặng </w:t>
            </w:r>
            <w:r>
              <w:rPr>
                <w:rFonts w:ascii="Times New Roman" w:hAnsi="Times New Roman" w:cs="Times New Roman"/>
                <w:b/>
                <w:bCs/>
              </w:rPr>
              <w:t xml:space="preserve"> </w:t>
            </w:r>
            <w:r w:rsidR="000C7BAA" w:rsidRPr="000C7BAA">
              <w:rPr>
                <w:rFonts w:ascii="Times New Roman" w:hAnsi="Times New Roman" w:cs="Times New Roman"/>
                <w:b/>
                <w:bCs/>
              </w:rPr>
              <w:t xml:space="preserve">Quốc </w:t>
            </w:r>
            <w:r>
              <w:rPr>
                <w:rFonts w:ascii="Times New Roman" w:hAnsi="Times New Roman" w:cs="Times New Roman"/>
                <w:b/>
                <w:bCs/>
              </w:rPr>
              <w:t xml:space="preserve"> </w:t>
            </w:r>
            <w:r w:rsidR="000C7BAA" w:rsidRPr="000C7BAA">
              <w:rPr>
                <w:rFonts w:ascii="Times New Roman" w:hAnsi="Times New Roman" w:cs="Times New Roman"/>
                <w:b/>
                <w:bCs/>
              </w:rPr>
              <w:t>Vinh</w:t>
            </w:r>
          </w:p>
        </w:tc>
      </w:tr>
    </w:tbl>
    <w:p w:rsidR="002744AE" w:rsidRPr="005759B4" w:rsidRDefault="002744AE" w:rsidP="00AB721B">
      <w:pPr>
        <w:tabs>
          <w:tab w:val="left" w:pos="4205"/>
        </w:tabs>
      </w:pPr>
    </w:p>
    <w:sectPr w:rsidR="002744AE" w:rsidRPr="005759B4" w:rsidSect="00FD3D9F">
      <w:footerReference w:type="default" r:id="rId11"/>
      <w:pgSz w:w="11907" w:h="16840" w:code="9"/>
      <w:pgMar w:top="851" w:right="1134" w:bottom="907"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DCF" w:rsidRDefault="00CF0DCF">
      <w:r>
        <w:separator/>
      </w:r>
    </w:p>
  </w:endnote>
  <w:endnote w:type="continuationSeparator" w:id="0">
    <w:p w:rsidR="00CF0DCF" w:rsidRDefault="00CF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BahamasBH">
    <w:panose1 w:val="020BE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181" w:rsidRDefault="00201181" w:rsidP="004D35FE">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DCF" w:rsidRDefault="00CF0DCF">
      <w:r>
        <w:separator/>
      </w:r>
    </w:p>
  </w:footnote>
  <w:footnote w:type="continuationSeparator" w:id="0">
    <w:p w:rsidR="00CF0DCF" w:rsidRDefault="00CF0DCF">
      <w:r>
        <w:continuationSeparator/>
      </w:r>
    </w:p>
  </w:footnote>
  <w:footnote w:id="1">
    <w:p w:rsidR="00201181" w:rsidRDefault="00201181" w:rsidP="003907AC">
      <w:pPr>
        <w:pStyle w:val="FootnoteText"/>
        <w:ind w:firstLine="284"/>
        <w:jc w:val="both"/>
      </w:pPr>
      <w:r>
        <w:rPr>
          <w:rStyle w:val="FootnoteReference"/>
        </w:rPr>
        <w:footnoteRef/>
      </w:r>
      <w:r>
        <w:t xml:space="preserve"> Quyết định số 1069/QĐ-UBND ngày 17/4/2006 của UBND tỉnh về việc phê duyệt quy hoạch tổng thể đơn vị hành chính cấp huyện, cấp xã của tỉnh Hà Tĩnh đến năm 2020; Quyết định số 07/QĐ-UBND ngày 05/01/2015 của UBND tỉnh về việc phê duyệt Quy hoạch chung xây dựng thị trấn Đồng Lộc, huyện Can Lộc đến năm 2025, tỷ lệ 1/5.000; Quyết định số 528/QĐ-UBND ngày 23/01/2017 của UBND tỉnh về việc phê duyệt Chương trình phát triển đô thị tỉnh Hà Tĩnh giai đoạn 2016-2030.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BC24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02757"/>
    <w:multiLevelType w:val="hybridMultilevel"/>
    <w:tmpl w:val="8576939A"/>
    <w:lvl w:ilvl="0" w:tplc="A23EA758">
      <w:numFmt w:val="bullet"/>
      <w:lvlText w:val="-"/>
      <w:lvlJc w:val="left"/>
      <w:pPr>
        <w:tabs>
          <w:tab w:val="num" w:pos="720"/>
        </w:tabs>
        <w:ind w:left="720" w:hanging="360"/>
      </w:pPr>
      <w:rPr>
        <w:rFonts w:ascii=".VnTime" w:eastAsia=".VnTime" w:hAnsi=".VnTime" w:cs=".VnTime"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EB3187"/>
    <w:multiLevelType w:val="multilevel"/>
    <w:tmpl w:val="DD1297D0"/>
    <w:lvl w:ilvl="0">
      <w:start w:val="1"/>
      <w:numFmt w:val="decimal"/>
      <w:lvlText w:val="2.%1."/>
      <w:lvlJc w:val="left"/>
      <w:pPr>
        <w:ind w:left="1440" w:hanging="360"/>
      </w:pPr>
      <w:rPr>
        <w:rFonts w:cs="Times New Roman" w:hint="default"/>
        <w:b/>
        <w:i w:val="0"/>
        <w:iCs w:val="0"/>
        <w:caps w:val="0"/>
        <w:smallCaps w:val="0"/>
        <w:strike w:val="0"/>
        <w:dstrike w:val="0"/>
        <w:vanish w:val="0"/>
        <w:color w:val="000000"/>
        <w:spacing w:val="0"/>
        <w:kern w:val="0"/>
        <w:position w:val="0"/>
        <w:sz w:val="28"/>
        <w:szCs w:val="28"/>
        <w:u w:val="none"/>
        <w:effect w:val="none"/>
        <w:vertAlign w:val="baseline"/>
        <w:em w:val="none"/>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nsid w:val="0FDA4514"/>
    <w:multiLevelType w:val="hybridMultilevel"/>
    <w:tmpl w:val="9C4A4F18"/>
    <w:lvl w:ilvl="0" w:tplc="B500677C">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
    <w:nsid w:val="10A82729"/>
    <w:multiLevelType w:val="hybridMultilevel"/>
    <w:tmpl w:val="A3A2F1D6"/>
    <w:lvl w:ilvl="0" w:tplc="2DD0CEE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4E664FF"/>
    <w:multiLevelType w:val="hybridMultilevel"/>
    <w:tmpl w:val="6770C2F8"/>
    <w:lvl w:ilvl="0" w:tplc="A3685FF4">
      <w:start w:val="1"/>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6">
    <w:nsid w:val="16BC5776"/>
    <w:multiLevelType w:val="multilevel"/>
    <w:tmpl w:val="19E8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B13C33"/>
    <w:multiLevelType w:val="hybridMultilevel"/>
    <w:tmpl w:val="FCF2943A"/>
    <w:lvl w:ilvl="0" w:tplc="B4A4782E">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86"/>
        </w:tabs>
        <w:ind w:left="1886"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EA2666E"/>
    <w:multiLevelType w:val="hybridMultilevel"/>
    <w:tmpl w:val="408E17B6"/>
    <w:lvl w:ilvl="0" w:tplc="7744EAF4">
      <w:start w:val="1"/>
      <w:numFmt w:val="bullet"/>
      <w:lvlText w:val="-"/>
      <w:lvlJc w:val="left"/>
      <w:pPr>
        <w:tabs>
          <w:tab w:val="num" w:pos="1057"/>
        </w:tabs>
        <w:ind w:left="1057" w:hanging="360"/>
      </w:pPr>
      <w:rPr>
        <w:rFonts w:ascii=".VnTime" w:eastAsia="Times New Roman" w:hAnsi=".VnTime" w:cs="Arial" w:hint="default"/>
      </w:rPr>
    </w:lvl>
    <w:lvl w:ilvl="1" w:tplc="04090003" w:tentative="1">
      <w:start w:val="1"/>
      <w:numFmt w:val="bullet"/>
      <w:lvlText w:val="o"/>
      <w:lvlJc w:val="left"/>
      <w:pPr>
        <w:tabs>
          <w:tab w:val="num" w:pos="1777"/>
        </w:tabs>
        <w:ind w:left="1777" w:hanging="360"/>
      </w:pPr>
      <w:rPr>
        <w:rFonts w:ascii="Courier New" w:hAnsi="Courier New" w:cs="Courier New" w:hint="default"/>
      </w:rPr>
    </w:lvl>
    <w:lvl w:ilvl="2" w:tplc="04090005" w:tentative="1">
      <w:start w:val="1"/>
      <w:numFmt w:val="bullet"/>
      <w:lvlText w:val=""/>
      <w:lvlJc w:val="left"/>
      <w:pPr>
        <w:tabs>
          <w:tab w:val="num" w:pos="2497"/>
        </w:tabs>
        <w:ind w:left="2497" w:hanging="360"/>
      </w:pPr>
      <w:rPr>
        <w:rFonts w:ascii="Wingdings" w:hAnsi="Wingdings" w:hint="default"/>
      </w:rPr>
    </w:lvl>
    <w:lvl w:ilvl="3" w:tplc="04090001" w:tentative="1">
      <w:start w:val="1"/>
      <w:numFmt w:val="bullet"/>
      <w:lvlText w:val=""/>
      <w:lvlJc w:val="left"/>
      <w:pPr>
        <w:tabs>
          <w:tab w:val="num" w:pos="3217"/>
        </w:tabs>
        <w:ind w:left="3217" w:hanging="360"/>
      </w:pPr>
      <w:rPr>
        <w:rFonts w:ascii="Symbol" w:hAnsi="Symbol" w:hint="default"/>
      </w:rPr>
    </w:lvl>
    <w:lvl w:ilvl="4" w:tplc="04090003" w:tentative="1">
      <w:start w:val="1"/>
      <w:numFmt w:val="bullet"/>
      <w:lvlText w:val="o"/>
      <w:lvlJc w:val="left"/>
      <w:pPr>
        <w:tabs>
          <w:tab w:val="num" w:pos="3937"/>
        </w:tabs>
        <w:ind w:left="3937" w:hanging="360"/>
      </w:pPr>
      <w:rPr>
        <w:rFonts w:ascii="Courier New" w:hAnsi="Courier New" w:cs="Courier New" w:hint="default"/>
      </w:rPr>
    </w:lvl>
    <w:lvl w:ilvl="5" w:tplc="04090005" w:tentative="1">
      <w:start w:val="1"/>
      <w:numFmt w:val="bullet"/>
      <w:lvlText w:val=""/>
      <w:lvlJc w:val="left"/>
      <w:pPr>
        <w:tabs>
          <w:tab w:val="num" w:pos="4657"/>
        </w:tabs>
        <w:ind w:left="4657" w:hanging="360"/>
      </w:pPr>
      <w:rPr>
        <w:rFonts w:ascii="Wingdings" w:hAnsi="Wingdings" w:hint="default"/>
      </w:rPr>
    </w:lvl>
    <w:lvl w:ilvl="6" w:tplc="04090001" w:tentative="1">
      <w:start w:val="1"/>
      <w:numFmt w:val="bullet"/>
      <w:lvlText w:val=""/>
      <w:lvlJc w:val="left"/>
      <w:pPr>
        <w:tabs>
          <w:tab w:val="num" w:pos="5377"/>
        </w:tabs>
        <w:ind w:left="5377" w:hanging="360"/>
      </w:pPr>
      <w:rPr>
        <w:rFonts w:ascii="Symbol" w:hAnsi="Symbol" w:hint="default"/>
      </w:rPr>
    </w:lvl>
    <w:lvl w:ilvl="7" w:tplc="04090003" w:tentative="1">
      <w:start w:val="1"/>
      <w:numFmt w:val="bullet"/>
      <w:lvlText w:val="o"/>
      <w:lvlJc w:val="left"/>
      <w:pPr>
        <w:tabs>
          <w:tab w:val="num" w:pos="6097"/>
        </w:tabs>
        <w:ind w:left="6097" w:hanging="360"/>
      </w:pPr>
      <w:rPr>
        <w:rFonts w:ascii="Courier New" w:hAnsi="Courier New" w:cs="Courier New" w:hint="default"/>
      </w:rPr>
    </w:lvl>
    <w:lvl w:ilvl="8" w:tplc="04090005" w:tentative="1">
      <w:start w:val="1"/>
      <w:numFmt w:val="bullet"/>
      <w:lvlText w:val=""/>
      <w:lvlJc w:val="left"/>
      <w:pPr>
        <w:tabs>
          <w:tab w:val="num" w:pos="6817"/>
        </w:tabs>
        <w:ind w:left="6817" w:hanging="360"/>
      </w:pPr>
      <w:rPr>
        <w:rFonts w:ascii="Wingdings" w:hAnsi="Wingdings" w:hint="default"/>
      </w:rPr>
    </w:lvl>
  </w:abstractNum>
  <w:abstractNum w:abstractNumId="9">
    <w:nsid w:val="209E7670"/>
    <w:multiLevelType w:val="hybridMultilevel"/>
    <w:tmpl w:val="76F4D552"/>
    <w:lvl w:ilvl="0" w:tplc="E3C0DEA8">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0">
    <w:nsid w:val="21073549"/>
    <w:multiLevelType w:val="hybridMultilevel"/>
    <w:tmpl w:val="774AB7F0"/>
    <w:lvl w:ilvl="0" w:tplc="93A6C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5915A99"/>
    <w:multiLevelType w:val="multilevel"/>
    <w:tmpl w:val="65222B5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264C6FF5"/>
    <w:multiLevelType w:val="hybridMultilevel"/>
    <w:tmpl w:val="58F658BC"/>
    <w:lvl w:ilvl="0" w:tplc="0FD23750">
      <w:start w:val="3"/>
      <w:numFmt w:val="lowerLetter"/>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68E4929"/>
    <w:multiLevelType w:val="hybridMultilevel"/>
    <w:tmpl w:val="8BB2C55E"/>
    <w:lvl w:ilvl="0" w:tplc="7512BD3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2BB16965"/>
    <w:multiLevelType w:val="multilevel"/>
    <w:tmpl w:val="3DF0691C"/>
    <w:lvl w:ilvl="0">
      <w:start w:val="3"/>
      <w:numFmt w:val="decimal"/>
      <w:lvlText w:val="%1."/>
      <w:lvlJc w:val="left"/>
      <w:pPr>
        <w:tabs>
          <w:tab w:val="num" w:pos="660"/>
        </w:tabs>
        <w:ind w:left="660" w:hanging="660"/>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29B3372"/>
    <w:multiLevelType w:val="hybridMultilevel"/>
    <w:tmpl w:val="6CE04A00"/>
    <w:lvl w:ilvl="0" w:tplc="358E192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8793F94"/>
    <w:multiLevelType w:val="hybridMultilevel"/>
    <w:tmpl w:val="41E0939C"/>
    <w:lvl w:ilvl="0" w:tplc="6448B88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BE62B77"/>
    <w:multiLevelType w:val="hybridMultilevel"/>
    <w:tmpl w:val="CFFC7DE0"/>
    <w:lvl w:ilvl="0" w:tplc="2B3ABE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C5B3A19"/>
    <w:multiLevelType w:val="hybridMultilevel"/>
    <w:tmpl w:val="CF940980"/>
    <w:lvl w:ilvl="0" w:tplc="C4520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CF0953"/>
    <w:multiLevelType w:val="hybridMultilevel"/>
    <w:tmpl w:val="AE5C7A8A"/>
    <w:lvl w:ilvl="0" w:tplc="6B52A02C">
      <w:start w:val="1"/>
      <w:numFmt w:val="lowerLetter"/>
      <w:lvlText w:val="%1."/>
      <w:lvlJc w:val="left"/>
      <w:pPr>
        <w:ind w:left="108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B20F65"/>
    <w:multiLevelType w:val="hybridMultilevel"/>
    <w:tmpl w:val="9B744144"/>
    <w:lvl w:ilvl="0" w:tplc="4C581E6C">
      <w:numFmt w:val="bullet"/>
      <w:lvlText w:val="-"/>
      <w:lvlJc w:val="left"/>
      <w:pPr>
        <w:tabs>
          <w:tab w:val="num" w:pos="1080"/>
        </w:tabs>
        <w:ind w:left="1080" w:hanging="360"/>
      </w:pPr>
      <w:rPr>
        <w:rFonts w:ascii=".VnTime" w:eastAsia="Times New Roman" w:hAnsi=".VnTime"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F1125D6"/>
    <w:multiLevelType w:val="multilevel"/>
    <w:tmpl w:val="E0E44AD8"/>
    <w:lvl w:ilvl="0">
      <w:start w:val="1"/>
      <w:numFmt w:val="upperRoman"/>
      <w:lvlText w:val="%1."/>
      <w:lvlJc w:val="right"/>
      <w:pPr>
        <w:ind w:left="1309" w:hanging="360"/>
      </w:pPr>
      <w:rPr>
        <w:rFonts w:hint="default"/>
        <w:i w:val="0"/>
      </w:rPr>
    </w:lvl>
    <w:lvl w:ilvl="1">
      <w:start w:val="2"/>
      <w:numFmt w:val="decimal"/>
      <w:isLgl/>
      <w:lvlText w:val="%1.%2."/>
      <w:lvlJc w:val="left"/>
      <w:pPr>
        <w:ind w:left="3698" w:hanging="720"/>
      </w:pPr>
      <w:rPr>
        <w:rFonts w:hint="default"/>
      </w:rPr>
    </w:lvl>
    <w:lvl w:ilvl="2">
      <w:start w:val="1"/>
      <w:numFmt w:val="decimal"/>
      <w:isLgl/>
      <w:lvlText w:val="%1.%2.%3."/>
      <w:lvlJc w:val="left"/>
      <w:pPr>
        <w:ind w:left="1669" w:hanging="720"/>
      </w:pPr>
      <w:rPr>
        <w:rFonts w:hint="default"/>
      </w:rPr>
    </w:lvl>
    <w:lvl w:ilvl="3">
      <w:start w:val="1"/>
      <w:numFmt w:val="decimal"/>
      <w:isLgl/>
      <w:lvlText w:val="%1.%2.%3.%4."/>
      <w:lvlJc w:val="left"/>
      <w:pPr>
        <w:ind w:left="2029" w:hanging="108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389" w:hanging="1440"/>
      </w:pPr>
      <w:rPr>
        <w:rFonts w:hint="default"/>
      </w:rPr>
    </w:lvl>
    <w:lvl w:ilvl="6">
      <w:start w:val="1"/>
      <w:numFmt w:val="decimal"/>
      <w:isLgl/>
      <w:lvlText w:val="%1.%2.%3.%4.%5.%6.%7."/>
      <w:lvlJc w:val="left"/>
      <w:pPr>
        <w:ind w:left="2749" w:hanging="1800"/>
      </w:pPr>
      <w:rPr>
        <w:rFonts w:hint="default"/>
      </w:rPr>
    </w:lvl>
    <w:lvl w:ilvl="7">
      <w:start w:val="1"/>
      <w:numFmt w:val="decimal"/>
      <w:isLgl/>
      <w:lvlText w:val="%1.%2.%3.%4.%5.%6.%7.%8."/>
      <w:lvlJc w:val="left"/>
      <w:pPr>
        <w:ind w:left="2749" w:hanging="1800"/>
      </w:pPr>
      <w:rPr>
        <w:rFonts w:hint="default"/>
      </w:rPr>
    </w:lvl>
    <w:lvl w:ilvl="8">
      <w:start w:val="1"/>
      <w:numFmt w:val="decimal"/>
      <w:isLgl/>
      <w:lvlText w:val="%1.%2.%3.%4.%5.%6.%7.%8.%9."/>
      <w:lvlJc w:val="left"/>
      <w:pPr>
        <w:ind w:left="3109" w:hanging="2160"/>
      </w:pPr>
      <w:rPr>
        <w:rFonts w:hint="default"/>
      </w:rPr>
    </w:lvl>
  </w:abstractNum>
  <w:abstractNum w:abstractNumId="22">
    <w:nsid w:val="466C6BC9"/>
    <w:multiLevelType w:val="hybridMultilevel"/>
    <w:tmpl w:val="3EA493C4"/>
    <w:lvl w:ilvl="0" w:tplc="222EB9B0">
      <w:start w:val="3"/>
      <w:numFmt w:val="bullet"/>
      <w:lvlText w:val="-"/>
      <w:lvlJc w:val="left"/>
      <w:pPr>
        <w:tabs>
          <w:tab w:val="num" w:pos="1494"/>
        </w:tabs>
        <w:ind w:left="1494" w:hanging="840"/>
      </w:pPr>
      <w:rPr>
        <w:rFonts w:ascii=".VnTime" w:eastAsia="Times New Roman" w:hAnsi=".VnTime" w:cs="Times New Roman" w:hint="default"/>
        <w:color w:val="FF0000"/>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23">
    <w:nsid w:val="4EB121B5"/>
    <w:multiLevelType w:val="hybridMultilevel"/>
    <w:tmpl w:val="6E402EC0"/>
    <w:lvl w:ilvl="0" w:tplc="B6B4B536">
      <w:start w:val="3"/>
      <w:numFmt w:val="bullet"/>
      <w:lvlText w:val="-"/>
      <w:lvlJc w:val="left"/>
      <w:pPr>
        <w:tabs>
          <w:tab w:val="num" w:pos="1080"/>
        </w:tabs>
        <w:ind w:left="1080" w:hanging="360"/>
      </w:pPr>
      <w:rPr>
        <w:rFonts w:ascii=".VnTime" w:eastAsia=".VnTime" w:hAnsi=".VnTime" w:cs=".VnTime"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EFA1756"/>
    <w:multiLevelType w:val="multilevel"/>
    <w:tmpl w:val="B186E286"/>
    <w:lvl w:ilvl="0">
      <w:start w:val="2"/>
      <w:numFmt w:val="decimal"/>
      <w:lvlText w:val="%1."/>
      <w:lvlJc w:val="left"/>
      <w:pPr>
        <w:tabs>
          <w:tab w:val="num" w:pos="1335"/>
        </w:tabs>
        <w:ind w:left="1335" w:hanging="1335"/>
      </w:pPr>
      <w:rPr>
        <w:rFonts w:hint="default"/>
      </w:rPr>
    </w:lvl>
    <w:lvl w:ilvl="1">
      <w:start w:val="1"/>
      <w:numFmt w:val="decimal"/>
      <w:lvlText w:val="%1.%2."/>
      <w:lvlJc w:val="left"/>
      <w:pPr>
        <w:tabs>
          <w:tab w:val="num" w:pos="2055"/>
        </w:tabs>
        <w:ind w:left="2055" w:hanging="1335"/>
      </w:pPr>
      <w:rPr>
        <w:rFonts w:hint="default"/>
      </w:rPr>
    </w:lvl>
    <w:lvl w:ilvl="2">
      <w:start w:val="1"/>
      <w:numFmt w:val="decimal"/>
      <w:lvlText w:val="%1.%2.%3."/>
      <w:lvlJc w:val="left"/>
      <w:pPr>
        <w:tabs>
          <w:tab w:val="num" w:pos="2775"/>
        </w:tabs>
        <w:ind w:left="2775" w:hanging="1335"/>
      </w:pPr>
      <w:rPr>
        <w:rFonts w:hint="default"/>
      </w:rPr>
    </w:lvl>
    <w:lvl w:ilvl="3">
      <w:start w:val="1"/>
      <w:numFmt w:val="decimal"/>
      <w:lvlText w:val="%1.%2.%3.%4."/>
      <w:lvlJc w:val="left"/>
      <w:pPr>
        <w:tabs>
          <w:tab w:val="num" w:pos="3495"/>
        </w:tabs>
        <w:ind w:left="3495" w:hanging="1335"/>
      </w:pPr>
      <w:rPr>
        <w:rFonts w:hint="default"/>
      </w:rPr>
    </w:lvl>
    <w:lvl w:ilvl="4">
      <w:start w:val="1"/>
      <w:numFmt w:val="decimal"/>
      <w:lvlText w:val="%1.%2.%3.%4.%5."/>
      <w:lvlJc w:val="left"/>
      <w:pPr>
        <w:tabs>
          <w:tab w:val="num" w:pos="4215"/>
        </w:tabs>
        <w:ind w:left="4215" w:hanging="133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nsid w:val="59997AB2"/>
    <w:multiLevelType w:val="hybridMultilevel"/>
    <w:tmpl w:val="535087AA"/>
    <w:lvl w:ilvl="0" w:tplc="B67EA898">
      <w:start w:val="1"/>
      <w:numFmt w:val="bullet"/>
      <w:lvlText w:val="-"/>
      <w:lvlJc w:val="left"/>
      <w:pPr>
        <w:tabs>
          <w:tab w:val="num" w:pos="1080"/>
        </w:tabs>
        <w:ind w:left="1080" w:hanging="360"/>
      </w:pPr>
      <w:rPr>
        <w:rFonts w:ascii=".VnTime" w:eastAsia=".VnTime" w:hAnsi=".VnTime" w:cs=".VnTime"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BD84307"/>
    <w:multiLevelType w:val="hybridMultilevel"/>
    <w:tmpl w:val="6896E34A"/>
    <w:lvl w:ilvl="0" w:tplc="DD50C274">
      <w:start w:val="2"/>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DC762E4"/>
    <w:multiLevelType w:val="hybridMultilevel"/>
    <w:tmpl w:val="ADA4E79E"/>
    <w:lvl w:ilvl="0" w:tplc="AA32F5F8">
      <w:start w:val="1"/>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28">
    <w:nsid w:val="61A53DF5"/>
    <w:multiLevelType w:val="hybridMultilevel"/>
    <w:tmpl w:val="53B6D292"/>
    <w:lvl w:ilvl="0" w:tplc="74D6BF5E">
      <w:start w:val="1"/>
      <w:numFmt w:val="bullet"/>
      <w:lvlText w:val="-"/>
      <w:lvlJc w:val="left"/>
      <w:pPr>
        <w:tabs>
          <w:tab w:val="num" w:pos="360"/>
        </w:tabs>
        <w:ind w:left="360" w:hanging="360"/>
      </w:pPr>
      <w:rPr>
        <w:rFonts w:ascii="Times New Roman" w:hAnsi="Times New Roman" w:cs="Times New Roman" w:hint="default"/>
      </w:rPr>
    </w:lvl>
    <w:lvl w:ilvl="1" w:tplc="1BEED81E">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9">
    <w:nsid w:val="69C03B56"/>
    <w:multiLevelType w:val="hybridMultilevel"/>
    <w:tmpl w:val="0DCEF00E"/>
    <w:lvl w:ilvl="0" w:tplc="0409000F">
      <w:start w:val="1"/>
      <w:numFmt w:val="decimal"/>
      <w:lvlText w:val="%1."/>
      <w:lvlJc w:val="left"/>
      <w:pPr>
        <w:ind w:left="2912"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A44051A"/>
    <w:multiLevelType w:val="hybridMultilevel"/>
    <w:tmpl w:val="7084F534"/>
    <w:lvl w:ilvl="0" w:tplc="C058710C">
      <w:start w:val="3"/>
      <w:numFmt w:val="upperLetter"/>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A627009"/>
    <w:multiLevelType w:val="hybridMultilevel"/>
    <w:tmpl w:val="9E9E8AA6"/>
    <w:lvl w:ilvl="0" w:tplc="0A108B5A">
      <w:numFmt w:val="bullet"/>
      <w:lvlText w:val="-"/>
      <w:lvlJc w:val="left"/>
      <w:pPr>
        <w:tabs>
          <w:tab w:val="num" w:pos="1080"/>
        </w:tabs>
        <w:ind w:left="1080" w:hanging="360"/>
      </w:pPr>
      <w:rPr>
        <w:rFonts w:ascii=".VnTime" w:eastAsia="Times New Roman" w:hAnsi=".VnTime" w:cs="Arial"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B50290B"/>
    <w:multiLevelType w:val="hybridMultilevel"/>
    <w:tmpl w:val="F65270EA"/>
    <w:lvl w:ilvl="0" w:tplc="41F83176">
      <w:start w:val="1"/>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BB9565E"/>
    <w:multiLevelType w:val="hybridMultilevel"/>
    <w:tmpl w:val="82FC65EA"/>
    <w:lvl w:ilvl="0" w:tplc="B0A4025A">
      <w:start w:val="6"/>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34">
    <w:nsid w:val="6BE91963"/>
    <w:multiLevelType w:val="hybridMultilevel"/>
    <w:tmpl w:val="FBC0B5A0"/>
    <w:lvl w:ilvl="0" w:tplc="B7E0B658">
      <w:start w:val="3"/>
      <w:numFmt w:val="bullet"/>
      <w:lvlText w:val="-"/>
      <w:lvlJc w:val="left"/>
      <w:pPr>
        <w:tabs>
          <w:tab w:val="num" w:pos="1080"/>
        </w:tabs>
        <w:ind w:left="1080" w:hanging="360"/>
      </w:pPr>
      <w:rPr>
        <w:rFonts w:ascii=".VnTime" w:eastAsia="Times New Roman" w:hAnsi=".VnTime"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19237FE"/>
    <w:multiLevelType w:val="multilevel"/>
    <w:tmpl w:val="971209B2"/>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nsid w:val="72933138"/>
    <w:multiLevelType w:val="hybridMultilevel"/>
    <w:tmpl w:val="A5EAA2B2"/>
    <w:lvl w:ilvl="0" w:tplc="9BF8DF1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5BF7D0F"/>
    <w:multiLevelType w:val="hybridMultilevel"/>
    <w:tmpl w:val="6A5A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8F5DF9"/>
    <w:multiLevelType w:val="hybridMultilevel"/>
    <w:tmpl w:val="4C441C58"/>
    <w:lvl w:ilvl="0" w:tplc="0A0A7E8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7A5F5131"/>
    <w:multiLevelType w:val="hybridMultilevel"/>
    <w:tmpl w:val="03C6FDBC"/>
    <w:lvl w:ilvl="0" w:tplc="DAD251C2">
      <w:start w:val="2"/>
      <w:numFmt w:val="upp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4"/>
  </w:num>
  <w:num w:numId="2">
    <w:abstractNumId w:val="11"/>
  </w:num>
  <w:num w:numId="3">
    <w:abstractNumId w:val="0"/>
  </w:num>
  <w:num w:numId="4">
    <w:abstractNumId w:val="26"/>
  </w:num>
  <w:num w:numId="5">
    <w:abstractNumId w:val="9"/>
  </w:num>
  <w:num w:numId="6">
    <w:abstractNumId w:val="8"/>
  </w:num>
  <w:num w:numId="7">
    <w:abstractNumId w:val="31"/>
  </w:num>
  <w:num w:numId="8">
    <w:abstractNumId w:val="35"/>
  </w:num>
  <w:num w:numId="9">
    <w:abstractNumId w:val="14"/>
  </w:num>
  <w:num w:numId="10">
    <w:abstractNumId w:val="32"/>
  </w:num>
  <w:num w:numId="11">
    <w:abstractNumId w:val="34"/>
  </w:num>
  <w:num w:numId="12">
    <w:abstractNumId w:val="27"/>
  </w:num>
  <w:num w:numId="13">
    <w:abstractNumId w:val="5"/>
  </w:num>
  <w:num w:numId="14">
    <w:abstractNumId w:val="20"/>
  </w:num>
  <w:num w:numId="15">
    <w:abstractNumId w:val="1"/>
  </w:num>
  <w:num w:numId="16">
    <w:abstractNumId w:val="23"/>
  </w:num>
  <w:num w:numId="17">
    <w:abstractNumId w:val="25"/>
  </w:num>
  <w:num w:numId="18">
    <w:abstractNumId w:val="39"/>
  </w:num>
  <w:num w:numId="19">
    <w:abstractNumId w:val="7"/>
  </w:num>
  <w:num w:numId="20">
    <w:abstractNumId w:val="17"/>
  </w:num>
  <w:num w:numId="21">
    <w:abstractNumId w:val="30"/>
  </w:num>
  <w:num w:numId="22">
    <w:abstractNumId w:val="12"/>
  </w:num>
  <w:num w:numId="23">
    <w:abstractNumId w:val="22"/>
  </w:num>
  <w:num w:numId="24">
    <w:abstractNumId w:val="0"/>
  </w:num>
  <w:num w:numId="25">
    <w:abstractNumId w:val="0"/>
  </w:num>
  <w:num w:numId="26">
    <w:abstractNumId w:val="33"/>
  </w:num>
  <w:num w:numId="27">
    <w:abstractNumId w:val="3"/>
  </w:num>
  <w:num w:numId="28">
    <w:abstractNumId w:val="29"/>
  </w:num>
  <w:num w:numId="29">
    <w:abstractNumId w:val="18"/>
  </w:num>
  <w:num w:numId="30">
    <w:abstractNumId w:val="19"/>
  </w:num>
  <w:num w:numId="31">
    <w:abstractNumId w:val="2"/>
  </w:num>
  <w:num w:numId="3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8"/>
  </w:num>
  <w:num w:numId="38">
    <w:abstractNumId w:val="37"/>
  </w:num>
  <w:num w:numId="39">
    <w:abstractNumId w:val="21"/>
    <w:lvlOverride w:ilvl="0">
      <w:startOverride w:val="4"/>
    </w:lvlOverride>
    <w:lvlOverride w:ilvl="1">
      <w:startOverride w:val="1"/>
    </w:lvlOverride>
  </w:num>
  <w:num w:numId="40">
    <w:abstractNumId w:val="15"/>
  </w:num>
  <w:num w:numId="41">
    <w:abstractNumId w:val="13"/>
  </w:num>
  <w:num w:numId="42">
    <w:abstractNumId w:val="38"/>
  </w:num>
  <w:num w:numId="43">
    <w:abstractNumId w:val="36"/>
  </w:num>
  <w:num w:numId="44">
    <w:abstractNumId w:val="16"/>
  </w:num>
  <w:num w:numId="45">
    <w:abstractNumId w:val="10"/>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87"/>
    <w:rsid w:val="00000520"/>
    <w:rsid w:val="00001B16"/>
    <w:rsid w:val="00002352"/>
    <w:rsid w:val="00002747"/>
    <w:rsid w:val="000033EB"/>
    <w:rsid w:val="000037B1"/>
    <w:rsid w:val="0000577E"/>
    <w:rsid w:val="00005D0C"/>
    <w:rsid w:val="00006CAC"/>
    <w:rsid w:val="0000794B"/>
    <w:rsid w:val="00007D84"/>
    <w:rsid w:val="00010ADA"/>
    <w:rsid w:val="00011B8D"/>
    <w:rsid w:val="00012CB4"/>
    <w:rsid w:val="00012F52"/>
    <w:rsid w:val="00013A2B"/>
    <w:rsid w:val="00014319"/>
    <w:rsid w:val="00016BDC"/>
    <w:rsid w:val="000170BD"/>
    <w:rsid w:val="00017961"/>
    <w:rsid w:val="0002060C"/>
    <w:rsid w:val="00021A95"/>
    <w:rsid w:val="00022138"/>
    <w:rsid w:val="00022906"/>
    <w:rsid w:val="00022E5D"/>
    <w:rsid w:val="00023438"/>
    <w:rsid w:val="000239F1"/>
    <w:rsid w:val="000264DB"/>
    <w:rsid w:val="00026716"/>
    <w:rsid w:val="00026A52"/>
    <w:rsid w:val="00027AB1"/>
    <w:rsid w:val="00030F98"/>
    <w:rsid w:val="00032EE5"/>
    <w:rsid w:val="00033447"/>
    <w:rsid w:val="00034288"/>
    <w:rsid w:val="00036C4D"/>
    <w:rsid w:val="00036CAD"/>
    <w:rsid w:val="00037A0C"/>
    <w:rsid w:val="00037BB8"/>
    <w:rsid w:val="00037C23"/>
    <w:rsid w:val="000404A4"/>
    <w:rsid w:val="0004098E"/>
    <w:rsid w:val="00041442"/>
    <w:rsid w:val="00041F52"/>
    <w:rsid w:val="0004220E"/>
    <w:rsid w:val="00043574"/>
    <w:rsid w:val="00044168"/>
    <w:rsid w:val="00044D96"/>
    <w:rsid w:val="000463EB"/>
    <w:rsid w:val="00050FC5"/>
    <w:rsid w:val="00053BFB"/>
    <w:rsid w:val="00054C92"/>
    <w:rsid w:val="00055929"/>
    <w:rsid w:val="00055A2A"/>
    <w:rsid w:val="00056917"/>
    <w:rsid w:val="00057464"/>
    <w:rsid w:val="00057AE8"/>
    <w:rsid w:val="000606FD"/>
    <w:rsid w:val="000613F7"/>
    <w:rsid w:val="00062A53"/>
    <w:rsid w:val="00062F45"/>
    <w:rsid w:val="00064915"/>
    <w:rsid w:val="0006504F"/>
    <w:rsid w:val="00065863"/>
    <w:rsid w:val="00065DC5"/>
    <w:rsid w:val="000666A4"/>
    <w:rsid w:val="00066B46"/>
    <w:rsid w:val="00067502"/>
    <w:rsid w:val="00067578"/>
    <w:rsid w:val="000703F9"/>
    <w:rsid w:val="00072091"/>
    <w:rsid w:val="00072AA9"/>
    <w:rsid w:val="00073AC5"/>
    <w:rsid w:val="00073D48"/>
    <w:rsid w:val="000746D6"/>
    <w:rsid w:val="00076400"/>
    <w:rsid w:val="00076603"/>
    <w:rsid w:val="00076C47"/>
    <w:rsid w:val="0007769E"/>
    <w:rsid w:val="000801F3"/>
    <w:rsid w:val="0008040A"/>
    <w:rsid w:val="000807B3"/>
    <w:rsid w:val="00080C42"/>
    <w:rsid w:val="00080D8B"/>
    <w:rsid w:val="0008121C"/>
    <w:rsid w:val="000819F5"/>
    <w:rsid w:val="000825E9"/>
    <w:rsid w:val="00082B79"/>
    <w:rsid w:val="00082D75"/>
    <w:rsid w:val="00082EDB"/>
    <w:rsid w:val="00083912"/>
    <w:rsid w:val="00083E13"/>
    <w:rsid w:val="000843B9"/>
    <w:rsid w:val="000845A0"/>
    <w:rsid w:val="00084B45"/>
    <w:rsid w:val="00085631"/>
    <w:rsid w:val="00085D3E"/>
    <w:rsid w:val="000877D4"/>
    <w:rsid w:val="000903D8"/>
    <w:rsid w:val="00090B2C"/>
    <w:rsid w:val="00090C50"/>
    <w:rsid w:val="00091EBC"/>
    <w:rsid w:val="0009231C"/>
    <w:rsid w:val="000928EF"/>
    <w:rsid w:val="0009360C"/>
    <w:rsid w:val="00093CD1"/>
    <w:rsid w:val="000944E3"/>
    <w:rsid w:val="00095750"/>
    <w:rsid w:val="00095E30"/>
    <w:rsid w:val="000965C1"/>
    <w:rsid w:val="000979AF"/>
    <w:rsid w:val="00097EC4"/>
    <w:rsid w:val="000A0C2F"/>
    <w:rsid w:val="000A0C3B"/>
    <w:rsid w:val="000A0E76"/>
    <w:rsid w:val="000A1353"/>
    <w:rsid w:val="000A23B1"/>
    <w:rsid w:val="000A290C"/>
    <w:rsid w:val="000A2A43"/>
    <w:rsid w:val="000A2C22"/>
    <w:rsid w:val="000A2CF3"/>
    <w:rsid w:val="000A53D5"/>
    <w:rsid w:val="000A57BD"/>
    <w:rsid w:val="000A57FF"/>
    <w:rsid w:val="000A5BFD"/>
    <w:rsid w:val="000A6C34"/>
    <w:rsid w:val="000A7479"/>
    <w:rsid w:val="000B0EC1"/>
    <w:rsid w:val="000B12B0"/>
    <w:rsid w:val="000B1DFF"/>
    <w:rsid w:val="000B2D4A"/>
    <w:rsid w:val="000B321D"/>
    <w:rsid w:val="000B340B"/>
    <w:rsid w:val="000B3412"/>
    <w:rsid w:val="000B3E56"/>
    <w:rsid w:val="000B3F32"/>
    <w:rsid w:val="000B475F"/>
    <w:rsid w:val="000B5533"/>
    <w:rsid w:val="000B55CF"/>
    <w:rsid w:val="000B595D"/>
    <w:rsid w:val="000B68BC"/>
    <w:rsid w:val="000C0D52"/>
    <w:rsid w:val="000C192D"/>
    <w:rsid w:val="000C1A57"/>
    <w:rsid w:val="000C22BE"/>
    <w:rsid w:val="000C3691"/>
    <w:rsid w:val="000C3AB3"/>
    <w:rsid w:val="000C4A4B"/>
    <w:rsid w:val="000C4F96"/>
    <w:rsid w:val="000C55E6"/>
    <w:rsid w:val="000C5C01"/>
    <w:rsid w:val="000C6348"/>
    <w:rsid w:val="000C715C"/>
    <w:rsid w:val="000C7BAA"/>
    <w:rsid w:val="000D1329"/>
    <w:rsid w:val="000D1427"/>
    <w:rsid w:val="000D1761"/>
    <w:rsid w:val="000D1800"/>
    <w:rsid w:val="000D18D4"/>
    <w:rsid w:val="000D19B3"/>
    <w:rsid w:val="000D1FE3"/>
    <w:rsid w:val="000D2FF1"/>
    <w:rsid w:val="000D37A5"/>
    <w:rsid w:val="000D4869"/>
    <w:rsid w:val="000D51C7"/>
    <w:rsid w:val="000D6E39"/>
    <w:rsid w:val="000E01E7"/>
    <w:rsid w:val="000E21EE"/>
    <w:rsid w:val="000E3E55"/>
    <w:rsid w:val="000E64C9"/>
    <w:rsid w:val="000E7824"/>
    <w:rsid w:val="000E7E17"/>
    <w:rsid w:val="000E7F92"/>
    <w:rsid w:val="000F016F"/>
    <w:rsid w:val="000F02C2"/>
    <w:rsid w:val="000F208B"/>
    <w:rsid w:val="000F28BA"/>
    <w:rsid w:val="000F3451"/>
    <w:rsid w:val="000F34D2"/>
    <w:rsid w:val="000F5408"/>
    <w:rsid w:val="000F565D"/>
    <w:rsid w:val="000F5E50"/>
    <w:rsid w:val="000F61BB"/>
    <w:rsid w:val="000F70FA"/>
    <w:rsid w:val="000F7898"/>
    <w:rsid w:val="001001D3"/>
    <w:rsid w:val="00101789"/>
    <w:rsid w:val="00102820"/>
    <w:rsid w:val="00102DCD"/>
    <w:rsid w:val="00103AD7"/>
    <w:rsid w:val="001069EB"/>
    <w:rsid w:val="001105DF"/>
    <w:rsid w:val="00110BC2"/>
    <w:rsid w:val="00110C7E"/>
    <w:rsid w:val="0011123D"/>
    <w:rsid w:val="0011337E"/>
    <w:rsid w:val="00113EB8"/>
    <w:rsid w:val="00113F7E"/>
    <w:rsid w:val="00114F28"/>
    <w:rsid w:val="00115A88"/>
    <w:rsid w:val="00115E1B"/>
    <w:rsid w:val="00116381"/>
    <w:rsid w:val="001175CC"/>
    <w:rsid w:val="00117D79"/>
    <w:rsid w:val="00117F43"/>
    <w:rsid w:val="00120206"/>
    <w:rsid w:val="00120D44"/>
    <w:rsid w:val="00120E1B"/>
    <w:rsid w:val="00121CA7"/>
    <w:rsid w:val="00122498"/>
    <w:rsid w:val="00122D88"/>
    <w:rsid w:val="00123675"/>
    <w:rsid w:val="001242D2"/>
    <w:rsid w:val="001246EA"/>
    <w:rsid w:val="00125795"/>
    <w:rsid w:val="00126295"/>
    <w:rsid w:val="001268B8"/>
    <w:rsid w:val="00126BC7"/>
    <w:rsid w:val="00126CE9"/>
    <w:rsid w:val="001279D0"/>
    <w:rsid w:val="001311F1"/>
    <w:rsid w:val="001336AA"/>
    <w:rsid w:val="00133854"/>
    <w:rsid w:val="00133D49"/>
    <w:rsid w:val="0013498E"/>
    <w:rsid w:val="00135294"/>
    <w:rsid w:val="00136D03"/>
    <w:rsid w:val="0013759B"/>
    <w:rsid w:val="00137FB5"/>
    <w:rsid w:val="00141451"/>
    <w:rsid w:val="001418B0"/>
    <w:rsid w:val="00141C36"/>
    <w:rsid w:val="00143882"/>
    <w:rsid w:val="00143A29"/>
    <w:rsid w:val="001444E1"/>
    <w:rsid w:val="001449AA"/>
    <w:rsid w:val="00145326"/>
    <w:rsid w:val="001469F0"/>
    <w:rsid w:val="00146A43"/>
    <w:rsid w:val="00147217"/>
    <w:rsid w:val="0014721D"/>
    <w:rsid w:val="001504F6"/>
    <w:rsid w:val="00150506"/>
    <w:rsid w:val="00150F2C"/>
    <w:rsid w:val="00151737"/>
    <w:rsid w:val="001519A7"/>
    <w:rsid w:val="00151AD9"/>
    <w:rsid w:val="00153FC7"/>
    <w:rsid w:val="0015409C"/>
    <w:rsid w:val="001560C2"/>
    <w:rsid w:val="00156139"/>
    <w:rsid w:val="001563A3"/>
    <w:rsid w:val="00156584"/>
    <w:rsid w:val="00157C0F"/>
    <w:rsid w:val="00157E43"/>
    <w:rsid w:val="0016050F"/>
    <w:rsid w:val="0016111E"/>
    <w:rsid w:val="0016184F"/>
    <w:rsid w:val="001619A5"/>
    <w:rsid w:val="0016246F"/>
    <w:rsid w:val="00163154"/>
    <w:rsid w:val="0016394E"/>
    <w:rsid w:val="00163CAF"/>
    <w:rsid w:val="00163F94"/>
    <w:rsid w:val="001645BC"/>
    <w:rsid w:val="00164661"/>
    <w:rsid w:val="00164B31"/>
    <w:rsid w:val="00165350"/>
    <w:rsid w:val="00165463"/>
    <w:rsid w:val="00166941"/>
    <w:rsid w:val="0016750F"/>
    <w:rsid w:val="00170E9D"/>
    <w:rsid w:val="00171815"/>
    <w:rsid w:val="00171AD1"/>
    <w:rsid w:val="001721B6"/>
    <w:rsid w:val="001724AC"/>
    <w:rsid w:val="001728C2"/>
    <w:rsid w:val="001735E3"/>
    <w:rsid w:val="00173A15"/>
    <w:rsid w:val="00173B0F"/>
    <w:rsid w:val="00173ED9"/>
    <w:rsid w:val="00174C2B"/>
    <w:rsid w:val="0017739C"/>
    <w:rsid w:val="001806B7"/>
    <w:rsid w:val="00180F93"/>
    <w:rsid w:val="00181047"/>
    <w:rsid w:val="00181052"/>
    <w:rsid w:val="0018136F"/>
    <w:rsid w:val="00181887"/>
    <w:rsid w:val="001818BA"/>
    <w:rsid w:val="001837E6"/>
    <w:rsid w:val="0018560C"/>
    <w:rsid w:val="00185714"/>
    <w:rsid w:val="00185B10"/>
    <w:rsid w:val="001868FD"/>
    <w:rsid w:val="00187103"/>
    <w:rsid w:val="0019046A"/>
    <w:rsid w:val="00191957"/>
    <w:rsid w:val="00191C63"/>
    <w:rsid w:val="0019257F"/>
    <w:rsid w:val="00193640"/>
    <w:rsid w:val="00194F56"/>
    <w:rsid w:val="0019555B"/>
    <w:rsid w:val="00195846"/>
    <w:rsid w:val="0019588E"/>
    <w:rsid w:val="001963E2"/>
    <w:rsid w:val="00196997"/>
    <w:rsid w:val="001971B4"/>
    <w:rsid w:val="001A116F"/>
    <w:rsid w:val="001A192D"/>
    <w:rsid w:val="001A1997"/>
    <w:rsid w:val="001A4A4A"/>
    <w:rsid w:val="001A4AC8"/>
    <w:rsid w:val="001A6AF8"/>
    <w:rsid w:val="001A6B8D"/>
    <w:rsid w:val="001A73D6"/>
    <w:rsid w:val="001B1174"/>
    <w:rsid w:val="001B24FC"/>
    <w:rsid w:val="001B26E7"/>
    <w:rsid w:val="001B464A"/>
    <w:rsid w:val="001B76FA"/>
    <w:rsid w:val="001B7898"/>
    <w:rsid w:val="001B78F4"/>
    <w:rsid w:val="001C0471"/>
    <w:rsid w:val="001C164B"/>
    <w:rsid w:val="001C3906"/>
    <w:rsid w:val="001C457A"/>
    <w:rsid w:val="001C54D5"/>
    <w:rsid w:val="001C5710"/>
    <w:rsid w:val="001C5ABB"/>
    <w:rsid w:val="001C60F8"/>
    <w:rsid w:val="001C7250"/>
    <w:rsid w:val="001C75AA"/>
    <w:rsid w:val="001D000A"/>
    <w:rsid w:val="001D00F5"/>
    <w:rsid w:val="001D0458"/>
    <w:rsid w:val="001D0CB3"/>
    <w:rsid w:val="001D1B11"/>
    <w:rsid w:val="001D38BA"/>
    <w:rsid w:val="001D3D0D"/>
    <w:rsid w:val="001D43C8"/>
    <w:rsid w:val="001D4A6F"/>
    <w:rsid w:val="001D67F3"/>
    <w:rsid w:val="001D7259"/>
    <w:rsid w:val="001D7B22"/>
    <w:rsid w:val="001E0C4C"/>
    <w:rsid w:val="001E1E63"/>
    <w:rsid w:val="001E1F8A"/>
    <w:rsid w:val="001E3228"/>
    <w:rsid w:val="001E41F5"/>
    <w:rsid w:val="001E4520"/>
    <w:rsid w:val="001E566F"/>
    <w:rsid w:val="001E6321"/>
    <w:rsid w:val="001E640A"/>
    <w:rsid w:val="001E6F70"/>
    <w:rsid w:val="001F0A33"/>
    <w:rsid w:val="001F18FD"/>
    <w:rsid w:val="001F1B3B"/>
    <w:rsid w:val="001F2A9B"/>
    <w:rsid w:val="001F2F28"/>
    <w:rsid w:val="001F39AC"/>
    <w:rsid w:val="001F60CB"/>
    <w:rsid w:val="00200426"/>
    <w:rsid w:val="0020074B"/>
    <w:rsid w:val="00200995"/>
    <w:rsid w:val="00201181"/>
    <w:rsid w:val="002023E1"/>
    <w:rsid w:val="002025E4"/>
    <w:rsid w:val="00202881"/>
    <w:rsid w:val="00202EC2"/>
    <w:rsid w:val="0020386F"/>
    <w:rsid w:val="00203AD7"/>
    <w:rsid w:val="00204E6F"/>
    <w:rsid w:val="002056FF"/>
    <w:rsid w:val="00206A10"/>
    <w:rsid w:val="00206E15"/>
    <w:rsid w:val="00207947"/>
    <w:rsid w:val="00207C8B"/>
    <w:rsid w:val="002100BD"/>
    <w:rsid w:val="00210219"/>
    <w:rsid w:val="0021051D"/>
    <w:rsid w:val="002109A0"/>
    <w:rsid w:val="0021172F"/>
    <w:rsid w:val="00211DF8"/>
    <w:rsid w:val="002127EC"/>
    <w:rsid w:val="00212EE1"/>
    <w:rsid w:val="002137CD"/>
    <w:rsid w:val="0021692C"/>
    <w:rsid w:val="002174FD"/>
    <w:rsid w:val="0021760D"/>
    <w:rsid w:val="00217F7B"/>
    <w:rsid w:val="002207E3"/>
    <w:rsid w:val="00220899"/>
    <w:rsid w:val="00221642"/>
    <w:rsid w:val="00221BFE"/>
    <w:rsid w:val="00221DA8"/>
    <w:rsid w:val="00222EF8"/>
    <w:rsid w:val="00223AB2"/>
    <w:rsid w:val="00223DF8"/>
    <w:rsid w:val="002249A7"/>
    <w:rsid w:val="00225CD2"/>
    <w:rsid w:val="00227211"/>
    <w:rsid w:val="002338A5"/>
    <w:rsid w:val="002344EB"/>
    <w:rsid w:val="00235413"/>
    <w:rsid w:val="00240013"/>
    <w:rsid w:val="00242425"/>
    <w:rsid w:val="002424E4"/>
    <w:rsid w:val="00242949"/>
    <w:rsid w:val="00243273"/>
    <w:rsid w:val="00243515"/>
    <w:rsid w:val="00243825"/>
    <w:rsid w:val="00244E8B"/>
    <w:rsid w:val="002451F4"/>
    <w:rsid w:val="002453A1"/>
    <w:rsid w:val="00245AF4"/>
    <w:rsid w:val="002461CE"/>
    <w:rsid w:val="00246A03"/>
    <w:rsid w:val="002505E2"/>
    <w:rsid w:val="00250721"/>
    <w:rsid w:val="002508EF"/>
    <w:rsid w:val="0025109B"/>
    <w:rsid w:val="002518CE"/>
    <w:rsid w:val="00252012"/>
    <w:rsid w:val="002524DC"/>
    <w:rsid w:val="00252C6D"/>
    <w:rsid w:val="00254A6C"/>
    <w:rsid w:val="002552E3"/>
    <w:rsid w:val="00255891"/>
    <w:rsid w:val="00255A00"/>
    <w:rsid w:val="0025644B"/>
    <w:rsid w:val="0025691E"/>
    <w:rsid w:val="00256B2E"/>
    <w:rsid w:val="00257EDD"/>
    <w:rsid w:val="00261A0D"/>
    <w:rsid w:val="00261D27"/>
    <w:rsid w:val="00261E99"/>
    <w:rsid w:val="00262FEF"/>
    <w:rsid w:val="0026300C"/>
    <w:rsid w:val="00264657"/>
    <w:rsid w:val="002655EF"/>
    <w:rsid w:val="00265A4D"/>
    <w:rsid w:val="002704D8"/>
    <w:rsid w:val="00271932"/>
    <w:rsid w:val="002724B9"/>
    <w:rsid w:val="002728A4"/>
    <w:rsid w:val="00272F72"/>
    <w:rsid w:val="00273202"/>
    <w:rsid w:val="002744AE"/>
    <w:rsid w:val="0027631C"/>
    <w:rsid w:val="00276766"/>
    <w:rsid w:val="002772F6"/>
    <w:rsid w:val="00277D7F"/>
    <w:rsid w:val="00280D01"/>
    <w:rsid w:val="0028107D"/>
    <w:rsid w:val="00281B7D"/>
    <w:rsid w:val="00282E35"/>
    <w:rsid w:val="00282EDC"/>
    <w:rsid w:val="00283D76"/>
    <w:rsid w:val="00284695"/>
    <w:rsid w:val="00284B70"/>
    <w:rsid w:val="00285925"/>
    <w:rsid w:val="00285F7F"/>
    <w:rsid w:val="00287155"/>
    <w:rsid w:val="0029011C"/>
    <w:rsid w:val="00290580"/>
    <w:rsid w:val="00290FE8"/>
    <w:rsid w:val="00291142"/>
    <w:rsid w:val="00292A63"/>
    <w:rsid w:val="00294DEA"/>
    <w:rsid w:val="00294E4B"/>
    <w:rsid w:val="00294F65"/>
    <w:rsid w:val="002963ED"/>
    <w:rsid w:val="0029699B"/>
    <w:rsid w:val="00297B9E"/>
    <w:rsid w:val="002A0037"/>
    <w:rsid w:val="002A014A"/>
    <w:rsid w:val="002A0B00"/>
    <w:rsid w:val="002A1331"/>
    <w:rsid w:val="002A336B"/>
    <w:rsid w:val="002A431A"/>
    <w:rsid w:val="002A521C"/>
    <w:rsid w:val="002A6271"/>
    <w:rsid w:val="002A631B"/>
    <w:rsid w:val="002A6624"/>
    <w:rsid w:val="002A67D6"/>
    <w:rsid w:val="002A7ECC"/>
    <w:rsid w:val="002B07F8"/>
    <w:rsid w:val="002B244F"/>
    <w:rsid w:val="002B24E3"/>
    <w:rsid w:val="002B25EB"/>
    <w:rsid w:val="002B6C3E"/>
    <w:rsid w:val="002B756E"/>
    <w:rsid w:val="002B7A59"/>
    <w:rsid w:val="002B7D21"/>
    <w:rsid w:val="002C0BD7"/>
    <w:rsid w:val="002C1265"/>
    <w:rsid w:val="002C375A"/>
    <w:rsid w:val="002C3BB6"/>
    <w:rsid w:val="002C40E1"/>
    <w:rsid w:val="002C41C5"/>
    <w:rsid w:val="002C4B28"/>
    <w:rsid w:val="002C5178"/>
    <w:rsid w:val="002C5478"/>
    <w:rsid w:val="002C7415"/>
    <w:rsid w:val="002D065C"/>
    <w:rsid w:val="002D1516"/>
    <w:rsid w:val="002D2EA0"/>
    <w:rsid w:val="002D36AF"/>
    <w:rsid w:val="002D441D"/>
    <w:rsid w:val="002D5884"/>
    <w:rsid w:val="002D5956"/>
    <w:rsid w:val="002D6CD0"/>
    <w:rsid w:val="002E1503"/>
    <w:rsid w:val="002E2D14"/>
    <w:rsid w:val="002E31CB"/>
    <w:rsid w:val="002E34C2"/>
    <w:rsid w:val="002E49CA"/>
    <w:rsid w:val="002E617A"/>
    <w:rsid w:val="002E6CF5"/>
    <w:rsid w:val="002E7C65"/>
    <w:rsid w:val="002F004E"/>
    <w:rsid w:val="002F0225"/>
    <w:rsid w:val="002F02FC"/>
    <w:rsid w:val="002F19AE"/>
    <w:rsid w:val="002F1AF9"/>
    <w:rsid w:val="002F252B"/>
    <w:rsid w:val="002F2C73"/>
    <w:rsid w:val="002F33A3"/>
    <w:rsid w:val="002F48E3"/>
    <w:rsid w:val="002F4D54"/>
    <w:rsid w:val="002F4E31"/>
    <w:rsid w:val="002F6CCA"/>
    <w:rsid w:val="002F706E"/>
    <w:rsid w:val="002F714C"/>
    <w:rsid w:val="002F760A"/>
    <w:rsid w:val="002F7A4E"/>
    <w:rsid w:val="002F7C8C"/>
    <w:rsid w:val="00301949"/>
    <w:rsid w:val="00302091"/>
    <w:rsid w:val="00303564"/>
    <w:rsid w:val="0030423F"/>
    <w:rsid w:val="00304EBC"/>
    <w:rsid w:val="00305A93"/>
    <w:rsid w:val="00307015"/>
    <w:rsid w:val="003071E8"/>
    <w:rsid w:val="003079E6"/>
    <w:rsid w:val="00307D96"/>
    <w:rsid w:val="00307DB5"/>
    <w:rsid w:val="00310FB4"/>
    <w:rsid w:val="003117F0"/>
    <w:rsid w:val="003122F2"/>
    <w:rsid w:val="00313E37"/>
    <w:rsid w:val="00314385"/>
    <w:rsid w:val="00314408"/>
    <w:rsid w:val="00314DB4"/>
    <w:rsid w:val="003158A5"/>
    <w:rsid w:val="00316886"/>
    <w:rsid w:val="00317741"/>
    <w:rsid w:val="00320A03"/>
    <w:rsid w:val="00321C28"/>
    <w:rsid w:val="003238B2"/>
    <w:rsid w:val="00323AF7"/>
    <w:rsid w:val="003245A9"/>
    <w:rsid w:val="00325028"/>
    <w:rsid w:val="00325314"/>
    <w:rsid w:val="003254C8"/>
    <w:rsid w:val="003269DE"/>
    <w:rsid w:val="00326A19"/>
    <w:rsid w:val="00327C9B"/>
    <w:rsid w:val="00330219"/>
    <w:rsid w:val="0033095D"/>
    <w:rsid w:val="00332C9D"/>
    <w:rsid w:val="00333326"/>
    <w:rsid w:val="0033334A"/>
    <w:rsid w:val="003333B2"/>
    <w:rsid w:val="003351EB"/>
    <w:rsid w:val="00335DFB"/>
    <w:rsid w:val="0033600B"/>
    <w:rsid w:val="003363DA"/>
    <w:rsid w:val="00336D98"/>
    <w:rsid w:val="003378A6"/>
    <w:rsid w:val="00340068"/>
    <w:rsid w:val="00340084"/>
    <w:rsid w:val="00340336"/>
    <w:rsid w:val="0034080C"/>
    <w:rsid w:val="00340954"/>
    <w:rsid w:val="003409F9"/>
    <w:rsid w:val="00340C16"/>
    <w:rsid w:val="00340CDC"/>
    <w:rsid w:val="00340F43"/>
    <w:rsid w:val="00340FCD"/>
    <w:rsid w:val="00342933"/>
    <w:rsid w:val="00342955"/>
    <w:rsid w:val="00343058"/>
    <w:rsid w:val="00343BB6"/>
    <w:rsid w:val="003445CC"/>
    <w:rsid w:val="00344CC0"/>
    <w:rsid w:val="003455D9"/>
    <w:rsid w:val="003464CC"/>
    <w:rsid w:val="00347699"/>
    <w:rsid w:val="00350F2C"/>
    <w:rsid w:val="0035127B"/>
    <w:rsid w:val="00351866"/>
    <w:rsid w:val="00351D74"/>
    <w:rsid w:val="00351EE4"/>
    <w:rsid w:val="003522C4"/>
    <w:rsid w:val="00352E6A"/>
    <w:rsid w:val="00354402"/>
    <w:rsid w:val="003549E7"/>
    <w:rsid w:val="00354C45"/>
    <w:rsid w:val="00354D22"/>
    <w:rsid w:val="00355B14"/>
    <w:rsid w:val="00355BD9"/>
    <w:rsid w:val="00357469"/>
    <w:rsid w:val="00357478"/>
    <w:rsid w:val="00357835"/>
    <w:rsid w:val="00357D3B"/>
    <w:rsid w:val="00360B46"/>
    <w:rsid w:val="003615A8"/>
    <w:rsid w:val="00361A45"/>
    <w:rsid w:val="00363394"/>
    <w:rsid w:val="00364497"/>
    <w:rsid w:val="00364891"/>
    <w:rsid w:val="00364BC0"/>
    <w:rsid w:val="00364DDD"/>
    <w:rsid w:val="0036502E"/>
    <w:rsid w:val="0036619B"/>
    <w:rsid w:val="003668AE"/>
    <w:rsid w:val="0036789D"/>
    <w:rsid w:val="00371D3D"/>
    <w:rsid w:val="00371F92"/>
    <w:rsid w:val="003721C2"/>
    <w:rsid w:val="003724B7"/>
    <w:rsid w:val="00373B83"/>
    <w:rsid w:val="00374FDB"/>
    <w:rsid w:val="00376B76"/>
    <w:rsid w:val="00377470"/>
    <w:rsid w:val="003777DF"/>
    <w:rsid w:val="00377A31"/>
    <w:rsid w:val="00377E37"/>
    <w:rsid w:val="00380EF8"/>
    <w:rsid w:val="0038170E"/>
    <w:rsid w:val="00381E73"/>
    <w:rsid w:val="00383AA9"/>
    <w:rsid w:val="003841A2"/>
    <w:rsid w:val="00384FFD"/>
    <w:rsid w:val="00385004"/>
    <w:rsid w:val="0038565C"/>
    <w:rsid w:val="0038661D"/>
    <w:rsid w:val="003905C5"/>
    <w:rsid w:val="003907AC"/>
    <w:rsid w:val="00390DA2"/>
    <w:rsid w:val="00391D5A"/>
    <w:rsid w:val="003923D8"/>
    <w:rsid w:val="0039310E"/>
    <w:rsid w:val="003931B2"/>
    <w:rsid w:val="00394095"/>
    <w:rsid w:val="003951E3"/>
    <w:rsid w:val="00395DC2"/>
    <w:rsid w:val="003968A6"/>
    <w:rsid w:val="003A338D"/>
    <w:rsid w:val="003A34D3"/>
    <w:rsid w:val="003A4E3A"/>
    <w:rsid w:val="003A50AC"/>
    <w:rsid w:val="003A5AFA"/>
    <w:rsid w:val="003A5C6F"/>
    <w:rsid w:val="003A5D47"/>
    <w:rsid w:val="003A5F35"/>
    <w:rsid w:val="003A6821"/>
    <w:rsid w:val="003A7FFB"/>
    <w:rsid w:val="003B00E3"/>
    <w:rsid w:val="003B3209"/>
    <w:rsid w:val="003B4360"/>
    <w:rsid w:val="003B46DF"/>
    <w:rsid w:val="003B52F2"/>
    <w:rsid w:val="003B5475"/>
    <w:rsid w:val="003B5EBE"/>
    <w:rsid w:val="003B6CD3"/>
    <w:rsid w:val="003B6D7D"/>
    <w:rsid w:val="003B7768"/>
    <w:rsid w:val="003B7B13"/>
    <w:rsid w:val="003C03D3"/>
    <w:rsid w:val="003C040D"/>
    <w:rsid w:val="003C2BE1"/>
    <w:rsid w:val="003C574A"/>
    <w:rsid w:val="003C5EFB"/>
    <w:rsid w:val="003C68A1"/>
    <w:rsid w:val="003C6AC3"/>
    <w:rsid w:val="003C6F93"/>
    <w:rsid w:val="003C7012"/>
    <w:rsid w:val="003C72C3"/>
    <w:rsid w:val="003C7943"/>
    <w:rsid w:val="003C7B23"/>
    <w:rsid w:val="003D059E"/>
    <w:rsid w:val="003D0CA3"/>
    <w:rsid w:val="003D0FBE"/>
    <w:rsid w:val="003D203E"/>
    <w:rsid w:val="003D224D"/>
    <w:rsid w:val="003D26AC"/>
    <w:rsid w:val="003D2825"/>
    <w:rsid w:val="003D2FE0"/>
    <w:rsid w:val="003D42E3"/>
    <w:rsid w:val="003D4E76"/>
    <w:rsid w:val="003D5496"/>
    <w:rsid w:val="003D5BE4"/>
    <w:rsid w:val="003D5E16"/>
    <w:rsid w:val="003D6695"/>
    <w:rsid w:val="003D7007"/>
    <w:rsid w:val="003D757D"/>
    <w:rsid w:val="003D7CE3"/>
    <w:rsid w:val="003D7D24"/>
    <w:rsid w:val="003D7DA1"/>
    <w:rsid w:val="003E078F"/>
    <w:rsid w:val="003E0989"/>
    <w:rsid w:val="003E0ECF"/>
    <w:rsid w:val="003E1313"/>
    <w:rsid w:val="003E1728"/>
    <w:rsid w:val="003E1980"/>
    <w:rsid w:val="003E19AF"/>
    <w:rsid w:val="003E1FBD"/>
    <w:rsid w:val="003E20B0"/>
    <w:rsid w:val="003E20F1"/>
    <w:rsid w:val="003E2D65"/>
    <w:rsid w:val="003E3628"/>
    <w:rsid w:val="003E38C6"/>
    <w:rsid w:val="003E40B4"/>
    <w:rsid w:val="003E4631"/>
    <w:rsid w:val="003E5060"/>
    <w:rsid w:val="003E54C0"/>
    <w:rsid w:val="003E576A"/>
    <w:rsid w:val="003E6C40"/>
    <w:rsid w:val="003E7F52"/>
    <w:rsid w:val="003F0366"/>
    <w:rsid w:val="003F0C30"/>
    <w:rsid w:val="003F16F9"/>
    <w:rsid w:val="003F17D4"/>
    <w:rsid w:val="003F1E79"/>
    <w:rsid w:val="003F21A2"/>
    <w:rsid w:val="003F28AA"/>
    <w:rsid w:val="003F2E22"/>
    <w:rsid w:val="003F2E88"/>
    <w:rsid w:val="003F2EC2"/>
    <w:rsid w:val="003F3F5A"/>
    <w:rsid w:val="003F60E8"/>
    <w:rsid w:val="003F74F3"/>
    <w:rsid w:val="003F7BE4"/>
    <w:rsid w:val="0040067F"/>
    <w:rsid w:val="004006D9"/>
    <w:rsid w:val="004007D3"/>
    <w:rsid w:val="004018F5"/>
    <w:rsid w:val="00401E5C"/>
    <w:rsid w:val="004022A4"/>
    <w:rsid w:val="004027C0"/>
    <w:rsid w:val="004043EA"/>
    <w:rsid w:val="00404CDF"/>
    <w:rsid w:val="004067E0"/>
    <w:rsid w:val="00406E6A"/>
    <w:rsid w:val="00407598"/>
    <w:rsid w:val="004078E6"/>
    <w:rsid w:val="004105EA"/>
    <w:rsid w:val="00410BB2"/>
    <w:rsid w:val="00410ECD"/>
    <w:rsid w:val="00412A03"/>
    <w:rsid w:val="004134DD"/>
    <w:rsid w:val="00413DAD"/>
    <w:rsid w:val="0041451C"/>
    <w:rsid w:val="00414D95"/>
    <w:rsid w:val="00414F03"/>
    <w:rsid w:val="00416786"/>
    <w:rsid w:val="00416F5A"/>
    <w:rsid w:val="0041728E"/>
    <w:rsid w:val="004172E2"/>
    <w:rsid w:val="004177C5"/>
    <w:rsid w:val="00420A76"/>
    <w:rsid w:val="0042169F"/>
    <w:rsid w:val="00421D14"/>
    <w:rsid w:val="004221B0"/>
    <w:rsid w:val="00422524"/>
    <w:rsid w:val="00422863"/>
    <w:rsid w:val="004228ED"/>
    <w:rsid w:val="00422F12"/>
    <w:rsid w:val="00423490"/>
    <w:rsid w:val="004234B0"/>
    <w:rsid w:val="00424D1C"/>
    <w:rsid w:val="004271DE"/>
    <w:rsid w:val="00427221"/>
    <w:rsid w:val="00427706"/>
    <w:rsid w:val="00427C8C"/>
    <w:rsid w:val="00430468"/>
    <w:rsid w:val="00430544"/>
    <w:rsid w:val="00430A52"/>
    <w:rsid w:val="00430C48"/>
    <w:rsid w:val="004314B8"/>
    <w:rsid w:val="00431829"/>
    <w:rsid w:val="00431B84"/>
    <w:rsid w:val="00431FC2"/>
    <w:rsid w:val="004336EA"/>
    <w:rsid w:val="0043494E"/>
    <w:rsid w:val="004351D4"/>
    <w:rsid w:val="004361A1"/>
    <w:rsid w:val="00436381"/>
    <w:rsid w:val="00436568"/>
    <w:rsid w:val="00436C89"/>
    <w:rsid w:val="004377A8"/>
    <w:rsid w:val="0044008E"/>
    <w:rsid w:val="00440745"/>
    <w:rsid w:val="00441087"/>
    <w:rsid w:val="004417D0"/>
    <w:rsid w:val="00441ACF"/>
    <w:rsid w:val="00442F2C"/>
    <w:rsid w:val="00443068"/>
    <w:rsid w:val="00443150"/>
    <w:rsid w:val="00443AF0"/>
    <w:rsid w:val="00443B72"/>
    <w:rsid w:val="00445DCF"/>
    <w:rsid w:val="00446970"/>
    <w:rsid w:val="00446B02"/>
    <w:rsid w:val="004472A2"/>
    <w:rsid w:val="00447BFD"/>
    <w:rsid w:val="0045052D"/>
    <w:rsid w:val="00450637"/>
    <w:rsid w:val="00450972"/>
    <w:rsid w:val="00450D49"/>
    <w:rsid w:val="00450E83"/>
    <w:rsid w:val="004524E4"/>
    <w:rsid w:val="004531D9"/>
    <w:rsid w:val="0045357A"/>
    <w:rsid w:val="00453E5A"/>
    <w:rsid w:val="004541BE"/>
    <w:rsid w:val="004543B7"/>
    <w:rsid w:val="00454D19"/>
    <w:rsid w:val="00455696"/>
    <w:rsid w:val="00455EC1"/>
    <w:rsid w:val="00456832"/>
    <w:rsid w:val="00456BBD"/>
    <w:rsid w:val="004572A6"/>
    <w:rsid w:val="00457707"/>
    <w:rsid w:val="00457A98"/>
    <w:rsid w:val="00460184"/>
    <w:rsid w:val="0046087C"/>
    <w:rsid w:val="004609CE"/>
    <w:rsid w:val="00461C4C"/>
    <w:rsid w:val="00461DB2"/>
    <w:rsid w:val="0046371A"/>
    <w:rsid w:val="004648F9"/>
    <w:rsid w:val="00464AB7"/>
    <w:rsid w:val="00464AE7"/>
    <w:rsid w:val="004656BB"/>
    <w:rsid w:val="004658DB"/>
    <w:rsid w:val="0046685D"/>
    <w:rsid w:val="00467106"/>
    <w:rsid w:val="004677E3"/>
    <w:rsid w:val="004709CC"/>
    <w:rsid w:val="00470F4F"/>
    <w:rsid w:val="00471791"/>
    <w:rsid w:val="00472364"/>
    <w:rsid w:val="0047250F"/>
    <w:rsid w:val="004729AD"/>
    <w:rsid w:val="00473285"/>
    <w:rsid w:val="00474118"/>
    <w:rsid w:val="00474ECE"/>
    <w:rsid w:val="004758E3"/>
    <w:rsid w:val="004759CF"/>
    <w:rsid w:val="00475D20"/>
    <w:rsid w:val="00476810"/>
    <w:rsid w:val="0047790F"/>
    <w:rsid w:val="004810AE"/>
    <w:rsid w:val="00482140"/>
    <w:rsid w:val="0048231C"/>
    <w:rsid w:val="00482DD3"/>
    <w:rsid w:val="0048352D"/>
    <w:rsid w:val="00483759"/>
    <w:rsid w:val="004839B5"/>
    <w:rsid w:val="00483A3A"/>
    <w:rsid w:val="0048544B"/>
    <w:rsid w:val="00485FEE"/>
    <w:rsid w:val="00487700"/>
    <w:rsid w:val="004879A6"/>
    <w:rsid w:val="0049051C"/>
    <w:rsid w:val="004906DE"/>
    <w:rsid w:val="0049077B"/>
    <w:rsid w:val="00491F5B"/>
    <w:rsid w:val="004921E6"/>
    <w:rsid w:val="0049269B"/>
    <w:rsid w:val="00492ACC"/>
    <w:rsid w:val="0049340C"/>
    <w:rsid w:val="00493DF2"/>
    <w:rsid w:val="004942E3"/>
    <w:rsid w:val="00494F2E"/>
    <w:rsid w:val="00496F30"/>
    <w:rsid w:val="00497F30"/>
    <w:rsid w:val="004A05F8"/>
    <w:rsid w:val="004A139B"/>
    <w:rsid w:val="004A2067"/>
    <w:rsid w:val="004A2447"/>
    <w:rsid w:val="004A4244"/>
    <w:rsid w:val="004A42CB"/>
    <w:rsid w:val="004A5618"/>
    <w:rsid w:val="004A56AA"/>
    <w:rsid w:val="004A74D3"/>
    <w:rsid w:val="004B05E5"/>
    <w:rsid w:val="004B248C"/>
    <w:rsid w:val="004B2957"/>
    <w:rsid w:val="004B3540"/>
    <w:rsid w:val="004B39B7"/>
    <w:rsid w:val="004B463B"/>
    <w:rsid w:val="004B53E0"/>
    <w:rsid w:val="004B5432"/>
    <w:rsid w:val="004B636B"/>
    <w:rsid w:val="004B7128"/>
    <w:rsid w:val="004C0450"/>
    <w:rsid w:val="004C0C2D"/>
    <w:rsid w:val="004C113B"/>
    <w:rsid w:val="004C2416"/>
    <w:rsid w:val="004C283E"/>
    <w:rsid w:val="004C3A9B"/>
    <w:rsid w:val="004C3C4E"/>
    <w:rsid w:val="004C3D35"/>
    <w:rsid w:val="004C5481"/>
    <w:rsid w:val="004C58D2"/>
    <w:rsid w:val="004C5F73"/>
    <w:rsid w:val="004C61DC"/>
    <w:rsid w:val="004C6545"/>
    <w:rsid w:val="004C65E6"/>
    <w:rsid w:val="004C72E0"/>
    <w:rsid w:val="004D07EF"/>
    <w:rsid w:val="004D0AA1"/>
    <w:rsid w:val="004D1CC0"/>
    <w:rsid w:val="004D2D98"/>
    <w:rsid w:val="004D34E6"/>
    <w:rsid w:val="004D35FE"/>
    <w:rsid w:val="004D3672"/>
    <w:rsid w:val="004D4C50"/>
    <w:rsid w:val="004D503C"/>
    <w:rsid w:val="004D54B0"/>
    <w:rsid w:val="004D5F8C"/>
    <w:rsid w:val="004D5FC9"/>
    <w:rsid w:val="004D6561"/>
    <w:rsid w:val="004D66D5"/>
    <w:rsid w:val="004D69C4"/>
    <w:rsid w:val="004D6ABA"/>
    <w:rsid w:val="004D6B52"/>
    <w:rsid w:val="004E152D"/>
    <w:rsid w:val="004E3124"/>
    <w:rsid w:val="004E351D"/>
    <w:rsid w:val="004E3B40"/>
    <w:rsid w:val="004E44F6"/>
    <w:rsid w:val="004E4750"/>
    <w:rsid w:val="004E4D31"/>
    <w:rsid w:val="004E5040"/>
    <w:rsid w:val="004E50CE"/>
    <w:rsid w:val="004E5B68"/>
    <w:rsid w:val="004E6325"/>
    <w:rsid w:val="004E6EAF"/>
    <w:rsid w:val="004E7032"/>
    <w:rsid w:val="004F0CC4"/>
    <w:rsid w:val="004F214B"/>
    <w:rsid w:val="004F23FD"/>
    <w:rsid w:val="004F34E6"/>
    <w:rsid w:val="004F3F72"/>
    <w:rsid w:val="004F45A3"/>
    <w:rsid w:val="004F46AF"/>
    <w:rsid w:val="004F550D"/>
    <w:rsid w:val="004F5BA5"/>
    <w:rsid w:val="004F5F17"/>
    <w:rsid w:val="004F7809"/>
    <w:rsid w:val="004F7AE2"/>
    <w:rsid w:val="00500485"/>
    <w:rsid w:val="005006BC"/>
    <w:rsid w:val="005012B5"/>
    <w:rsid w:val="00501B96"/>
    <w:rsid w:val="005032B4"/>
    <w:rsid w:val="005036B6"/>
    <w:rsid w:val="005036CB"/>
    <w:rsid w:val="005043AC"/>
    <w:rsid w:val="005062E7"/>
    <w:rsid w:val="005064A7"/>
    <w:rsid w:val="00506B9C"/>
    <w:rsid w:val="0050705F"/>
    <w:rsid w:val="00507237"/>
    <w:rsid w:val="00510840"/>
    <w:rsid w:val="00510F40"/>
    <w:rsid w:val="00511D02"/>
    <w:rsid w:val="00513065"/>
    <w:rsid w:val="00513158"/>
    <w:rsid w:val="0051329F"/>
    <w:rsid w:val="005133DA"/>
    <w:rsid w:val="00513622"/>
    <w:rsid w:val="00513C4D"/>
    <w:rsid w:val="00514148"/>
    <w:rsid w:val="00514860"/>
    <w:rsid w:val="00515942"/>
    <w:rsid w:val="00515D2E"/>
    <w:rsid w:val="00520F9C"/>
    <w:rsid w:val="005217D8"/>
    <w:rsid w:val="00522275"/>
    <w:rsid w:val="0052470F"/>
    <w:rsid w:val="005252BB"/>
    <w:rsid w:val="0052695F"/>
    <w:rsid w:val="00526E84"/>
    <w:rsid w:val="005270AB"/>
    <w:rsid w:val="005273B4"/>
    <w:rsid w:val="005305B6"/>
    <w:rsid w:val="00530F18"/>
    <w:rsid w:val="0053246D"/>
    <w:rsid w:val="00532A3C"/>
    <w:rsid w:val="005338B1"/>
    <w:rsid w:val="00533C8E"/>
    <w:rsid w:val="00535155"/>
    <w:rsid w:val="0053552A"/>
    <w:rsid w:val="00535ADE"/>
    <w:rsid w:val="00535E3D"/>
    <w:rsid w:val="00537AF0"/>
    <w:rsid w:val="0054035A"/>
    <w:rsid w:val="005404FE"/>
    <w:rsid w:val="00541E68"/>
    <w:rsid w:val="00541FC8"/>
    <w:rsid w:val="00542311"/>
    <w:rsid w:val="00543683"/>
    <w:rsid w:val="00543DCC"/>
    <w:rsid w:val="00544877"/>
    <w:rsid w:val="00544A83"/>
    <w:rsid w:val="00545FBD"/>
    <w:rsid w:val="005463DA"/>
    <w:rsid w:val="00546A33"/>
    <w:rsid w:val="00550FE0"/>
    <w:rsid w:val="00551784"/>
    <w:rsid w:val="00551882"/>
    <w:rsid w:val="00551CA2"/>
    <w:rsid w:val="005531A6"/>
    <w:rsid w:val="00553B78"/>
    <w:rsid w:val="00553FF1"/>
    <w:rsid w:val="005545DB"/>
    <w:rsid w:val="00554AB0"/>
    <w:rsid w:val="005559B9"/>
    <w:rsid w:val="005568D2"/>
    <w:rsid w:val="00556A23"/>
    <w:rsid w:val="00556F60"/>
    <w:rsid w:val="0055740C"/>
    <w:rsid w:val="00557962"/>
    <w:rsid w:val="00560343"/>
    <w:rsid w:val="00560E4F"/>
    <w:rsid w:val="00560F79"/>
    <w:rsid w:val="00561374"/>
    <w:rsid w:val="0056140E"/>
    <w:rsid w:val="00562423"/>
    <w:rsid w:val="00562E5C"/>
    <w:rsid w:val="0056331C"/>
    <w:rsid w:val="005636D4"/>
    <w:rsid w:val="00563FB8"/>
    <w:rsid w:val="0056470E"/>
    <w:rsid w:val="005648AE"/>
    <w:rsid w:val="00564F5C"/>
    <w:rsid w:val="00565585"/>
    <w:rsid w:val="005665AC"/>
    <w:rsid w:val="0056685A"/>
    <w:rsid w:val="00566C6F"/>
    <w:rsid w:val="00566F03"/>
    <w:rsid w:val="00571708"/>
    <w:rsid w:val="00573054"/>
    <w:rsid w:val="0057309A"/>
    <w:rsid w:val="00573A08"/>
    <w:rsid w:val="00573D79"/>
    <w:rsid w:val="005759B4"/>
    <w:rsid w:val="00576BB6"/>
    <w:rsid w:val="0057721A"/>
    <w:rsid w:val="00577610"/>
    <w:rsid w:val="00580DC5"/>
    <w:rsid w:val="00583837"/>
    <w:rsid w:val="00584812"/>
    <w:rsid w:val="0058548B"/>
    <w:rsid w:val="00585BF6"/>
    <w:rsid w:val="005871A0"/>
    <w:rsid w:val="00587339"/>
    <w:rsid w:val="00590028"/>
    <w:rsid w:val="005901B1"/>
    <w:rsid w:val="0059054C"/>
    <w:rsid w:val="00590A2C"/>
    <w:rsid w:val="00591266"/>
    <w:rsid w:val="00592A1B"/>
    <w:rsid w:val="00592B55"/>
    <w:rsid w:val="0059369B"/>
    <w:rsid w:val="00593B6E"/>
    <w:rsid w:val="00594D75"/>
    <w:rsid w:val="005960C0"/>
    <w:rsid w:val="00596A5A"/>
    <w:rsid w:val="00596DD4"/>
    <w:rsid w:val="005971F9"/>
    <w:rsid w:val="00597BDF"/>
    <w:rsid w:val="00597CDA"/>
    <w:rsid w:val="005A2534"/>
    <w:rsid w:val="005A275F"/>
    <w:rsid w:val="005A4D2E"/>
    <w:rsid w:val="005A5158"/>
    <w:rsid w:val="005A5287"/>
    <w:rsid w:val="005A5BF5"/>
    <w:rsid w:val="005A5F89"/>
    <w:rsid w:val="005A7814"/>
    <w:rsid w:val="005B157E"/>
    <w:rsid w:val="005B1C92"/>
    <w:rsid w:val="005B201E"/>
    <w:rsid w:val="005B2509"/>
    <w:rsid w:val="005B3084"/>
    <w:rsid w:val="005B3CD2"/>
    <w:rsid w:val="005B4535"/>
    <w:rsid w:val="005B4E10"/>
    <w:rsid w:val="005B50B7"/>
    <w:rsid w:val="005B5594"/>
    <w:rsid w:val="005B5C48"/>
    <w:rsid w:val="005C009D"/>
    <w:rsid w:val="005C0690"/>
    <w:rsid w:val="005C1B03"/>
    <w:rsid w:val="005C1C75"/>
    <w:rsid w:val="005C220B"/>
    <w:rsid w:val="005C2530"/>
    <w:rsid w:val="005C2BF5"/>
    <w:rsid w:val="005C3007"/>
    <w:rsid w:val="005C3C53"/>
    <w:rsid w:val="005C466F"/>
    <w:rsid w:val="005C66D3"/>
    <w:rsid w:val="005D1304"/>
    <w:rsid w:val="005D1E31"/>
    <w:rsid w:val="005D1F5E"/>
    <w:rsid w:val="005D24C6"/>
    <w:rsid w:val="005D375E"/>
    <w:rsid w:val="005D48B6"/>
    <w:rsid w:val="005D4FB2"/>
    <w:rsid w:val="005D515A"/>
    <w:rsid w:val="005D53B8"/>
    <w:rsid w:val="005D5BA5"/>
    <w:rsid w:val="005D5E3F"/>
    <w:rsid w:val="005D6996"/>
    <w:rsid w:val="005D7C47"/>
    <w:rsid w:val="005E0AE8"/>
    <w:rsid w:val="005E19AD"/>
    <w:rsid w:val="005E1B49"/>
    <w:rsid w:val="005E2D70"/>
    <w:rsid w:val="005E366D"/>
    <w:rsid w:val="005E3E9B"/>
    <w:rsid w:val="005E4BB9"/>
    <w:rsid w:val="005E516E"/>
    <w:rsid w:val="005E58FD"/>
    <w:rsid w:val="005E6032"/>
    <w:rsid w:val="005E79DC"/>
    <w:rsid w:val="005F0CCF"/>
    <w:rsid w:val="005F1835"/>
    <w:rsid w:val="005F23ED"/>
    <w:rsid w:val="005F3A06"/>
    <w:rsid w:val="005F3A53"/>
    <w:rsid w:val="005F4508"/>
    <w:rsid w:val="005F5B5B"/>
    <w:rsid w:val="005F6CB0"/>
    <w:rsid w:val="005F6CEC"/>
    <w:rsid w:val="005F72BB"/>
    <w:rsid w:val="005F74A2"/>
    <w:rsid w:val="005F7508"/>
    <w:rsid w:val="005F7830"/>
    <w:rsid w:val="006009A9"/>
    <w:rsid w:val="00601C19"/>
    <w:rsid w:val="00602923"/>
    <w:rsid w:val="006036D9"/>
    <w:rsid w:val="00603979"/>
    <w:rsid w:val="0060495D"/>
    <w:rsid w:val="00604C76"/>
    <w:rsid w:val="006050B2"/>
    <w:rsid w:val="006052F0"/>
    <w:rsid w:val="006079D3"/>
    <w:rsid w:val="00607A7B"/>
    <w:rsid w:val="00610DDC"/>
    <w:rsid w:val="00611075"/>
    <w:rsid w:val="00611990"/>
    <w:rsid w:val="00611AC1"/>
    <w:rsid w:val="00611FF8"/>
    <w:rsid w:val="00612A55"/>
    <w:rsid w:val="006150E0"/>
    <w:rsid w:val="0061515C"/>
    <w:rsid w:val="006155C5"/>
    <w:rsid w:val="0061577C"/>
    <w:rsid w:val="006161BB"/>
    <w:rsid w:val="00620380"/>
    <w:rsid w:val="0062074C"/>
    <w:rsid w:val="00621297"/>
    <w:rsid w:val="00621A23"/>
    <w:rsid w:val="00624AB3"/>
    <w:rsid w:val="00624B5F"/>
    <w:rsid w:val="00624CD6"/>
    <w:rsid w:val="006252AA"/>
    <w:rsid w:val="006265BC"/>
    <w:rsid w:val="0062785C"/>
    <w:rsid w:val="00630617"/>
    <w:rsid w:val="00631617"/>
    <w:rsid w:val="006327A5"/>
    <w:rsid w:val="00634DFB"/>
    <w:rsid w:val="00634ED3"/>
    <w:rsid w:val="00637A4F"/>
    <w:rsid w:val="00640E60"/>
    <w:rsid w:val="0064101A"/>
    <w:rsid w:val="006424A1"/>
    <w:rsid w:val="00642943"/>
    <w:rsid w:val="006433C6"/>
    <w:rsid w:val="00644DA4"/>
    <w:rsid w:val="006456C1"/>
    <w:rsid w:val="00651542"/>
    <w:rsid w:val="00652967"/>
    <w:rsid w:val="00652BEC"/>
    <w:rsid w:val="00653003"/>
    <w:rsid w:val="006538F1"/>
    <w:rsid w:val="00654A00"/>
    <w:rsid w:val="00654C8C"/>
    <w:rsid w:val="00657E57"/>
    <w:rsid w:val="00660AC4"/>
    <w:rsid w:val="00660F0C"/>
    <w:rsid w:val="0066214B"/>
    <w:rsid w:val="0066290B"/>
    <w:rsid w:val="00662DD7"/>
    <w:rsid w:val="00663280"/>
    <w:rsid w:val="0066353E"/>
    <w:rsid w:val="00664F36"/>
    <w:rsid w:val="00665C88"/>
    <w:rsid w:val="00666530"/>
    <w:rsid w:val="00666B44"/>
    <w:rsid w:val="00667414"/>
    <w:rsid w:val="00670BD6"/>
    <w:rsid w:val="00670CC3"/>
    <w:rsid w:val="00671C18"/>
    <w:rsid w:val="00672707"/>
    <w:rsid w:val="00672C42"/>
    <w:rsid w:val="00673740"/>
    <w:rsid w:val="00673762"/>
    <w:rsid w:val="006741A1"/>
    <w:rsid w:val="00674C36"/>
    <w:rsid w:val="00675A42"/>
    <w:rsid w:val="00675FC0"/>
    <w:rsid w:val="006762B3"/>
    <w:rsid w:val="006765F6"/>
    <w:rsid w:val="00676681"/>
    <w:rsid w:val="00676761"/>
    <w:rsid w:val="006774B6"/>
    <w:rsid w:val="00677A1B"/>
    <w:rsid w:val="00677C2A"/>
    <w:rsid w:val="0068006E"/>
    <w:rsid w:val="00681214"/>
    <w:rsid w:val="00681470"/>
    <w:rsid w:val="006818DC"/>
    <w:rsid w:val="00681AEB"/>
    <w:rsid w:val="00681D58"/>
    <w:rsid w:val="006826CC"/>
    <w:rsid w:val="00682E61"/>
    <w:rsid w:val="0068351C"/>
    <w:rsid w:val="006840AA"/>
    <w:rsid w:val="006846E5"/>
    <w:rsid w:val="006848D1"/>
    <w:rsid w:val="00685605"/>
    <w:rsid w:val="00686295"/>
    <w:rsid w:val="00686C3E"/>
    <w:rsid w:val="00687398"/>
    <w:rsid w:val="00687726"/>
    <w:rsid w:val="00687BBA"/>
    <w:rsid w:val="00691158"/>
    <w:rsid w:val="00693877"/>
    <w:rsid w:val="00693B1A"/>
    <w:rsid w:val="006947C7"/>
    <w:rsid w:val="00694C73"/>
    <w:rsid w:val="0069526B"/>
    <w:rsid w:val="0069527B"/>
    <w:rsid w:val="00695712"/>
    <w:rsid w:val="00696324"/>
    <w:rsid w:val="006966E0"/>
    <w:rsid w:val="006970F5"/>
    <w:rsid w:val="00697C60"/>
    <w:rsid w:val="00697CCC"/>
    <w:rsid w:val="006A0FB6"/>
    <w:rsid w:val="006A3FD0"/>
    <w:rsid w:val="006A46B2"/>
    <w:rsid w:val="006A4B69"/>
    <w:rsid w:val="006A5264"/>
    <w:rsid w:val="006A53AF"/>
    <w:rsid w:val="006A59BB"/>
    <w:rsid w:val="006A6A6F"/>
    <w:rsid w:val="006A713B"/>
    <w:rsid w:val="006A7D9A"/>
    <w:rsid w:val="006B0D83"/>
    <w:rsid w:val="006B1D72"/>
    <w:rsid w:val="006B2E97"/>
    <w:rsid w:val="006B34EE"/>
    <w:rsid w:val="006B53CF"/>
    <w:rsid w:val="006B63A9"/>
    <w:rsid w:val="006B66A3"/>
    <w:rsid w:val="006B6EC6"/>
    <w:rsid w:val="006B791D"/>
    <w:rsid w:val="006C0C57"/>
    <w:rsid w:val="006C1347"/>
    <w:rsid w:val="006C20F6"/>
    <w:rsid w:val="006C3443"/>
    <w:rsid w:val="006C4362"/>
    <w:rsid w:val="006C4C1A"/>
    <w:rsid w:val="006C63F2"/>
    <w:rsid w:val="006C64BB"/>
    <w:rsid w:val="006C6BF2"/>
    <w:rsid w:val="006C718A"/>
    <w:rsid w:val="006C7A30"/>
    <w:rsid w:val="006D08A1"/>
    <w:rsid w:val="006D0A8F"/>
    <w:rsid w:val="006D0B48"/>
    <w:rsid w:val="006D10CA"/>
    <w:rsid w:val="006D1877"/>
    <w:rsid w:val="006D1C0F"/>
    <w:rsid w:val="006D3F4C"/>
    <w:rsid w:val="006D48CA"/>
    <w:rsid w:val="006D4C27"/>
    <w:rsid w:val="006D5769"/>
    <w:rsid w:val="006D747F"/>
    <w:rsid w:val="006E07F1"/>
    <w:rsid w:val="006E17AE"/>
    <w:rsid w:val="006E1A2B"/>
    <w:rsid w:val="006E1B8B"/>
    <w:rsid w:val="006E2094"/>
    <w:rsid w:val="006E50B8"/>
    <w:rsid w:val="006E52F9"/>
    <w:rsid w:val="006E5E5B"/>
    <w:rsid w:val="006E5F9F"/>
    <w:rsid w:val="006E7525"/>
    <w:rsid w:val="006F05F1"/>
    <w:rsid w:val="006F0BAD"/>
    <w:rsid w:val="006F1946"/>
    <w:rsid w:val="006F23E7"/>
    <w:rsid w:val="006F2BC9"/>
    <w:rsid w:val="006F2D34"/>
    <w:rsid w:val="006F3421"/>
    <w:rsid w:val="006F34A2"/>
    <w:rsid w:val="006F3F4C"/>
    <w:rsid w:val="006F5827"/>
    <w:rsid w:val="006F597C"/>
    <w:rsid w:val="006F59DA"/>
    <w:rsid w:val="006F7782"/>
    <w:rsid w:val="00700EEE"/>
    <w:rsid w:val="00700FE6"/>
    <w:rsid w:val="007018D5"/>
    <w:rsid w:val="00702270"/>
    <w:rsid w:val="007023B2"/>
    <w:rsid w:val="00702FB8"/>
    <w:rsid w:val="007034AD"/>
    <w:rsid w:val="0070395B"/>
    <w:rsid w:val="00703E99"/>
    <w:rsid w:val="00704206"/>
    <w:rsid w:val="00704270"/>
    <w:rsid w:val="00704E00"/>
    <w:rsid w:val="00704F96"/>
    <w:rsid w:val="00706A14"/>
    <w:rsid w:val="007106CB"/>
    <w:rsid w:val="00711633"/>
    <w:rsid w:val="00711B2B"/>
    <w:rsid w:val="00711E61"/>
    <w:rsid w:val="00712552"/>
    <w:rsid w:val="007128E5"/>
    <w:rsid w:val="0071361A"/>
    <w:rsid w:val="0071397D"/>
    <w:rsid w:val="007168CD"/>
    <w:rsid w:val="00716AD4"/>
    <w:rsid w:val="007171E8"/>
    <w:rsid w:val="00717BD7"/>
    <w:rsid w:val="00720570"/>
    <w:rsid w:val="00720596"/>
    <w:rsid w:val="00722E95"/>
    <w:rsid w:val="007233BA"/>
    <w:rsid w:val="0072395F"/>
    <w:rsid w:val="00723BDC"/>
    <w:rsid w:val="00723CE1"/>
    <w:rsid w:val="007242C8"/>
    <w:rsid w:val="007249FA"/>
    <w:rsid w:val="00725B6E"/>
    <w:rsid w:val="00727407"/>
    <w:rsid w:val="0072753D"/>
    <w:rsid w:val="007277E6"/>
    <w:rsid w:val="007277FD"/>
    <w:rsid w:val="00730B11"/>
    <w:rsid w:val="0073156C"/>
    <w:rsid w:val="007319E2"/>
    <w:rsid w:val="00731DBB"/>
    <w:rsid w:val="007321DD"/>
    <w:rsid w:val="00732438"/>
    <w:rsid w:val="007356CA"/>
    <w:rsid w:val="00735DF2"/>
    <w:rsid w:val="0073678B"/>
    <w:rsid w:val="0074044B"/>
    <w:rsid w:val="00741B7A"/>
    <w:rsid w:val="007429F2"/>
    <w:rsid w:val="00742FC5"/>
    <w:rsid w:val="00743321"/>
    <w:rsid w:val="00743E3B"/>
    <w:rsid w:val="00745B88"/>
    <w:rsid w:val="00745F6C"/>
    <w:rsid w:val="00746DCF"/>
    <w:rsid w:val="0074771A"/>
    <w:rsid w:val="007478C8"/>
    <w:rsid w:val="00747B19"/>
    <w:rsid w:val="00747C8B"/>
    <w:rsid w:val="00751040"/>
    <w:rsid w:val="00751706"/>
    <w:rsid w:val="0075177A"/>
    <w:rsid w:val="00752C83"/>
    <w:rsid w:val="00752CE1"/>
    <w:rsid w:val="00752F26"/>
    <w:rsid w:val="00753A65"/>
    <w:rsid w:val="007541D7"/>
    <w:rsid w:val="00754905"/>
    <w:rsid w:val="00754B43"/>
    <w:rsid w:val="00755BD6"/>
    <w:rsid w:val="00756A01"/>
    <w:rsid w:val="007571DF"/>
    <w:rsid w:val="00757EA0"/>
    <w:rsid w:val="00760D03"/>
    <w:rsid w:val="00761D50"/>
    <w:rsid w:val="00762076"/>
    <w:rsid w:val="007623F8"/>
    <w:rsid w:val="007629C8"/>
    <w:rsid w:val="007629F7"/>
    <w:rsid w:val="00763668"/>
    <w:rsid w:val="00763A80"/>
    <w:rsid w:val="007646F8"/>
    <w:rsid w:val="00764772"/>
    <w:rsid w:val="00764994"/>
    <w:rsid w:val="00764BC2"/>
    <w:rsid w:val="007653FD"/>
    <w:rsid w:val="00765C07"/>
    <w:rsid w:val="00766EAA"/>
    <w:rsid w:val="00767538"/>
    <w:rsid w:val="007702C5"/>
    <w:rsid w:val="0077156C"/>
    <w:rsid w:val="00773BA1"/>
    <w:rsid w:val="0077413E"/>
    <w:rsid w:val="0077421C"/>
    <w:rsid w:val="007749E6"/>
    <w:rsid w:val="00775B95"/>
    <w:rsid w:val="0077692F"/>
    <w:rsid w:val="00777637"/>
    <w:rsid w:val="00777E54"/>
    <w:rsid w:val="00777E85"/>
    <w:rsid w:val="00780BDA"/>
    <w:rsid w:val="00780C6A"/>
    <w:rsid w:val="0078139F"/>
    <w:rsid w:val="007857B5"/>
    <w:rsid w:val="00786ABD"/>
    <w:rsid w:val="00787BFE"/>
    <w:rsid w:val="00791741"/>
    <w:rsid w:val="00791C71"/>
    <w:rsid w:val="00792DFF"/>
    <w:rsid w:val="00793182"/>
    <w:rsid w:val="00793A34"/>
    <w:rsid w:val="00794043"/>
    <w:rsid w:val="00796DE2"/>
    <w:rsid w:val="007970F3"/>
    <w:rsid w:val="007A1F8F"/>
    <w:rsid w:val="007A22A9"/>
    <w:rsid w:val="007A29B4"/>
    <w:rsid w:val="007A2EDE"/>
    <w:rsid w:val="007A37BA"/>
    <w:rsid w:val="007A3AD0"/>
    <w:rsid w:val="007A3D3E"/>
    <w:rsid w:val="007A65CE"/>
    <w:rsid w:val="007A66F3"/>
    <w:rsid w:val="007A6E6F"/>
    <w:rsid w:val="007A6FDD"/>
    <w:rsid w:val="007A74C8"/>
    <w:rsid w:val="007A75AE"/>
    <w:rsid w:val="007A7AD7"/>
    <w:rsid w:val="007B0646"/>
    <w:rsid w:val="007B0B11"/>
    <w:rsid w:val="007B22FD"/>
    <w:rsid w:val="007B2DD3"/>
    <w:rsid w:val="007B404B"/>
    <w:rsid w:val="007B4154"/>
    <w:rsid w:val="007B4475"/>
    <w:rsid w:val="007B482D"/>
    <w:rsid w:val="007B53CC"/>
    <w:rsid w:val="007B552E"/>
    <w:rsid w:val="007B5CA9"/>
    <w:rsid w:val="007B5E4A"/>
    <w:rsid w:val="007B6C0C"/>
    <w:rsid w:val="007B6D3F"/>
    <w:rsid w:val="007B6E44"/>
    <w:rsid w:val="007B70F8"/>
    <w:rsid w:val="007C0410"/>
    <w:rsid w:val="007C04CE"/>
    <w:rsid w:val="007C097B"/>
    <w:rsid w:val="007C0DE3"/>
    <w:rsid w:val="007C18FD"/>
    <w:rsid w:val="007C1E69"/>
    <w:rsid w:val="007C2D42"/>
    <w:rsid w:val="007C3637"/>
    <w:rsid w:val="007C3F24"/>
    <w:rsid w:val="007C4BDB"/>
    <w:rsid w:val="007C561B"/>
    <w:rsid w:val="007C6498"/>
    <w:rsid w:val="007C6E6C"/>
    <w:rsid w:val="007C778B"/>
    <w:rsid w:val="007D04ED"/>
    <w:rsid w:val="007D0604"/>
    <w:rsid w:val="007D111B"/>
    <w:rsid w:val="007D1E0B"/>
    <w:rsid w:val="007D241A"/>
    <w:rsid w:val="007D256E"/>
    <w:rsid w:val="007D25AE"/>
    <w:rsid w:val="007D322F"/>
    <w:rsid w:val="007D3485"/>
    <w:rsid w:val="007D449D"/>
    <w:rsid w:val="007D4526"/>
    <w:rsid w:val="007D58CB"/>
    <w:rsid w:val="007D5A9A"/>
    <w:rsid w:val="007D5ACA"/>
    <w:rsid w:val="007D61F9"/>
    <w:rsid w:val="007D6F4A"/>
    <w:rsid w:val="007D707B"/>
    <w:rsid w:val="007D72CA"/>
    <w:rsid w:val="007D72D3"/>
    <w:rsid w:val="007D74A8"/>
    <w:rsid w:val="007D7CFC"/>
    <w:rsid w:val="007D7E87"/>
    <w:rsid w:val="007D7EEB"/>
    <w:rsid w:val="007E010E"/>
    <w:rsid w:val="007E062D"/>
    <w:rsid w:val="007E0E33"/>
    <w:rsid w:val="007E0F5B"/>
    <w:rsid w:val="007E1BE7"/>
    <w:rsid w:val="007E1D96"/>
    <w:rsid w:val="007E255F"/>
    <w:rsid w:val="007E2809"/>
    <w:rsid w:val="007E4B32"/>
    <w:rsid w:val="007E52BE"/>
    <w:rsid w:val="007E5CA8"/>
    <w:rsid w:val="007E5D46"/>
    <w:rsid w:val="007E5E32"/>
    <w:rsid w:val="007E67D1"/>
    <w:rsid w:val="007E6C23"/>
    <w:rsid w:val="007E6C55"/>
    <w:rsid w:val="007F1A1B"/>
    <w:rsid w:val="007F22DD"/>
    <w:rsid w:val="007F2F51"/>
    <w:rsid w:val="007F34A8"/>
    <w:rsid w:val="007F3DD4"/>
    <w:rsid w:val="007F3EAD"/>
    <w:rsid w:val="007F44C3"/>
    <w:rsid w:val="007F46C8"/>
    <w:rsid w:val="007F5884"/>
    <w:rsid w:val="007F7EA7"/>
    <w:rsid w:val="008000C8"/>
    <w:rsid w:val="008017C7"/>
    <w:rsid w:val="008019A2"/>
    <w:rsid w:val="00801D80"/>
    <w:rsid w:val="00802116"/>
    <w:rsid w:val="008021B5"/>
    <w:rsid w:val="0080395E"/>
    <w:rsid w:val="00804603"/>
    <w:rsid w:val="00805C31"/>
    <w:rsid w:val="008060AF"/>
    <w:rsid w:val="00806CF3"/>
    <w:rsid w:val="0081061B"/>
    <w:rsid w:val="00811B81"/>
    <w:rsid w:val="00812FE5"/>
    <w:rsid w:val="008136E1"/>
    <w:rsid w:val="00813722"/>
    <w:rsid w:val="008140D8"/>
    <w:rsid w:val="008142A6"/>
    <w:rsid w:val="00814FE7"/>
    <w:rsid w:val="008168FF"/>
    <w:rsid w:val="00816F1F"/>
    <w:rsid w:val="00817493"/>
    <w:rsid w:val="00817839"/>
    <w:rsid w:val="00817DD1"/>
    <w:rsid w:val="008203A7"/>
    <w:rsid w:val="008205AF"/>
    <w:rsid w:val="008228FD"/>
    <w:rsid w:val="00822BBF"/>
    <w:rsid w:val="00823DEB"/>
    <w:rsid w:val="00824B32"/>
    <w:rsid w:val="008265E8"/>
    <w:rsid w:val="00830627"/>
    <w:rsid w:val="008306F5"/>
    <w:rsid w:val="008317B3"/>
    <w:rsid w:val="0083301E"/>
    <w:rsid w:val="00833AB5"/>
    <w:rsid w:val="00834084"/>
    <w:rsid w:val="00834844"/>
    <w:rsid w:val="00834B61"/>
    <w:rsid w:val="00834B9E"/>
    <w:rsid w:val="00834C5A"/>
    <w:rsid w:val="00834D66"/>
    <w:rsid w:val="00835204"/>
    <w:rsid w:val="00835FD6"/>
    <w:rsid w:val="00836D3E"/>
    <w:rsid w:val="008373F0"/>
    <w:rsid w:val="0083783D"/>
    <w:rsid w:val="00837EC0"/>
    <w:rsid w:val="00843CC7"/>
    <w:rsid w:val="0084659E"/>
    <w:rsid w:val="0084693F"/>
    <w:rsid w:val="00846EEB"/>
    <w:rsid w:val="00847030"/>
    <w:rsid w:val="0084783B"/>
    <w:rsid w:val="00847B1A"/>
    <w:rsid w:val="00847FC3"/>
    <w:rsid w:val="008509CC"/>
    <w:rsid w:val="00851B18"/>
    <w:rsid w:val="008520E0"/>
    <w:rsid w:val="00852A0B"/>
    <w:rsid w:val="00854CDB"/>
    <w:rsid w:val="00854E86"/>
    <w:rsid w:val="008560DD"/>
    <w:rsid w:val="00857795"/>
    <w:rsid w:val="00857AD0"/>
    <w:rsid w:val="00860A2E"/>
    <w:rsid w:val="00861773"/>
    <w:rsid w:val="00861C44"/>
    <w:rsid w:val="00863CF7"/>
    <w:rsid w:val="00863F28"/>
    <w:rsid w:val="00865BD8"/>
    <w:rsid w:val="008661F3"/>
    <w:rsid w:val="0086663C"/>
    <w:rsid w:val="0087182C"/>
    <w:rsid w:val="00872840"/>
    <w:rsid w:val="008735E1"/>
    <w:rsid w:val="00874542"/>
    <w:rsid w:val="008751FC"/>
    <w:rsid w:val="00875945"/>
    <w:rsid w:val="00877570"/>
    <w:rsid w:val="008800D7"/>
    <w:rsid w:val="008808C8"/>
    <w:rsid w:val="00884504"/>
    <w:rsid w:val="00884573"/>
    <w:rsid w:val="0088493B"/>
    <w:rsid w:val="00887657"/>
    <w:rsid w:val="00890002"/>
    <w:rsid w:val="0089013D"/>
    <w:rsid w:val="00890E90"/>
    <w:rsid w:val="008929E6"/>
    <w:rsid w:val="0089445F"/>
    <w:rsid w:val="00894B34"/>
    <w:rsid w:val="00894C40"/>
    <w:rsid w:val="008967C1"/>
    <w:rsid w:val="00897CFB"/>
    <w:rsid w:val="00897D68"/>
    <w:rsid w:val="008A0285"/>
    <w:rsid w:val="008A155F"/>
    <w:rsid w:val="008A2B49"/>
    <w:rsid w:val="008A33A9"/>
    <w:rsid w:val="008A3474"/>
    <w:rsid w:val="008A3643"/>
    <w:rsid w:val="008A3D45"/>
    <w:rsid w:val="008A3E12"/>
    <w:rsid w:val="008A4414"/>
    <w:rsid w:val="008A4757"/>
    <w:rsid w:val="008A490F"/>
    <w:rsid w:val="008A64DA"/>
    <w:rsid w:val="008A696C"/>
    <w:rsid w:val="008A6A65"/>
    <w:rsid w:val="008A70FC"/>
    <w:rsid w:val="008B0FFF"/>
    <w:rsid w:val="008B1446"/>
    <w:rsid w:val="008B3433"/>
    <w:rsid w:val="008B3E57"/>
    <w:rsid w:val="008B4B1C"/>
    <w:rsid w:val="008B4BC4"/>
    <w:rsid w:val="008C09EF"/>
    <w:rsid w:val="008C1394"/>
    <w:rsid w:val="008C1F11"/>
    <w:rsid w:val="008C3A1B"/>
    <w:rsid w:val="008C3B98"/>
    <w:rsid w:val="008C401A"/>
    <w:rsid w:val="008C4861"/>
    <w:rsid w:val="008C4E64"/>
    <w:rsid w:val="008C558F"/>
    <w:rsid w:val="008C6D6E"/>
    <w:rsid w:val="008C7207"/>
    <w:rsid w:val="008C79FC"/>
    <w:rsid w:val="008D026C"/>
    <w:rsid w:val="008D04D6"/>
    <w:rsid w:val="008D08D7"/>
    <w:rsid w:val="008D1026"/>
    <w:rsid w:val="008D271A"/>
    <w:rsid w:val="008D28B9"/>
    <w:rsid w:val="008D3D1F"/>
    <w:rsid w:val="008D3F0F"/>
    <w:rsid w:val="008D4D8B"/>
    <w:rsid w:val="008D4F5A"/>
    <w:rsid w:val="008D5174"/>
    <w:rsid w:val="008D55D4"/>
    <w:rsid w:val="008D68EA"/>
    <w:rsid w:val="008D7022"/>
    <w:rsid w:val="008D7444"/>
    <w:rsid w:val="008D75E2"/>
    <w:rsid w:val="008D7C21"/>
    <w:rsid w:val="008E0289"/>
    <w:rsid w:val="008E0626"/>
    <w:rsid w:val="008E0708"/>
    <w:rsid w:val="008E0C44"/>
    <w:rsid w:val="008E13DD"/>
    <w:rsid w:val="008E170A"/>
    <w:rsid w:val="008E2B3D"/>
    <w:rsid w:val="008E2B51"/>
    <w:rsid w:val="008E39B8"/>
    <w:rsid w:val="008E3B9D"/>
    <w:rsid w:val="008E4407"/>
    <w:rsid w:val="008E46D0"/>
    <w:rsid w:val="008E4BE4"/>
    <w:rsid w:val="008E4FC1"/>
    <w:rsid w:val="008E579B"/>
    <w:rsid w:val="008E57DA"/>
    <w:rsid w:val="008E5E8F"/>
    <w:rsid w:val="008E60F7"/>
    <w:rsid w:val="008E6482"/>
    <w:rsid w:val="008E6EDC"/>
    <w:rsid w:val="008E6F19"/>
    <w:rsid w:val="008E7A2F"/>
    <w:rsid w:val="008F00C0"/>
    <w:rsid w:val="008F03A2"/>
    <w:rsid w:val="008F111F"/>
    <w:rsid w:val="008F29DC"/>
    <w:rsid w:val="008F32B7"/>
    <w:rsid w:val="008F3FE2"/>
    <w:rsid w:val="008F450E"/>
    <w:rsid w:val="008F54F1"/>
    <w:rsid w:val="008F7396"/>
    <w:rsid w:val="009004F7"/>
    <w:rsid w:val="00900EFE"/>
    <w:rsid w:val="00901CD9"/>
    <w:rsid w:val="00902040"/>
    <w:rsid w:val="009026A9"/>
    <w:rsid w:val="009030AF"/>
    <w:rsid w:val="00903D28"/>
    <w:rsid w:val="00903D51"/>
    <w:rsid w:val="009041FF"/>
    <w:rsid w:val="00904D7F"/>
    <w:rsid w:val="00905BD6"/>
    <w:rsid w:val="00906D9D"/>
    <w:rsid w:val="009071DA"/>
    <w:rsid w:val="00907893"/>
    <w:rsid w:val="00911147"/>
    <w:rsid w:val="00911467"/>
    <w:rsid w:val="009116AB"/>
    <w:rsid w:val="00913391"/>
    <w:rsid w:val="00913C83"/>
    <w:rsid w:val="00913E0F"/>
    <w:rsid w:val="00914CD3"/>
    <w:rsid w:val="009151E1"/>
    <w:rsid w:val="009157F7"/>
    <w:rsid w:val="00916090"/>
    <w:rsid w:val="00916726"/>
    <w:rsid w:val="00916798"/>
    <w:rsid w:val="00916DB9"/>
    <w:rsid w:val="00917099"/>
    <w:rsid w:val="009173BE"/>
    <w:rsid w:val="00917783"/>
    <w:rsid w:val="00920A95"/>
    <w:rsid w:val="009217AD"/>
    <w:rsid w:val="0092187F"/>
    <w:rsid w:val="00921B52"/>
    <w:rsid w:val="00922915"/>
    <w:rsid w:val="00922CE1"/>
    <w:rsid w:val="00923E3D"/>
    <w:rsid w:val="00924B38"/>
    <w:rsid w:val="00927946"/>
    <w:rsid w:val="00927BCF"/>
    <w:rsid w:val="009308DF"/>
    <w:rsid w:val="00932ABD"/>
    <w:rsid w:val="0093358E"/>
    <w:rsid w:val="009347D2"/>
    <w:rsid w:val="00934DEC"/>
    <w:rsid w:val="0093548D"/>
    <w:rsid w:val="00935DCA"/>
    <w:rsid w:val="009365EC"/>
    <w:rsid w:val="00937BF3"/>
    <w:rsid w:val="00940C4E"/>
    <w:rsid w:val="00941203"/>
    <w:rsid w:val="00941C64"/>
    <w:rsid w:val="00942175"/>
    <w:rsid w:val="00943595"/>
    <w:rsid w:val="00946C3A"/>
    <w:rsid w:val="00947856"/>
    <w:rsid w:val="00947CBC"/>
    <w:rsid w:val="00947F3D"/>
    <w:rsid w:val="009509AE"/>
    <w:rsid w:val="00950D28"/>
    <w:rsid w:val="00950E58"/>
    <w:rsid w:val="00951378"/>
    <w:rsid w:val="009522FB"/>
    <w:rsid w:val="00952ED3"/>
    <w:rsid w:val="00953B4E"/>
    <w:rsid w:val="00953F06"/>
    <w:rsid w:val="009542C7"/>
    <w:rsid w:val="00954B7E"/>
    <w:rsid w:val="00955B14"/>
    <w:rsid w:val="0095694F"/>
    <w:rsid w:val="00956B70"/>
    <w:rsid w:val="009572F3"/>
    <w:rsid w:val="009602B8"/>
    <w:rsid w:val="00961948"/>
    <w:rsid w:val="009624AE"/>
    <w:rsid w:val="00962984"/>
    <w:rsid w:val="009630C5"/>
    <w:rsid w:val="00963155"/>
    <w:rsid w:val="00964D78"/>
    <w:rsid w:val="009656F1"/>
    <w:rsid w:val="00967266"/>
    <w:rsid w:val="00967E02"/>
    <w:rsid w:val="00970D1A"/>
    <w:rsid w:val="009712C9"/>
    <w:rsid w:val="00971D73"/>
    <w:rsid w:val="0097351A"/>
    <w:rsid w:val="00973B47"/>
    <w:rsid w:val="00973FBD"/>
    <w:rsid w:val="00974A1E"/>
    <w:rsid w:val="00974D1D"/>
    <w:rsid w:val="00975190"/>
    <w:rsid w:val="009756DA"/>
    <w:rsid w:val="009769F7"/>
    <w:rsid w:val="00976CD8"/>
    <w:rsid w:val="00976E05"/>
    <w:rsid w:val="00976EE1"/>
    <w:rsid w:val="00977137"/>
    <w:rsid w:val="00977914"/>
    <w:rsid w:val="00982191"/>
    <w:rsid w:val="009832B4"/>
    <w:rsid w:val="00984213"/>
    <w:rsid w:val="009845D4"/>
    <w:rsid w:val="00985044"/>
    <w:rsid w:val="009850C1"/>
    <w:rsid w:val="00986298"/>
    <w:rsid w:val="00986800"/>
    <w:rsid w:val="00986B47"/>
    <w:rsid w:val="00987975"/>
    <w:rsid w:val="00987EE6"/>
    <w:rsid w:val="00990018"/>
    <w:rsid w:val="0099051A"/>
    <w:rsid w:val="00991E9E"/>
    <w:rsid w:val="00992E64"/>
    <w:rsid w:val="00993121"/>
    <w:rsid w:val="009931D8"/>
    <w:rsid w:val="00993B9B"/>
    <w:rsid w:val="00993BA5"/>
    <w:rsid w:val="009943E8"/>
    <w:rsid w:val="00995698"/>
    <w:rsid w:val="00995F25"/>
    <w:rsid w:val="009966D0"/>
    <w:rsid w:val="00997316"/>
    <w:rsid w:val="009975DD"/>
    <w:rsid w:val="00997C47"/>
    <w:rsid w:val="009A0B46"/>
    <w:rsid w:val="009A1420"/>
    <w:rsid w:val="009A1A6D"/>
    <w:rsid w:val="009A1B51"/>
    <w:rsid w:val="009A1F82"/>
    <w:rsid w:val="009A2440"/>
    <w:rsid w:val="009A294B"/>
    <w:rsid w:val="009A2D7F"/>
    <w:rsid w:val="009A2F57"/>
    <w:rsid w:val="009A3550"/>
    <w:rsid w:val="009A37BC"/>
    <w:rsid w:val="009A42A5"/>
    <w:rsid w:val="009A4A1A"/>
    <w:rsid w:val="009A54C5"/>
    <w:rsid w:val="009A57C2"/>
    <w:rsid w:val="009A5E38"/>
    <w:rsid w:val="009A667E"/>
    <w:rsid w:val="009B130C"/>
    <w:rsid w:val="009B2700"/>
    <w:rsid w:val="009B3E4C"/>
    <w:rsid w:val="009B4FCD"/>
    <w:rsid w:val="009C02BB"/>
    <w:rsid w:val="009C0DCC"/>
    <w:rsid w:val="009C1BCD"/>
    <w:rsid w:val="009C1C40"/>
    <w:rsid w:val="009C2581"/>
    <w:rsid w:val="009C2C3C"/>
    <w:rsid w:val="009C450C"/>
    <w:rsid w:val="009C5783"/>
    <w:rsid w:val="009C5F15"/>
    <w:rsid w:val="009C64F7"/>
    <w:rsid w:val="009C6881"/>
    <w:rsid w:val="009C7538"/>
    <w:rsid w:val="009C7A09"/>
    <w:rsid w:val="009C7CCE"/>
    <w:rsid w:val="009D1087"/>
    <w:rsid w:val="009D11F5"/>
    <w:rsid w:val="009D27DD"/>
    <w:rsid w:val="009D3D43"/>
    <w:rsid w:val="009D52A2"/>
    <w:rsid w:val="009D5B8A"/>
    <w:rsid w:val="009D6444"/>
    <w:rsid w:val="009D6780"/>
    <w:rsid w:val="009D6F65"/>
    <w:rsid w:val="009D70E5"/>
    <w:rsid w:val="009D713B"/>
    <w:rsid w:val="009D74BF"/>
    <w:rsid w:val="009E0076"/>
    <w:rsid w:val="009E066D"/>
    <w:rsid w:val="009E095A"/>
    <w:rsid w:val="009E0AC8"/>
    <w:rsid w:val="009E25CE"/>
    <w:rsid w:val="009E2BFA"/>
    <w:rsid w:val="009E33FB"/>
    <w:rsid w:val="009E5B42"/>
    <w:rsid w:val="009E662E"/>
    <w:rsid w:val="009E69ED"/>
    <w:rsid w:val="009E6ADB"/>
    <w:rsid w:val="009E7317"/>
    <w:rsid w:val="009F34E1"/>
    <w:rsid w:val="009F4386"/>
    <w:rsid w:val="009F44CE"/>
    <w:rsid w:val="009F4605"/>
    <w:rsid w:val="009F5BCD"/>
    <w:rsid w:val="009F5E28"/>
    <w:rsid w:val="009F5E91"/>
    <w:rsid w:val="009F630E"/>
    <w:rsid w:val="009F648B"/>
    <w:rsid w:val="009F6C07"/>
    <w:rsid w:val="00A00240"/>
    <w:rsid w:val="00A0033E"/>
    <w:rsid w:val="00A00975"/>
    <w:rsid w:val="00A00DE5"/>
    <w:rsid w:val="00A011EA"/>
    <w:rsid w:val="00A013DF"/>
    <w:rsid w:val="00A01843"/>
    <w:rsid w:val="00A02365"/>
    <w:rsid w:val="00A02A7F"/>
    <w:rsid w:val="00A02E29"/>
    <w:rsid w:val="00A03565"/>
    <w:rsid w:val="00A05A8B"/>
    <w:rsid w:val="00A07818"/>
    <w:rsid w:val="00A07FB0"/>
    <w:rsid w:val="00A100C6"/>
    <w:rsid w:val="00A108C4"/>
    <w:rsid w:val="00A10E59"/>
    <w:rsid w:val="00A114D4"/>
    <w:rsid w:val="00A124B3"/>
    <w:rsid w:val="00A12F17"/>
    <w:rsid w:val="00A138C0"/>
    <w:rsid w:val="00A139C6"/>
    <w:rsid w:val="00A15729"/>
    <w:rsid w:val="00A15738"/>
    <w:rsid w:val="00A166AC"/>
    <w:rsid w:val="00A16D32"/>
    <w:rsid w:val="00A208A7"/>
    <w:rsid w:val="00A22937"/>
    <w:rsid w:val="00A2372A"/>
    <w:rsid w:val="00A23829"/>
    <w:rsid w:val="00A23E8C"/>
    <w:rsid w:val="00A2492B"/>
    <w:rsid w:val="00A25290"/>
    <w:rsid w:val="00A252AB"/>
    <w:rsid w:val="00A254A9"/>
    <w:rsid w:val="00A25D9A"/>
    <w:rsid w:val="00A31EB8"/>
    <w:rsid w:val="00A32BB8"/>
    <w:rsid w:val="00A334A0"/>
    <w:rsid w:val="00A33845"/>
    <w:rsid w:val="00A340C2"/>
    <w:rsid w:val="00A3770D"/>
    <w:rsid w:val="00A40B2E"/>
    <w:rsid w:val="00A40FC1"/>
    <w:rsid w:val="00A415E1"/>
    <w:rsid w:val="00A4237F"/>
    <w:rsid w:val="00A425A9"/>
    <w:rsid w:val="00A44133"/>
    <w:rsid w:val="00A45C04"/>
    <w:rsid w:val="00A45EA3"/>
    <w:rsid w:val="00A465B7"/>
    <w:rsid w:val="00A46D5C"/>
    <w:rsid w:val="00A474B6"/>
    <w:rsid w:val="00A477EF"/>
    <w:rsid w:val="00A47980"/>
    <w:rsid w:val="00A5011A"/>
    <w:rsid w:val="00A51083"/>
    <w:rsid w:val="00A51525"/>
    <w:rsid w:val="00A51CC4"/>
    <w:rsid w:val="00A523FF"/>
    <w:rsid w:val="00A525B3"/>
    <w:rsid w:val="00A5261D"/>
    <w:rsid w:val="00A53D2B"/>
    <w:rsid w:val="00A53FEE"/>
    <w:rsid w:val="00A540AC"/>
    <w:rsid w:val="00A5417B"/>
    <w:rsid w:val="00A5445C"/>
    <w:rsid w:val="00A5505B"/>
    <w:rsid w:val="00A568C6"/>
    <w:rsid w:val="00A56A7F"/>
    <w:rsid w:val="00A56EC9"/>
    <w:rsid w:val="00A57AD6"/>
    <w:rsid w:val="00A60363"/>
    <w:rsid w:val="00A62D20"/>
    <w:rsid w:val="00A63D44"/>
    <w:rsid w:val="00A6422D"/>
    <w:rsid w:val="00A6433D"/>
    <w:rsid w:val="00A646ED"/>
    <w:rsid w:val="00A65D24"/>
    <w:rsid w:val="00A66D29"/>
    <w:rsid w:val="00A676BE"/>
    <w:rsid w:val="00A67736"/>
    <w:rsid w:val="00A67981"/>
    <w:rsid w:val="00A67A91"/>
    <w:rsid w:val="00A71325"/>
    <w:rsid w:val="00A74CE7"/>
    <w:rsid w:val="00A7536E"/>
    <w:rsid w:val="00A75479"/>
    <w:rsid w:val="00A75662"/>
    <w:rsid w:val="00A75A0C"/>
    <w:rsid w:val="00A75E88"/>
    <w:rsid w:val="00A76610"/>
    <w:rsid w:val="00A770F6"/>
    <w:rsid w:val="00A84590"/>
    <w:rsid w:val="00A84EA4"/>
    <w:rsid w:val="00A855CB"/>
    <w:rsid w:val="00A862C0"/>
    <w:rsid w:val="00A8630A"/>
    <w:rsid w:val="00A86349"/>
    <w:rsid w:val="00A878D4"/>
    <w:rsid w:val="00A87CCA"/>
    <w:rsid w:val="00A87EF6"/>
    <w:rsid w:val="00A9045F"/>
    <w:rsid w:val="00A90D16"/>
    <w:rsid w:val="00A91A9A"/>
    <w:rsid w:val="00A92903"/>
    <w:rsid w:val="00A951B3"/>
    <w:rsid w:val="00A951D9"/>
    <w:rsid w:val="00A96481"/>
    <w:rsid w:val="00A96E14"/>
    <w:rsid w:val="00AA03C4"/>
    <w:rsid w:val="00AA0D31"/>
    <w:rsid w:val="00AA1C6F"/>
    <w:rsid w:val="00AA1CA2"/>
    <w:rsid w:val="00AA2314"/>
    <w:rsid w:val="00AA2891"/>
    <w:rsid w:val="00AA350E"/>
    <w:rsid w:val="00AA36A0"/>
    <w:rsid w:val="00AA6197"/>
    <w:rsid w:val="00AA7187"/>
    <w:rsid w:val="00AA7F5E"/>
    <w:rsid w:val="00AB1229"/>
    <w:rsid w:val="00AB2C12"/>
    <w:rsid w:val="00AB3A5A"/>
    <w:rsid w:val="00AB4A03"/>
    <w:rsid w:val="00AB6B17"/>
    <w:rsid w:val="00AB721B"/>
    <w:rsid w:val="00AB7806"/>
    <w:rsid w:val="00AC06C3"/>
    <w:rsid w:val="00AC1B65"/>
    <w:rsid w:val="00AC1F79"/>
    <w:rsid w:val="00AC3696"/>
    <w:rsid w:val="00AC4EDE"/>
    <w:rsid w:val="00AC5154"/>
    <w:rsid w:val="00AC5508"/>
    <w:rsid w:val="00AC57C4"/>
    <w:rsid w:val="00AC65B6"/>
    <w:rsid w:val="00AC6DEB"/>
    <w:rsid w:val="00AC7C41"/>
    <w:rsid w:val="00AD13B8"/>
    <w:rsid w:val="00AD2AAD"/>
    <w:rsid w:val="00AD345D"/>
    <w:rsid w:val="00AD3AC4"/>
    <w:rsid w:val="00AD4F01"/>
    <w:rsid w:val="00AD4F4D"/>
    <w:rsid w:val="00AD7308"/>
    <w:rsid w:val="00AD77CE"/>
    <w:rsid w:val="00AE0D8D"/>
    <w:rsid w:val="00AE1D49"/>
    <w:rsid w:val="00AE2280"/>
    <w:rsid w:val="00AE2F50"/>
    <w:rsid w:val="00AE3973"/>
    <w:rsid w:val="00AE3A0E"/>
    <w:rsid w:val="00AE566F"/>
    <w:rsid w:val="00AE567C"/>
    <w:rsid w:val="00AE5911"/>
    <w:rsid w:val="00AE65E9"/>
    <w:rsid w:val="00AE73F6"/>
    <w:rsid w:val="00AE7668"/>
    <w:rsid w:val="00AE779B"/>
    <w:rsid w:val="00AF0977"/>
    <w:rsid w:val="00AF0E0B"/>
    <w:rsid w:val="00AF1CF5"/>
    <w:rsid w:val="00AF3737"/>
    <w:rsid w:val="00AF3BCA"/>
    <w:rsid w:val="00AF3D47"/>
    <w:rsid w:val="00AF45C4"/>
    <w:rsid w:val="00AF4DC7"/>
    <w:rsid w:val="00AF54E5"/>
    <w:rsid w:val="00AF5778"/>
    <w:rsid w:val="00AF6F30"/>
    <w:rsid w:val="00B00378"/>
    <w:rsid w:val="00B0037C"/>
    <w:rsid w:val="00B00EBF"/>
    <w:rsid w:val="00B01820"/>
    <w:rsid w:val="00B0409F"/>
    <w:rsid w:val="00B04790"/>
    <w:rsid w:val="00B04C35"/>
    <w:rsid w:val="00B05242"/>
    <w:rsid w:val="00B06798"/>
    <w:rsid w:val="00B0783C"/>
    <w:rsid w:val="00B079D0"/>
    <w:rsid w:val="00B10546"/>
    <w:rsid w:val="00B11C98"/>
    <w:rsid w:val="00B11F65"/>
    <w:rsid w:val="00B12470"/>
    <w:rsid w:val="00B129E5"/>
    <w:rsid w:val="00B130C0"/>
    <w:rsid w:val="00B141AA"/>
    <w:rsid w:val="00B143A7"/>
    <w:rsid w:val="00B14A1E"/>
    <w:rsid w:val="00B15116"/>
    <w:rsid w:val="00B162C1"/>
    <w:rsid w:val="00B1683F"/>
    <w:rsid w:val="00B16C3C"/>
    <w:rsid w:val="00B16D8B"/>
    <w:rsid w:val="00B16F47"/>
    <w:rsid w:val="00B20277"/>
    <w:rsid w:val="00B20AB5"/>
    <w:rsid w:val="00B213E3"/>
    <w:rsid w:val="00B21743"/>
    <w:rsid w:val="00B228A0"/>
    <w:rsid w:val="00B22914"/>
    <w:rsid w:val="00B232E8"/>
    <w:rsid w:val="00B2404A"/>
    <w:rsid w:val="00B25E6A"/>
    <w:rsid w:val="00B264EB"/>
    <w:rsid w:val="00B268B9"/>
    <w:rsid w:val="00B301E8"/>
    <w:rsid w:val="00B319B5"/>
    <w:rsid w:val="00B31B28"/>
    <w:rsid w:val="00B326B2"/>
    <w:rsid w:val="00B32F3F"/>
    <w:rsid w:val="00B33BFF"/>
    <w:rsid w:val="00B34335"/>
    <w:rsid w:val="00B34579"/>
    <w:rsid w:val="00B34788"/>
    <w:rsid w:val="00B3523A"/>
    <w:rsid w:val="00B363CD"/>
    <w:rsid w:val="00B377E5"/>
    <w:rsid w:val="00B42F78"/>
    <w:rsid w:val="00B4647C"/>
    <w:rsid w:val="00B5099E"/>
    <w:rsid w:val="00B51A6F"/>
    <w:rsid w:val="00B522E3"/>
    <w:rsid w:val="00B523CA"/>
    <w:rsid w:val="00B5364F"/>
    <w:rsid w:val="00B53C8A"/>
    <w:rsid w:val="00B54130"/>
    <w:rsid w:val="00B544F8"/>
    <w:rsid w:val="00B54613"/>
    <w:rsid w:val="00B547B5"/>
    <w:rsid w:val="00B57AF9"/>
    <w:rsid w:val="00B60198"/>
    <w:rsid w:val="00B606A4"/>
    <w:rsid w:val="00B611CD"/>
    <w:rsid w:val="00B6341C"/>
    <w:rsid w:val="00B643E2"/>
    <w:rsid w:val="00B64F55"/>
    <w:rsid w:val="00B656FE"/>
    <w:rsid w:val="00B65713"/>
    <w:rsid w:val="00B67C21"/>
    <w:rsid w:val="00B67F0C"/>
    <w:rsid w:val="00B70331"/>
    <w:rsid w:val="00B70550"/>
    <w:rsid w:val="00B70FBF"/>
    <w:rsid w:val="00B7129E"/>
    <w:rsid w:val="00B7147D"/>
    <w:rsid w:val="00B71DAB"/>
    <w:rsid w:val="00B723C9"/>
    <w:rsid w:val="00B73B14"/>
    <w:rsid w:val="00B74257"/>
    <w:rsid w:val="00B74C87"/>
    <w:rsid w:val="00B75D3D"/>
    <w:rsid w:val="00B775DB"/>
    <w:rsid w:val="00B777B5"/>
    <w:rsid w:val="00B77FDA"/>
    <w:rsid w:val="00B80B14"/>
    <w:rsid w:val="00B8152E"/>
    <w:rsid w:val="00B81B2B"/>
    <w:rsid w:val="00B82548"/>
    <w:rsid w:val="00B825E2"/>
    <w:rsid w:val="00B83440"/>
    <w:rsid w:val="00B83BE9"/>
    <w:rsid w:val="00B83E8F"/>
    <w:rsid w:val="00B84753"/>
    <w:rsid w:val="00B870BF"/>
    <w:rsid w:val="00B9242F"/>
    <w:rsid w:val="00B93529"/>
    <w:rsid w:val="00B9396A"/>
    <w:rsid w:val="00B94A8F"/>
    <w:rsid w:val="00B95333"/>
    <w:rsid w:val="00B96817"/>
    <w:rsid w:val="00B96884"/>
    <w:rsid w:val="00B97CB3"/>
    <w:rsid w:val="00BA03D0"/>
    <w:rsid w:val="00BA1605"/>
    <w:rsid w:val="00BA29B0"/>
    <w:rsid w:val="00BA39E7"/>
    <w:rsid w:val="00BA3FD5"/>
    <w:rsid w:val="00BA4132"/>
    <w:rsid w:val="00BA41EF"/>
    <w:rsid w:val="00BA6083"/>
    <w:rsid w:val="00BA768A"/>
    <w:rsid w:val="00BA7AF5"/>
    <w:rsid w:val="00BB0894"/>
    <w:rsid w:val="00BB1024"/>
    <w:rsid w:val="00BB334C"/>
    <w:rsid w:val="00BB4806"/>
    <w:rsid w:val="00BB51CC"/>
    <w:rsid w:val="00BB5451"/>
    <w:rsid w:val="00BB71F5"/>
    <w:rsid w:val="00BB768B"/>
    <w:rsid w:val="00BC001D"/>
    <w:rsid w:val="00BC00EF"/>
    <w:rsid w:val="00BC125C"/>
    <w:rsid w:val="00BC24BD"/>
    <w:rsid w:val="00BC2D0B"/>
    <w:rsid w:val="00BC41BE"/>
    <w:rsid w:val="00BC42BA"/>
    <w:rsid w:val="00BC61EC"/>
    <w:rsid w:val="00BC6A26"/>
    <w:rsid w:val="00BC7D2D"/>
    <w:rsid w:val="00BC7D52"/>
    <w:rsid w:val="00BD0BF4"/>
    <w:rsid w:val="00BD0CFA"/>
    <w:rsid w:val="00BD2325"/>
    <w:rsid w:val="00BD3395"/>
    <w:rsid w:val="00BD5AEF"/>
    <w:rsid w:val="00BD653C"/>
    <w:rsid w:val="00BD7BB1"/>
    <w:rsid w:val="00BE040F"/>
    <w:rsid w:val="00BE0561"/>
    <w:rsid w:val="00BE05BB"/>
    <w:rsid w:val="00BE089D"/>
    <w:rsid w:val="00BE1905"/>
    <w:rsid w:val="00BE32AF"/>
    <w:rsid w:val="00BE36AB"/>
    <w:rsid w:val="00BE3D27"/>
    <w:rsid w:val="00BE658A"/>
    <w:rsid w:val="00BE6F40"/>
    <w:rsid w:val="00BE7573"/>
    <w:rsid w:val="00BF03D5"/>
    <w:rsid w:val="00BF1A8B"/>
    <w:rsid w:val="00BF21F9"/>
    <w:rsid w:val="00BF242E"/>
    <w:rsid w:val="00BF2C06"/>
    <w:rsid w:val="00BF2F07"/>
    <w:rsid w:val="00BF3DFD"/>
    <w:rsid w:val="00BF3EEE"/>
    <w:rsid w:val="00BF56BD"/>
    <w:rsid w:val="00BF5B7C"/>
    <w:rsid w:val="00BF6D4D"/>
    <w:rsid w:val="00BF7EB8"/>
    <w:rsid w:val="00C01D21"/>
    <w:rsid w:val="00C061C7"/>
    <w:rsid w:val="00C06431"/>
    <w:rsid w:val="00C06673"/>
    <w:rsid w:val="00C06A31"/>
    <w:rsid w:val="00C070EF"/>
    <w:rsid w:val="00C073DA"/>
    <w:rsid w:val="00C0752A"/>
    <w:rsid w:val="00C0785D"/>
    <w:rsid w:val="00C07C0D"/>
    <w:rsid w:val="00C07C2B"/>
    <w:rsid w:val="00C07F9E"/>
    <w:rsid w:val="00C111D6"/>
    <w:rsid w:val="00C128D8"/>
    <w:rsid w:val="00C14629"/>
    <w:rsid w:val="00C14A46"/>
    <w:rsid w:val="00C15462"/>
    <w:rsid w:val="00C20677"/>
    <w:rsid w:val="00C20EA4"/>
    <w:rsid w:val="00C21F4C"/>
    <w:rsid w:val="00C225AA"/>
    <w:rsid w:val="00C233CA"/>
    <w:rsid w:val="00C246F2"/>
    <w:rsid w:val="00C25042"/>
    <w:rsid w:val="00C264A8"/>
    <w:rsid w:val="00C276DD"/>
    <w:rsid w:val="00C278DC"/>
    <w:rsid w:val="00C31455"/>
    <w:rsid w:val="00C319F3"/>
    <w:rsid w:val="00C31E5B"/>
    <w:rsid w:val="00C32344"/>
    <w:rsid w:val="00C3363B"/>
    <w:rsid w:val="00C34661"/>
    <w:rsid w:val="00C34E4E"/>
    <w:rsid w:val="00C3559E"/>
    <w:rsid w:val="00C36DAB"/>
    <w:rsid w:val="00C373E7"/>
    <w:rsid w:val="00C4038A"/>
    <w:rsid w:val="00C41A3C"/>
    <w:rsid w:val="00C43D87"/>
    <w:rsid w:val="00C4440F"/>
    <w:rsid w:val="00C44545"/>
    <w:rsid w:val="00C452E0"/>
    <w:rsid w:val="00C455DE"/>
    <w:rsid w:val="00C45A6F"/>
    <w:rsid w:val="00C47481"/>
    <w:rsid w:val="00C511C9"/>
    <w:rsid w:val="00C52116"/>
    <w:rsid w:val="00C55F6E"/>
    <w:rsid w:val="00C569DD"/>
    <w:rsid w:val="00C56BAB"/>
    <w:rsid w:val="00C56F0E"/>
    <w:rsid w:val="00C61150"/>
    <w:rsid w:val="00C62069"/>
    <w:rsid w:val="00C6445E"/>
    <w:rsid w:val="00C65606"/>
    <w:rsid w:val="00C6577D"/>
    <w:rsid w:val="00C65F32"/>
    <w:rsid w:val="00C667FA"/>
    <w:rsid w:val="00C66AB5"/>
    <w:rsid w:val="00C70116"/>
    <w:rsid w:val="00C708A5"/>
    <w:rsid w:val="00C70E39"/>
    <w:rsid w:val="00C71372"/>
    <w:rsid w:val="00C7155E"/>
    <w:rsid w:val="00C71D21"/>
    <w:rsid w:val="00C71F17"/>
    <w:rsid w:val="00C72CD2"/>
    <w:rsid w:val="00C73A9B"/>
    <w:rsid w:val="00C76143"/>
    <w:rsid w:val="00C761BE"/>
    <w:rsid w:val="00C76714"/>
    <w:rsid w:val="00C776BD"/>
    <w:rsid w:val="00C77709"/>
    <w:rsid w:val="00C805FC"/>
    <w:rsid w:val="00C814BB"/>
    <w:rsid w:val="00C815B0"/>
    <w:rsid w:val="00C81988"/>
    <w:rsid w:val="00C81D56"/>
    <w:rsid w:val="00C8345F"/>
    <w:rsid w:val="00C8346B"/>
    <w:rsid w:val="00C8373D"/>
    <w:rsid w:val="00C8442C"/>
    <w:rsid w:val="00C85276"/>
    <w:rsid w:val="00C85367"/>
    <w:rsid w:val="00C8543D"/>
    <w:rsid w:val="00C85CEB"/>
    <w:rsid w:val="00C85E1C"/>
    <w:rsid w:val="00C91110"/>
    <w:rsid w:val="00C916BD"/>
    <w:rsid w:val="00C9189A"/>
    <w:rsid w:val="00C91FF6"/>
    <w:rsid w:val="00C92D66"/>
    <w:rsid w:val="00C93A78"/>
    <w:rsid w:val="00C94196"/>
    <w:rsid w:val="00C959C5"/>
    <w:rsid w:val="00C95CFE"/>
    <w:rsid w:val="00C96023"/>
    <w:rsid w:val="00C96D3A"/>
    <w:rsid w:val="00C97EE1"/>
    <w:rsid w:val="00CA00CC"/>
    <w:rsid w:val="00CA0252"/>
    <w:rsid w:val="00CA041C"/>
    <w:rsid w:val="00CA0A81"/>
    <w:rsid w:val="00CA359F"/>
    <w:rsid w:val="00CA3FB5"/>
    <w:rsid w:val="00CA49D8"/>
    <w:rsid w:val="00CA4B96"/>
    <w:rsid w:val="00CA58BC"/>
    <w:rsid w:val="00CA5A81"/>
    <w:rsid w:val="00CA70F0"/>
    <w:rsid w:val="00CA7A1E"/>
    <w:rsid w:val="00CB0B57"/>
    <w:rsid w:val="00CB0C49"/>
    <w:rsid w:val="00CB21DB"/>
    <w:rsid w:val="00CB36D3"/>
    <w:rsid w:val="00CB40BB"/>
    <w:rsid w:val="00CB46D1"/>
    <w:rsid w:val="00CB5A85"/>
    <w:rsid w:val="00CB6D47"/>
    <w:rsid w:val="00CB7273"/>
    <w:rsid w:val="00CB7524"/>
    <w:rsid w:val="00CB7564"/>
    <w:rsid w:val="00CC04FE"/>
    <w:rsid w:val="00CC0EDF"/>
    <w:rsid w:val="00CC19DE"/>
    <w:rsid w:val="00CC2F9D"/>
    <w:rsid w:val="00CC3C94"/>
    <w:rsid w:val="00CC3FD6"/>
    <w:rsid w:val="00CC406D"/>
    <w:rsid w:val="00CC597A"/>
    <w:rsid w:val="00CC5F6D"/>
    <w:rsid w:val="00CC6282"/>
    <w:rsid w:val="00CC685E"/>
    <w:rsid w:val="00CC6BF0"/>
    <w:rsid w:val="00CC6C38"/>
    <w:rsid w:val="00CC6F18"/>
    <w:rsid w:val="00CC7846"/>
    <w:rsid w:val="00CC7DD2"/>
    <w:rsid w:val="00CD0502"/>
    <w:rsid w:val="00CD0656"/>
    <w:rsid w:val="00CD1511"/>
    <w:rsid w:val="00CD1677"/>
    <w:rsid w:val="00CD24AB"/>
    <w:rsid w:val="00CD276D"/>
    <w:rsid w:val="00CD2DD4"/>
    <w:rsid w:val="00CD3871"/>
    <w:rsid w:val="00CD53BC"/>
    <w:rsid w:val="00CD65BA"/>
    <w:rsid w:val="00CD6E15"/>
    <w:rsid w:val="00CD7942"/>
    <w:rsid w:val="00CD7C9B"/>
    <w:rsid w:val="00CE0B90"/>
    <w:rsid w:val="00CE11FF"/>
    <w:rsid w:val="00CE1428"/>
    <w:rsid w:val="00CE264C"/>
    <w:rsid w:val="00CE27DA"/>
    <w:rsid w:val="00CE2A60"/>
    <w:rsid w:val="00CE393C"/>
    <w:rsid w:val="00CE39C5"/>
    <w:rsid w:val="00CE4D31"/>
    <w:rsid w:val="00CE567A"/>
    <w:rsid w:val="00CE5B60"/>
    <w:rsid w:val="00CF0DCF"/>
    <w:rsid w:val="00CF2306"/>
    <w:rsid w:val="00CF26FF"/>
    <w:rsid w:val="00CF2EBE"/>
    <w:rsid w:val="00CF320A"/>
    <w:rsid w:val="00CF3278"/>
    <w:rsid w:val="00CF3860"/>
    <w:rsid w:val="00CF3CD7"/>
    <w:rsid w:val="00CF3ED8"/>
    <w:rsid w:val="00CF4A8B"/>
    <w:rsid w:val="00CF53D4"/>
    <w:rsid w:val="00CF607E"/>
    <w:rsid w:val="00CF7062"/>
    <w:rsid w:val="00CF7BB6"/>
    <w:rsid w:val="00D00117"/>
    <w:rsid w:val="00D009ED"/>
    <w:rsid w:val="00D00EB1"/>
    <w:rsid w:val="00D01562"/>
    <w:rsid w:val="00D02143"/>
    <w:rsid w:val="00D02FC7"/>
    <w:rsid w:val="00D039B5"/>
    <w:rsid w:val="00D04042"/>
    <w:rsid w:val="00D0428D"/>
    <w:rsid w:val="00D0441F"/>
    <w:rsid w:val="00D05D78"/>
    <w:rsid w:val="00D067DE"/>
    <w:rsid w:val="00D06F55"/>
    <w:rsid w:val="00D0713A"/>
    <w:rsid w:val="00D11E03"/>
    <w:rsid w:val="00D129E5"/>
    <w:rsid w:val="00D12C94"/>
    <w:rsid w:val="00D14C6E"/>
    <w:rsid w:val="00D153ED"/>
    <w:rsid w:val="00D15CC5"/>
    <w:rsid w:val="00D16599"/>
    <w:rsid w:val="00D17904"/>
    <w:rsid w:val="00D1797E"/>
    <w:rsid w:val="00D20B8B"/>
    <w:rsid w:val="00D21EF4"/>
    <w:rsid w:val="00D21F63"/>
    <w:rsid w:val="00D22210"/>
    <w:rsid w:val="00D230F7"/>
    <w:rsid w:val="00D249CE"/>
    <w:rsid w:val="00D25512"/>
    <w:rsid w:val="00D25760"/>
    <w:rsid w:val="00D261CE"/>
    <w:rsid w:val="00D26B82"/>
    <w:rsid w:val="00D27096"/>
    <w:rsid w:val="00D2792A"/>
    <w:rsid w:val="00D27D40"/>
    <w:rsid w:val="00D313E0"/>
    <w:rsid w:val="00D31D5C"/>
    <w:rsid w:val="00D31E0F"/>
    <w:rsid w:val="00D32C11"/>
    <w:rsid w:val="00D34E3B"/>
    <w:rsid w:val="00D360DC"/>
    <w:rsid w:val="00D360E2"/>
    <w:rsid w:val="00D373BE"/>
    <w:rsid w:val="00D374BD"/>
    <w:rsid w:val="00D374C3"/>
    <w:rsid w:val="00D40256"/>
    <w:rsid w:val="00D40867"/>
    <w:rsid w:val="00D427B9"/>
    <w:rsid w:val="00D42EFC"/>
    <w:rsid w:val="00D43956"/>
    <w:rsid w:val="00D43F66"/>
    <w:rsid w:val="00D4406C"/>
    <w:rsid w:val="00D45006"/>
    <w:rsid w:val="00D450B0"/>
    <w:rsid w:val="00D45FF6"/>
    <w:rsid w:val="00D46BEB"/>
    <w:rsid w:val="00D503DE"/>
    <w:rsid w:val="00D50C68"/>
    <w:rsid w:val="00D51A63"/>
    <w:rsid w:val="00D52814"/>
    <w:rsid w:val="00D53B20"/>
    <w:rsid w:val="00D54173"/>
    <w:rsid w:val="00D54854"/>
    <w:rsid w:val="00D54978"/>
    <w:rsid w:val="00D54E3D"/>
    <w:rsid w:val="00D551E8"/>
    <w:rsid w:val="00D561A5"/>
    <w:rsid w:val="00D56985"/>
    <w:rsid w:val="00D56FCE"/>
    <w:rsid w:val="00D57610"/>
    <w:rsid w:val="00D57FB3"/>
    <w:rsid w:val="00D604AC"/>
    <w:rsid w:val="00D60DAE"/>
    <w:rsid w:val="00D617F0"/>
    <w:rsid w:val="00D6280C"/>
    <w:rsid w:val="00D6284C"/>
    <w:rsid w:val="00D63CB5"/>
    <w:rsid w:val="00D646AD"/>
    <w:rsid w:val="00D64880"/>
    <w:rsid w:val="00D659F7"/>
    <w:rsid w:val="00D66E77"/>
    <w:rsid w:val="00D6793A"/>
    <w:rsid w:val="00D711E9"/>
    <w:rsid w:val="00D71A6D"/>
    <w:rsid w:val="00D736DF"/>
    <w:rsid w:val="00D74119"/>
    <w:rsid w:val="00D74752"/>
    <w:rsid w:val="00D758EB"/>
    <w:rsid w:val="00D75970"/>
    <w:rsid w:val="00D76242"/>
    <w:rsid w:val="00D7774B"/>
    <w:rsid w:val="00D81435"/>
    <w:rsid w:val="00D821C7"/>
    <w:rsid w:val="00D82B42"/>
    <w:rsid w:val="00D860A0"/>
    <w:rsid w:val="00D8623B"/>
    <w:rsid w:val="00D865AF"/>
    <w:rsid w:val="00D86FF5"/>
    <w:rsid w:val="00D870F5"/>
    <w:rsid w:val="00D916C4"/>
    <w:rsid w:val="00D9272D"/>
    <w:rsid w:val="00D931D5"/>
    <w:rsid w:val="00D93D63"/>
    <w:rsid w:val="00D94CFF"/>
    <w:rsid w:val="00D950EB"/>
    <w:rsid w:val="00D9562B"/>
    <w:rsid w:val="00D95C8C"/>
    <w:rsid w:val="00D95DD0"/>
    <w:rsid w:val="00D97A33"/>
    <w:rsid w:val="00DA0410"/>
    <w:rsid w:val="00DA0AC4"/>
    <w:rsid w:val="00DA110B"/>
    <w:rsid w:val="00DA1E33"/>
    <w:rsid w:val="00DA1E97"/>
    <w:rsid w:val="00DA1FD3"/>
    <w:rsid w:val="00DA30F2"/>
    <w:rsid w:val="00DA39D7"/>
    <w:rsid w:val="00DA6AC1"/>
    <w:rsid w:val="00DA793F"/>
    <w:rsid w:val="00DA7952"/>
    <w:rsid w:val="00DB09F9"/>
    <w:rsid w:val="00DB0C7E"/>
    <w:rsid w:val="00DB1934"/>
    <w:rsid w:val="00DB1F4A"/>
    <w:rsid w:val="00DB21F0"/>
    <w:rsid w:val="00DB2BB1"/>
    <w:rsid w:val="00DB2D68"/>
    <w:rsid w:val="00DB391E"/>
    <w:rsid w:val="00DB39B2"/>
    <w:rsid w:val="00DB40A2"/>
    <w:rsid w:val="00DB417D"/>
    <w:rsid w:val="00DB67E9"/>
    <w:rsid w:val="00DB7F14"/>
    <w:rsid w:val="00DC142A"/>
    <w:rsid w:val="00DC2A80"/>
    <w:rsid w:val="00DC307C"/>
    <w:rsid w:val="00DC4443"/>
    <w:rsid w:val="00DC4905"/>
    <w:rsid w:val="00DC4909"/>
    <w:rsid w:val="00DC5992"/>
    <w:rsid w:val="00DC5A17"/>
    <w:rsid w:val="00DC6BB2"/>
    <w:rsid w:val="00DC6FE7"/>
    <w:rsid w:val="00DC721D"/>
    <w:rsid w:val="00DC74C2"/>
    <w:rsid w:val="00DC7709"/>
    <w:rsid w:val="00DC7E3A"/>
    <w:rsid w:val="00DD02E5"/>
    <w:rsid w:val="00DD0ACD"/>
    <w:rsid w:val="00DD1177"/>
    <w:rsid w:val="00DD25C0"/>
    <w:rsid w:val="00DD2AA1"/>
    <w:rsid w:val="00DD370B"/>
    <w:rsid w:val="00DD4D30"/>
    <w:rsid w:val="00DD5470"/>
    <w:rsid w:val="00DD6CA6"/>
    <w:rsid w:val="00DD7C45"/>
    <w:rsid w:val="00DE0524"/>
    <w:rsid w:val="00DE0A40"/>
    <w:rsid w:val="00DE0DC6"/>
    <w:rsid w:val="00DE18F2"/>
    <w:rsid w:val="00DE2029"/>
    <w:rsid w:val="00DE2DC0"/>
    <w:rsid w:val="00DE3111"/>
    <w:rsid w:val="00DE3166"/>
    <w:rsid w:val="00DE372A"/>
    <w:rsid w:val="00DE37DE"/>
    <w:rsid w:val="00DE583D"/>
    <w:rsid w:val="00DE5B30"/>
    <w:rsid w:val="00DE5C56"/>
    <w:rsid w:val="00DE5C8C"/>
    <w:rsid w:val="00DE77A8"/>
    <w:rsid w:val="00DF0639"/>
    <w:rsid w:val="00DF26FD"/>
    <w:rsid w:val="00DF27A7"/>
    <w:rsid w:val="00DF4A4A"/>
    <w:rsid w:val="00DF4F32"/>
    <w:rsid w:val="00DF5D64"/>
    <w:rsid w:val="00E01E6D"/>
    <w:rsid w:val="00E01F66"/>
    <w:rsid w:val="00E02201"/>
    <w:rsid w:val="00E03FDE"/>
    <w:rsid w:val="00E040E4"/>
    <w:rsid w:val="00E04C80"/>
    <w:rsid w:val="00E04F62"/>
    <w:rsid w:val="00E0521A"/>
    <w:rsid w:val="00E056B0"/>
    <w:rsid w:val="00E06152"/>
    <w:rsid w:val="00E07C88"/>
    <w:rsid w:val="00E07EE4"/>
    <w:rsid w:val="00E103D5"/>
    <w:rsid w:val="00E1118F"/>
    <w:rsid w:val="00E111E4"/>
    <w:rsid w:val="00E11DB8"/>
    <w:rsid w:val="00E11F1C"/>
    <w:rsid w:val="00E1208E"/>
    <w:rsid w:val="00E14408"/>
    <w:rsid w:val="00E1506A"/>
    <w:rsid w:val="00E16DE8"/>
    <w:rsid w:val="00E170CB"/>
    <w:rsid w:val="00E17B56"/>
    <w:rsid w:val="00E2012A"/>
    <w:rsid w:val="00E201B2"/>
    <w:rsid w:val="00E21072"/>
    <w:rsid w:val="00E2132B"/>
    <w:rsid w:val="00E2245F"/>
    <w:rsid w:val="00E2330D"/>
    <w:rsid w:val="00E2438B"/>
    <w:rsid w:val="00E251FA"/>
    <w:rsid w:val="00E254BD"/>
    <w:rsid w:val="00E258AC"/>
    <w:rsid w:val="00E258F7"/>
    <w:rsid w:val="00E25965"/>
    <w:rsid w:val="00E26336"/>
    <w:rsid w:val="00E2643A"/>
    <w:rsid w:val="00E26D81"/>
    <w:rsid w:val="00E270E3"/>
    <w:rsid w:val="00E27E8E"/>
    <w:rsid w:val="00E307E0"/>
    <w:rsid w:val="00E30B34"/>
    <w:rsid w:val="00E31291"/>
    <w:rsid w:val="00E330BA"/>
    <w:rsid w:val="00E3343C"/>
    <w:rsid w:val="00E34DBF"/>
    <w:rsid w:val="00E354E9"/>
    <w:rsid w:val="00E35EF7"/>
    <w:rsid w:val="00E36837"/>
    <w:rsid w:val="00E372C1"/>
    <w:rsid w:val="00E4038E"/>
    <w:rsid w:val="00E4098A"/>
    <w:rsid w:val="00E41B46"/>
    <w:rsid w:val="00E421D1"/>
    <w:rsid w:val="00E42572"/>
    <w:rsid w:val="00E427EA"/>
    <w:rsid w:val="00E42F01"/>
    <w:rsid w:val="00E437E3"/>
    <w:rsid w:val="00E441D7"/>
    <w:rsid w:val="00E44502"/>
    <w:rsid w:val="00E44DF4"/>
    <w:rsid w:val="00E4679E"/>
    <w:rsid w:val="00E4772A"/>
    <w:rsid w:val="00E536D9"/>
    <w:rsid w:val="00E53A2C"/>
    <w:rsid w:val="00E54A9A"/>
    <w:rsid w:val="00E579F6"/>
    <w:rsid w:val="00E57F49"/>
    <w:rsid w:val="00E60526"/>
    <w:rsid w:val="00E60673"/>
    <w:rsid w:val="00E60B81"/>
    <w:rsid w:val="00E62166"/>
    <w:rsid w:val="00E621DD"/>
    <w:rsid w:val="00E624B2"/>
    <w:rsid w:val="00E624FB"/>
    <w:rsid w:val="00E63D9B"/>
    <w:rsid w:val="00E63E3A"/>
    <w:rsid w:val="00E63FA8"/>
    <w:rsid w:val="00E64033"/>
    <w:rsid w:val="00E645D9"/>
    <w:rsid w:val="00E64FDD"/>
    <w:rsid w:val="00E65311"/>
    <w:rsid w:val="00E654C0"/>
    <w:rsid w:val="00E65F2A"/>
    <w:rsid w:val="00E66221"/>
    <w:rsid w:val="00E6657B"/>
    <w:rsid w:val="00E66FE4"/>
    <w:rsid w:val="00E6711F"/>
    <w:rsid w:val="00E67838"/>
    <w:rsid w:val="00E67B9A"/>
    <w:rsid w:val="00E67EB3"/>
    <w:rsid w:val="00E70A37"/>
    <w:rsid w:val="00E70CD1"/>
    <w:rsid w:val="00E7203B"/>
    <w:rsid w:val="00E7203E"/>
    <w:rsid w:val="00E72510"/>
    <w:rsid w:val="00E726A3"/>
    <w:rsid w:val="00E73477"/>
    <w:rsid w:val="00E73915"/>
    <w:rsid w:val="00E7434B"/>
    <w:rsid w:val="00E7451F"/>
    <w:rsid w:val="00E76D5E"/>
    <w:rsid w:val="00E76E28"/>
    <w:rsid w:val="00E774A1"/>
    <w:rsid w:val="00E81479"/>
    <w:rsid w:val="00E819FD"/>
    <w:rsid w:val="00E81C9A"/>
    <w:rsid w:val="00E824C5"/>
    <w:rsid w:val="00E83452"/>
    <w:rsid w:val="00E83517"/>
    <w:rsid w:val="00E8363D"/>
    <w:rsid w:val="00E83D49"/>
    <w:rsid w:val="00E84CF3"/>
    <w:rsid w:val="00E84E8C"/>
    <w:rsid w:val="00E85356"/>
    <w:rsid w:val="00E858C7"/>
    <w:rsid w:val="00E85AE8"/>
    <w:rsid w:val="00E85ECC"/>
    <w:rsid w:val="00E860BB"/>
    <w:rsid w:val="00E86E54"/>
    <w:rsid w:val="00E8713C"/>
    <w:rsid w:val="00E9075B"/>
    <w:rsid w:val="00E90D05"/>
    <w:rsid w:val="00E92866"/>
    <w:rsid w:val="00E92BE0"/>
    <w:rsid w:val="00E92EA6"/>
    <w:rsid w:val="00E9351A"/>
    <w:rsid w:val="00E96A4A"/>
    <w:rsid w:val="00E97E65"/>
    <w:rsid w:val="00EA01E9"/>
    <w:rsid w:val="00EA02EB"/>
    <w:rsid w:val="00EA11E6"/>
    <w:rsid w:val="00EA3DCA"/>
    <w:rsid w:val="00EA4086"/>
    <w:rsid w:val="00EA43AF"/>
    <w:rsid w:val="00EA4C7C"/>
    <w:rsid w:val="00EA7DD2"/>
    <w:rsid w:val="00EB0CA4"/>
    <w:rsid w:val="00EB12C9"/>
    <w:rsid w:val="00EB27D6"/>
    <w:rsid w:val="00EB2F7A"/>
    <w:rsid w:val="00EB4178"/>
    <w:rsid w:val="00EB5A8A"/>
    <w:rsid w:val="00EB6397"/>
    <w:rsid w:val="00EB72C5"/>
    <w:rsid w:val="00EC04A3"/>
    <w:rsid w:val="00EC0DE1"/>
    <w:rsid w:val="00EC11D4"/>
    <w:rsid w:val="00EC1FAD"/>
    <w:rsid w:val="00EC22E5"/>
    <w:rsid w:val="00EC2EF4"/>
    <w:rsid w:val="00EC366B"/>
    <w:rsid w:val="00EC4288"/>
    <w:rsid w:val="00EC472E"/>
    <w:rsid w:val="00EC5677"/>
    <w:rsid w:val="00EC5EE0"/>
    <w:rsid w:val="00EC70DD"/>
    <w:rsid w:val="00EC725F"/>
    <w:rsid w:val="00EC742C"/>
    <w:rsid w:val="00EC7A87"/>
    <w:rsid w:val="00ED0789"/>
    <w:rsid w:val="00ED07E3"/>
    <w:rsid w:val="00ED08BB"/>
    <w:rsid w:val="00ED0F7E"/>
    <w:rsid w:val="00ED1809"/>
    <w:rsid w:val="00ED1A3C"/>
    <w:rsid w:val="00ED1D91"/>
    <w:rsid w:val="00ED25B0"/>
    <w:rsid w:val="00ED3842"/>
    <w:rsid w:val="00ED5B85"/>
    <w:rsid w:val="00ED74D4"/>
    <w:rsid w:val="00EE09AC"/>
    <w:rsid w:val="00EE151D"/>
    <w:rsid w:val="00EE1725"/>
    <w:rsid w:val="00EE2D7B"/>
    <w:rsid w:val="00EE4E06"/>
    <w:rsid w:val="00EE4F5A"/>
    <w:rsid w:val="00EE5569"/>
    <w:rsid w:val="00EE64A3"/>
    <w:rsid w:val="00EE6B04"/>
    <w:rsid w:val="00EF00DB"/>
    <w:rsid w:val="00EF03BE"/>
    <w:rsid w:val="00EF164A"/>
    <w:rsid w:val="00EF1AF2"/>
    <w:rsid w:val="00EF2849"/>
    <w:rsid w:val="00EF2C27"/>
    <w:rsid w:val="00EF38A5"/>
    <w:rsid w:val="00EF38F9"/>
    <w:rsid w:val="00EF45D5"/>
    <w:rsid w:val="00EF54D2"/>
    <w:rsid w:val="00EF6256"/>
    <w:rsid w:val="00EF634C"/>
    <w:rsid w:val="00EF6806"/>
    <w:rsid w:val="00EF6FBD"/>
    <w:rsid w:val="00EF77DB"/>
    <w:rsid w:val="00EF7871"/>
    <w:rsid w:val="00EF7C74"/>
    <w:rsid w:val="00F036A4"/>
    <w:rsid w:val="00F040B9"/>
    <w:rsid w:val="00F04A22"/>
    <w:rsid w:val="00F04E8C"/>
    <w:rsid w:val="00F05BE0"/>
    <w:rsid w:val="00F05CA3"/>
    <w:rsid w:val="00F0679F"/>
    <w:rsid w:val="00F079AE"/>
    <w:rsid w:val="00F07F55"/>
    <w:rsid w:val="00F1017B"/>
    <w:rsid w:val="00F1092F"/>
    <w:rsid w:val="00F13505"/>
    <w:rsid w:val="00F138D4"/>
    <w:rsid w:val="00F14B1C"/>
    <w:rsid w:val="00F14D2E"/>
    <w:rsid w:val="00F16013"/>
    <w:rsid w:val="00F16517"/>
    <w:rsid w:val="00F179C7"/>
    <w:rsid w:val="00F20297"/>
    <w:rsid w:val="00F20C87"/>
    <w:rsid w:val="00F23EF0"/>
    <w:rsid w:val="00F246A6"/>
    <w:rsid w:val="00F257F0"/>
    <w:rsid w:val="00F262C7"/>
    <w:rsid w:val="00F270B4"/>
    <w:rsid w:val="00F30F18"/>
    <w:rsid w:val="00F32518"/>
    <w:rsid w:val="00F32529"/>
    <w:rsid w:val="00F33BF6"/>
    <w:rsid w:val="00F34B41"/>
    <w:rsid w:val="00F35A8D"/>
    <w:rsid w:val="00F35E91"/>
    <w:rsid w:val="00F3616C"/>
    <w:rsid w:val="00F369C1"/>
    <w:rsid w:val="00F369E5"/>
    <w:rsid w:val="00F369F0"/>
    <w:rsid w:val="00F36BC1"/>
    <w:rsid w:val="00F40022"/>
    <w:rsid w:val="00F401D7"/>
    <w:rsid w:val="00F409B4"/>
    <w:rsid w:val="00F40B78"/>
    <w:rsid w:val="00F41117"/>
    <w:rsid w:val="00F41C25"/>
    <w:rsid w:val="00F43B98"/>
    <w:rsid w:val="00F444C8"/>
    <w:rsid w:val="00F44C14"/>
    <w:rsid w:val="00F44E47"/>
    <w:rsid w:val="00F456F9"/>
    <w:rsid w:val="00F46C34"/>
    <w:rsid w:val="00F46ED7"/>
    <w:rsid w:val="00F47932"/>
    <w:rsid w:val="00F47A4B"/>
    <w:rsid w:val="00F47BAD"/>
    <w:rsid w:val="00F5002B"/>
    <w:rsid w:val="00F50853"/>
    <w:rsid w:val="00F51D51"/>
    <w:rsid w:val="00F553B9"/>
    <w:rsid w:val="00F558DB"/>
    <w:rsid w:val="00F55E16"/>
    <w:rsid w:val="00F5689D"/>
    <w:rsid w:val="00F568AF"/>
    <w:rsid w:val="00F56961"/>
    <w:rsid w:val="00F579C8"/>
    <w:rsid w:val="00F57F3A"/>
    <w:rsid w:val="00F6063C"/>
    <w:rsid w:val="00F61D37"/>
    <w:rsid w:val="00F6284A"/>
    <w:rsid w:val="00F6353E"/>
    <w:rsid w:val="00F6393D"/>
    <w:rsid w:val="00F6512A"/>
    <w:rsid w:val="00F65357"/>
    <w:rsid w:val="00F6562E"/>
    <w:rsid w:val="00F658B2"/>
    <w:rsid w:val="00F66FEE"/>
    <w:rsid w:val="00F67A9C"/>
    <w:rsid w:val="00F67D71"/>
    <w:rsid w:val="00F71185"/>
    <w:rsid w:val="00F7148F"/>
    <w:rsid w:val="00F71D86"/>
    <w:rsid w:val="00F71FF0"/>
    <w:rsid w:val="00F726E0"/>
    <w:rsid w:val="00F72C62"/>
    <w:rsid w:val="00F72E2C"/>
    <w:rsid w:val="00F72EF2"/>
    <w:rsid w:val="00F72F01"/>
    <w:rsid w:val="00F738C4"/>
    <w:rsid w:val="00F73CD2"/>
    <w:rsid w:val="00F75A0D"/>
    <w:rsid w:val="00F75C87"/>
    <w:rsid w:val="00F760A2"/>
    <w:rsid w:val="00F76D7A"/>
    <w:rsid w:val="00F802FC"/>
    <w:rsid w:val="00F80593"/>
    <w:rsid w:val="00F80DA2"/>
    <w:rsid w:val="00F81341"/>
    <w:rsid w:val="00F817CC"/>
    <w:rsid w:val="00F8198A"/>
    <w:rsid w:val="00F81E50"/>
    <w:rsid w:val="00F82266"/>
    <w:rsid w:val="00F828D0"/>
    <w:rsid w:val="00F82D3E"/>
    <w:rsid w:val="00F8378B"/>
    <w:rsid w:val="00F84627"/>
    <w:rsid w:val="00F85FA2"/>
    <w:rsid w:val="00F8619C"/>
    <w:rsid w:val="00F87D4D"/>
    <w:rsid w:val="00F91267"/>
    <w:rsid w:val="00F91757"/>
    <w:rsid w:val="00F924F2"/>
    <w:rsid w:val="00F9357C"/>
    <w:rsid w:val="00F9380D"/>
    <w:rsid w:val="00F93B07"/>
    <w:rsid w:val="00F93B9C"/>
    <w:rsid w:val="00F9480F"/>
    <w:rsid w:val="00F96243"/>
    <w:rsid w:val="00F962F4"/>
    <w:rsid w:val="00F96701"/>
    <w:rsid w:val="00F96789"/>
    <w:rsid w:val="00F96992"/>
    <w:rsid w:val="00F96F24"/>
    <w:rsid w:val="00FA0085"/>
    <w:rsid w:val="00FA03DB"/>
    <w:rsid w:val="00FA08A5"/>
    <w:rsid w:val="00FA0B16"/>
    <w:rsid w:val="00FA6373"/>
    <w:rsid w:val="00FA7B9C"/>
    <w:rsid w:val="00FA7D29"/>
    <w:rsid w:val="00FB0684"/>
    <w:rsid w:val="00FB0811"/>
    <w:rsid w:val="00FB1927"/>
    <w:rsid w:val="00FB28EF"/>
    <w:rsid w:val="00FB2FEB"/>
    <w:rsid w:val="00FB379C"/>
    <w:rsid w:val="00FB37C5"/>
    <w:rsid w:val="00FB4004"/>
    <w:rsid w:val="00FB4494"/>
    <w:rsid w:val="00FB5C87"/>
    <w:rsid w:val="00FB72B0"/>
    <w:rsid w:val="00FB72F1"/>
    <w:rsid w:val="00FB79F4"/>
    <w:rsid w:val="00FB7B6D"/>
    <w:rsid w:val="00FB7C0E"/>
    <w:rsid w:val="00FC045A"/>
    <w:rsid w:val="00FC0497"/>
    <w:rsid w:val="00FC0BDF"/>
    <w:rsid w:val="00FC32F4"/>
    <w:rsid w:val="00FC381A"/>
    <w:rsid w:val="00FC3EB0"/>
    <w:rsid w:val="00FC460D"/>
    <w:rsid w:val="00FC4754"/>
    <w:rsid w:val="00FC5CEB"/>
    <w:rsid w:val="00FC64FA"/>
    <w:rsid w:val="00FD03AA"/>
    <w:rsid w:val="00FD03E4"/>
    <w:rsid w:val="00FD047C"/>
    <w:rsid w:val="00FD0688"/>
    <w:rsid w:val="00FD0B5A"/>
    <w:rsid w:val="00FD1297"/>
    <w:rsid w:val="00FD1E74"/>
    <w:rsid w:val="00FD1F6B"/>
    <w:rsid w:val="00FD38D0"/>
    <w:rsid w:val="00FD3D9F"/>
    <w:rsid w:val="00FD4BF5"/>
    <w:rsid w:val="00FD4E40"/>
    <w:rsid w:val="00FD513E"/>
    <w:rsid w:val="00FD53B2"/>
    <w:rsid w:val="00FD62F8"/>
    <w:rsid w:val="00FD694C"/>
    <w:rsid w:val="00FD699D"/>
    <w:rsid w:val="00FD798A"/>
    <w:rsid w:val="00FE0370"/>
    <w:rsid w:val="00FE1163"/>
    <w:rsid w:val="00FE1778"/>
    <w:rsid w:val="00FE1830"/>
    <w:rsid w:val="00FE19E2"/>
    <w:rsid w:val="00FE1ADF"/>
    <w:rsid w:val="00FE1F56"/>
    <w:rsid w:val="00FE28F7"/>
    <w:rsid w:val="00FE29C4"/>
    <w:rsid w:val="00FE2A8D"/>
    <w:rsid w:val="00FE31E2"/>
    <w:rsid w:val="00FE3A30"/>
    <w:rsid w:val="00FE3C6D"/>
    <w:rsid w:val="00FE3DF0"/>
    <w:rsid w:val="00FE503D"/>
    <w:rsid w:val="00FE55C1"/>
    <w:rsid w:val="00FE5C4A"/>
    <w:rsid w:val="00FE5C5B"/>
    <w:rsid w:val="00FE693A"/>
    <w:rsid w:val="00FE6A83"/>
    <w:rsid w:val="00FE72A4"/>
    <w:rsid w:val="00FE7F15"/>
    <w:rsid w:val="00FF0B82"/>
    <w:rsid w:val="00FF394C"/>
    <w:rsid w:val="00FF41BB"/>
    <w:rsid w:val="00FF42F3"/>
    <w:rsid w:val="00FF4AF6"/>
    <w:rsid w:val="00FF5ADF"/>
    <w:rsid w:val="00FF5E20"/>
    <w:rsid w:val="00FF65D9"/>
    <w:rsid w:val="00FF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595"/>
    <w:rPr>
      <w:rFonts w:ascii=".VnTime" w:hAnsi=".VnTime" w:cs="Arial"/>
      <w:sz w:val="28"/>
      <w:szCs w:val="28"/>
    </w:rPr>
  </w:style>
  <w:style w:type="paragraph" w:styleId="Heading1">
    <w:name w:val="heading 1"/>
    <w:basedOn w:val="Normal"/>
    <w:next w:val="Normal"/>
    <w:qFormat/>
    <w:rsid w:val="005A5287"/>
    <w:pPr>
      <w:keepNext/>
      <w:spacing w:before="60" w:line="288" w:lineRule="auto"/>
      <w:jc w:val="center"/>
      <w:outlineLvl w:val="0"/>
    </w:pPr>
    <w:rPr>
      <w:rFonts w:ascii=".VnBahamasBH" w:hAnsi=".VnBahamasBH"/>
      <w:sz w:val="32"/>
    </w:rPr>
  </w:style>
  <w:style w:type="paragraph" w:styleId="Heading2">
    <w:name w:val="heading 2"/>
    <w:basedOn w:val="Normal"/>
    <w:next w:val="Normal"/>
    <w:qFormat/>
    <w:rsid w:val="005A5287"/>
    <w:pPr>
      <w:keepNext/>
      <w:spacing w:before="60" w:line="288" w:lineRule="auto"/>
      <w:ind w:firstLine="720"/>
      <w:jc w:val="center"/>
      <w:outlineLvl w:val="1"/>
    </w:pPr>
    <w:rPr>
      <w:rFonts w:ascii=".VnBahamasBH" w:hAnsi=".VnBahamasBH"/>
      <w:sz w:val="32"/>
    </w:rPr>
  </w:style>
  <w:style w:type="paragraph" w:styleId="Heading3">
    <w:name w:val="heading 3"/>
    <w:basedOn w:val="Normal"/>
    <w:next w:val="Normal"/>
    <w:qFormat/>
    <w:rsid w:val="005A5287"/>
    <w:pPr>
      <w:keepNext/>
      <w:spacing w:before="60" w:line="288" w:lineRule="auto"/>
      <w:ind w:firstLine="720"/>
      <w:outlineLvl w:val="2"/>
    </w:pPr>
    <w:rPr>
      <w:rFonts w:ascii=".VnTimeH" w:hAnsi=".VnTimeH"/>
      <w:b/>
      <w:bCs/>
      <w:sz w:val="26"/>
      <w:szCs w:val="26"/>
    </w:rPr>
  </w:style>
  <w:style w:type="paragraph" w:styleId="Heading4">
    <w:name w:val="heading 4"/>
    <w:basedOn w:val="Normal"/>
    <w:next w:val="Normal"/>
    <w:link w:val="Heading4Char"/>
    <w:semiHidden/>
    <w:unhideWhenUsed/>
    <w:qFormat/>
    <w:rsid w:val="00073D48"/>
    <w:pPr>
      <w:keepNext/>
      <w:spacing w:before="240" w:after="60"/>
      <w:outlineLvl w:val="3"/>
    </w:pPr>
    <w:rPr>
      <w:rFonts w:ascii="Calibri"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
    <w:name w:val="1 Char"/>
    <w:basedOn w:val="DocumentMap"/>
    <w:autoRedefine/>
    <w:rsid w:val="005A5287"/>
    <w:pPr>
      <w:widowControl w:val="0"/>
      <w:jc w:val="both"/>
    </w:pPr>
    <w:rPr>
      <w:rFonts w:eastAsia="SimSun" w:cs="Times New Roman"/>
      <w:kern w:val="2"/>
      <w:sz w:val="24"/>
      <w:szCs w:val="24"/>
      <w:lang w:eastAsia="zh-CN"/>
    </w:rPr>
  </w:style>
  <w:style w:type="paragraph" w:styleId="DocumentMap">
    <w:name w:val="Document Map"/>
    <w:basedOn w:val="Normal"/>
    <w:semiHidden/>
    <w:rsid w:val="005A5287"/>
    <w:pPr>
      <w:shd w:val="clear" w:color="auto" w:fill="000080"/>
    </w:pPr>
    <w:rPr>
      <w:rFonts w:ascii="Tahoma" w:hAnsi="Tahoma" w:cs="Tahoma"/>
      <w:sz w:val="20"/>
      <w:szCs w:val="20"/>
    </w:rPr>
  </w:style>
  <w:style w:type="paragraph" w:styleId="BodyText">
    <w:name w:val="Body Text"/>
    <w:aliases w:val="Body Text Char"/>
    <w:basedOn w:val="Normal"/>
    <w:rsid w:val="005A5287"/>
    <w:pPr>
      <w:spacing w:before="60" w:line="288" w:lineRule="auto"/>
      <w:jc w:val="center"/>
    </w:pPr>
    <w:rPr>
      <w:rFonts w:ascii=".VnTimeH" w:hAnsi=".VnTimeH"/>
      <w:b/>
      <w:sz w:val="26"/>
      <w:szCs w:val="26"/>
    </w:rPr>
  </w:style>
  <w:style w:type="paragraph" w:styleId="BodyTextIndent">
    <w:name w:val="Body Text Indent"/>
    <w:basedOn w:val="Normal"/>
    <w:rsid w:val="005A5287"/>
    <w:pPr>
      <w:autoSpaceDE w:val="0"/>
      <w:autoSpaceDN w:val="0"/>
      <w:spacing w:before="120" w:line="360" w:lineRule="exact"/>
      <w:ind w:firstLine="720"/>
      <w:jc w:val="both"/>
    </w:pPr>
  </w:style>
  <w:style w:type="paragraph" w:styleId="BodyTextIndent3">
    <w:name w:val="Body Text Indent 3"/>
    <w:basedOn w:val="Normal"/>
    <w:rsid w:val="005A5287"/>
    <w:pPr>
      <w:spacing w:before="240" w:line="288" w:lineRule="auto"/>
      <w:ind w:firstLine="720"/>
      <w:jc w:val="both"/>
    </w:pPr>
    <w:rPr>
      <w:b/>
    </w:rPr>
  </w:style>
  <w:style w:type="paragraph" w:styleId="ListBullet">
    <w:name w:val="List Bullet"/>
    <w:basedOn w:val="Normal"/>
    <w:rsid w:val="005A5287"/>
    <w:pPr>
      <w:numPr>
        <w:numId w:val="3"/>
      </w:numPr>
    </w:pPr>
  </w:style>
  <w:style w:type="paragraph" w:customStyle="1" w:styleId="StyleHeading214pt">
    <w:name w:val="Style Heading 2 + 14 pt"/>
    <w:basedOn w:val="Heading2"/>
    <w:link w:val="StyleHeading214ptChar"/>
    <w:autoRedefine/>
    <w:rsid w:val="00E579F6"/>
    <w:pPr>
      <w:spacing w:before="120" w:line="264" w:lineRule="auto"/>
      <w:jc w:val="both"/>
    </w:pPr>
    <w:rPr>
      <w:rFonts w:ascii="Times New Roman" w:hAnsi="Times New Roman" w:cs="Times New Roman"/>
      <w:bCs/>
      <w:sz w:val="28"/>
      <w:lang w:val="nl-NL"/>
    </w:rPr>
  </w:style>
  <w:style w:type="character" w:customStyle="1" w:styleId="StyleHeading214ptChar">
    <w:name w:val="Style Heading 2 + 14 pt Char"/>
    <w:link w:val="StyleHeading214pt"/>
    <w:rsid w:val="00E579F6"/>
    <w:rPr>
      <w:bCs/>
      <w:sz w:val="28"/>
      <w:szCs w:val="28"/>
      <w:lang w:val="nl-NL" w:eastAsia="en-US" w:bidi="ar-SA"/>
    </w:rPr>
  </w:style>
  <w:style w:type="table" w:styleId="TableGrid">
    <w:name w:val="Table Grid"/>
    <w:basedOn w:val="TableNormal"/>
    <w:rsid w:val="005A5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A528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5A5287"/>
  </w:style>
  <w:style w:type="character" w:styleId="Hyperlink">
    <w:name w:val="Hyperlink"/>
    <w:uiPriority w:val="99"/>
    <w:rsid w:val="005A5287"/>
    <w:rPr>
      <w:color w:val="0000FF"/>
      <w:u w:val="single"/>
    </w:rPr>
  </w:style>
  <w:style w:type="paragraph" w:customStyle="1" w:styleId="Char">
    <w:name w:val="Char"/>
    <w:autoRedefine/>
    <w:rsid w:val="004A05F8"/>
    <w:pPr>
      <w:spacing w:after="120"/>
      <w:ind w:firstLine="720"/>
      <w:jc w:val="both"/>
    </w:pPr>
    <w:rPr>
      <w:sz w:val="28"/>
      <w:szCs w:val="28"/>
    </w:rPr>
  </w:style>
  <w:style w:type="paragraph" w:styleId="Header">
    <w:name w:val="header"/>
    <w:basedOn w:val="Normal"/>
    <w:rsid w:val="00C62069"/>
    <w:pPr>
      <w:tabs>
        <w:tab w:val="center" w:pos="4153"/>
        <w:tab w:val="right" w:pos="8306"/>
      </w:tabs>
    </w:pPr>
  </w:style>
  <w:style w:type="paragraph" w:styleId="Footer">
    <w:name w:val="footer"/>
    <w:basedOn w:val="Normal"/>
    <w:link w:val="FooterChar"/>
    <w:uiPriority w:val="99"/>
    <w:rsid w:val="00C62069"/>
    <w:pPr>
      <w:tabs>
        <w:tab w:val="center" w:pos="4153"/>
        <w:tab w:val="right" w:pos="8306"/>
      </w:tabs>
    </w:pPr>
    <w:rPr>
      <w:rFonts w:cs="Times New Roman"/>
      <w:lang w:val="x-none" w:eastAsia="x-none"/>
    </w:rPr>
  </w:style>
  <w:style w:type="character" w:styleId="PageNumber">
    <w:name w:val="page number"/>
    <w:basedOn w:val="DefaultParagraphFont"/>
    <w:rsid w:val="00C62069"/>
  </w:style>
  <w:style w:type="paragraph" w:styleId="PlainText">
    <w:name w:val="Plain Text"/>
    <w:basedOn w:val="Normal"/>
    <w:rsid w:val="00427706"/>
    <w:rPr>
      <w:rFonts w:ascii="Courier New" w:hAnsi="Courier New" w:cs="Courier New"/>
      <w:sz w:val="20"/>
      <w:szCs w:val="20"/>
    </w:rPr>
  </w:style>
  <w:style w:type="paragraph" w:styleId="FootnoteText">
    <w:name w:val="footnote text"/>
    <w:basedOn w:val="Normal"/>
    <w:link w:val="FootnoteTextChar"/>
    <w:rsid w:val="00DC7709"/>
    <w:rPr>
      <w:rFonts w:ascii="Times New Roman" w:hAnsi="Times New Roman" w:cs="Times New Roman"/>
      <w:sz w:val="20"/>
      <w:szCs w:val="20"/>
    </w:rPr>
  </w:style>
  <w:style w:type="character" w:customStyle="1" w:styleId="FootnoteTextChar">
    <w:name w:val="Footnote Text Char"/>
    <w:basedOn w:val="DefaultParagraphFont"/>
    <w:link w:val="FootnoteText"/>
    <w:rsid w:val="00DC7709"/>
  </w:style>
  <w:style w:type="character" w:styleId="FootnoteReference">
    <w:name w:val="footnote reference"/>
    <w:rsid w:val="00DC7709"/>
    <w:rPr>
      <w:vertAlign w:val="superscript"/>
    </w:rPr>
  </w:style>
  <w:style w:type="paragraph" w:styleId="BodyTextIndent2">
    <w:name w:val="Body Text Indent 2"/>
    <w:basedOn w:val="Normal"/>
    <w:link w:val="BodyTextIndent2Char"/>
    <w:rsid w:val="0047790F"/>
    <w:pPr>
      <w:spacing w:after="120" w:line="480" w:lineRule="auto"/>
      <w:ind w:left="360"/>
    </w:pPr>
    <w:rPr>
      <w:rFonts w:cs="Times New Roman"/>
      <w:lang w:val="x-none" w:eastAsia="x-none"/>
    </w:rPr>
  </w:style>
  <w:style w:type="character" w:customStyle="1" w:styleId="BodyTextIndent2Char">
    <w:name w:val="Body Text Indent 2 Char"/>
    <w:link w:val="BodyTextIndent2"/>
    <w:rsid w:val="0047790F"/>
    <w:rPr>
      <w:rFonts w:ascii=".VnTime" w:hAnsi=".VnTime" w:cs="Arial"/>
      <w:sz w:val="28"/>
      <w:szCs w:val="28"/>
    </w:rPr>
  </w:style>
  <w:style w:type="character" w:customStyle="1" w:styleId="Heading4Char">
    <w:name w:val="Heading 4 Char"/>
    <w:link w:val="Heading4"/>
    <w:semiHidden/>
    <w:rsid w:val="00073D48"/>
    <w:rPr>
      <w:rFonts w:ascii="Calibri" w:eastAsia="Times New Roman" w:hAnsi="Calibri" w:cs="Times New Roman"/>
      <w:b/>
      <w:bCs/>
      <w:sz w:val="28"/>
      <w:szCs w:val="28"/>
    </w:rPr>
  </w:style>
  <w:style w:type="character" w:styleId="CommentReference">
    <w:name w:val="annotation reference"/>
    <w:rsid w:val="00662DD7"/>
    <w:rPr>
      <w:sz w:val="16"/>
      <w:szCs w:val="16"/>
    </w:rPr>
  </w:style>
  <w:style w:type="paragraph" w:styleId="CommentText">
    <w:name w:val="annotation text"/>
    <w:basedOn w:val="Normal"/>
    <w:link w:val="CommentTextChar"/>
    <w:rsid w:val="00662DD7"/>
    <w:rPr>
      <w:rFonts w:cs="Times New Roman"/>
      <w:sz w:val="20"/>
      <w:szCs w:val="20"/>
      <w:lang w:val="x-none" w:eastAsia="x-none"/>
    </w:rPr>
  </w:style>
  <w:style w:type="character" w:customStyle="1" w:styleId="CommentTextChar">
    <w:name w:val="Comment Text Char"/>
    <w:link w:val="CommentText"/>
    <w:rsid w:val="00662DD7"/>
    <w:rPr>
      <w:rFonts w:ascii=".VnTime" w:hAnsi=".VnTime" w:cs="Arial"/>
    </w:rPr>
  </w:style>
  <w:style w:type="paragraph" w:styleId="BalloonText">
    <w:name w:val="Balloon Text"/>
    <w:basedOn w:val="Normal"/>
    <w:link w:val="BalloonTextChar"/>
    <w:rsid w:val="00320A03"/>
    <w:rPr>
      <w:rFonts w:ascii="Tahoma" w:hAnsi="Tahoma" w:cs="Times New Roman"/>
      <w:sz w:val="16"/>
      <w:szCs w:val="16"/>
      <w:lang w:val="x-none" w:eastAsia="x-none"/>
    </w:rPr>
  </w:style>
  <w:style w:type="character" w:customStyle="1" w:styleId="BalloonTextChar">
    <w:name w:val="Balloon Text Char"/>
    <w:link w:val="BalloonText"/>
    <w:rsid w:val="00320A03"/>
    <w:rPr>
      <w:rFonts w:ascii="Tahoma" w:hAnsi="Tahoma" w:cs="Tahoma"/>
      <w:sz w:val="16"/>
      <w:szCs w:val="16"/>
    </w:rPr>
  </w:style>
  <w:style w:type="paragraph" w:styleId="TOCHeading">
    <w:name w:val="TOC Heading"/>
    <w:basedOn w:val="Heading1"/>
    <w:next w:val="Normal"/>
    <w:uiPriority w:val="39"/>
    <w:semiHidden/>
    <w:unhideWhenUsed/>
    <w:qFormat/>
    <w:rsid w:val="0046685D"/>
    <w:pPr>
      <w:keepLines/>
      <w:spacing w:before="480" w:line="276" w:lineRule="auto"/>
      <w:jc w:val="left"/>
      <w:outlineLvl w:val="9"/>
    </w:pPr>
    <w:rPr>
      <w:rFonts w:ascii="Cambria" w:hAnsi="Cambria" w:cs="Times New Roman"/>
      <w:b/>
      <w:bCs/>
      <w:color w:val="365F91"/>
      <w:sz w:val="28"/>
    </w:rPr>
  </w:style>
  <w:style w:type="paragraph" w:styleId="TOC1">
    <w:name w:val="toc 1"/>
    <w:basedOn w:val="Normal"/>
    <w:next w:val="Normal"/>
    <w:autoRedefine/>
    <w:uiPriority w:val="39"/>
    <w:rsid w:val="0046685D"/>
  </w:style>
  <w:style w:type="paragraph" w:styleId="TOC3">
    <w:name w:val="toc 3"/>
    <w:basedOn w:val="Normal"/>
    <w:next w:val="Normal"/>
    <w:autoRedefine/>
    <w:uiPriority w:val="39"/>
    <w:rsid w:val="0046685D"/>
    <w:pPr>
      <w:ind w:left="560"/>
    </w:pPr>
  </w:style>
  <w:style w:type="paragraph" w:styleId="TOC2">
    <w:name w:val="toc 2"/>
    <w:basedOn w:val="Normal"/>
    <w:next w:val="Normal"/>
    <w:autoRedefine/>
    <w:uiPriority w:val="39"/>
    <w:rsid w:val="00D4406C"/>
    <w:pPr>
      <w:tabs>
        <w:tab w:val="right" w:leader="dot" w:pos="9062"/>
      </w:tabs>
      <w:spacing w:before="120"/>
      <w:ind w:left="280"/>
    </w:pPr>
  </w:style>
  <w:style w:type="character" w:customStyle="1" w:styleId="FooterChar">
    <w:name w:val="Footer Char"/>
    <w:link w:val="Footer"/>
    <w:uiPriority w:val="99"/>
    <w:rsid w:val="000B3E56"/>
    <w:rPr>
      <w:rFonts w:ascii=".VnTime" w:hAnsi=".VnTime" w:cs="Ari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595"/>
    <w:rPr>
      <w:rFonts w:ascii=".VnTime" w:hAnsi=".VnTime" w:cs="Arial"/>
      <w:sz w:val="28"/>
      <w:szCs w:val="28"/>
    </w:rPr>
  </w:style>
  <w:style w:type="paragraph" w:styleId="Heading1">
    <w:name w:val="heading 1"/>
    <w:basedOn w:val="Normal"/>
    <w:next w:val="Normal"/>
    <w:qFormat/>
    <w:rsid w:val="005A5287"/>
    <w:pPr>
      <w:keepNext/>
      <w:spacing w:before="60" w:line="288" w:lineRule="auto"/>
      <w:jc w:val="center"/>
      <w:outlineLvl w:val="0"/>
    </w:pPr>
    <w:rPr>
      <w:rFonts w:ascii=".VnBahamasBH" w:hAnsi=".VnBahamasBH"/>
      <w:sz w:val="32"/>
    </w:rPr>
  </w:style>
  <w:style w:type="paragraph" w:styleId="Heading2">
    <w:name w:val="heading 2"/>
    <w:basedOn w:val="Normal"/>
    <w:next w:val="Normal"/>
    <w:qFormat/>
    <w:rsid w:val="005A5287"/>
    <w:pPr>
      <w:keepNext/>
      <w:spacing w:before="60" w:line="288" w:lineRule="auto"/>
      <w:ind w:firstLine="720"/>
      <w:jc w:val="center"/>
      <w:outlineLvl w:val="1"/>
    </w:pPr>
    <w:rPr>
      <w:rFonts w:ascii=".VnBahamasBH" w:hAnsi=".VnBahamasBH"/>
      <w:sz w:val="32"/>
    </w:rPr>
  </w:style>
  <w:style w:type="paragraph" w:styleId="Heading3">
    <w:name w:val="heading 3"/>
    <w:basedOn w:val="Normal"/>
    <w:next w:val="Normal"/>
    <w:qFormat/>
    <w:rsid w:val="005A5287"/>
    <w:pPr>
      <w:keepNext/>
      <w:spacing w:before="60" w:line="288" w:lineRule="auto"/>
      <w:ind w:firstLine="720"/>
      <w:outlineLvl w:val="2"/>
    </w:pPr>
    <w:rPr>
      <w:rFonts w:ascii=".VnTimeH" w:hAnsi=".VnTimeH"/>
      <w:b/>
      <w:bCs/>
      <w:sz w:val="26"/>
      <w:szCs w:val="26"/>
    </w:rPr>
  </w:style>
  <w:style w:type="paragraph" w:styleId="Heading4">
    <w:name w:val="heading 4"/>
    <w:basedOn w:val="Normal"/>
    <w:next w:val="Normal"/>
    <w:link w:val="Heading4Char"/>
    <w:semiHidden/>
    <w:unhideWhenUsed/>
    <w:qFormat/>
    <w:rsid w:val="00073D48"/>
    <w:pPr>
      <w:keepNext/>
      <w:spacing w:before="240" w:after="60"/>
      <w:outlineLvl w:val="3"/>
    </w:pPr>
    <w:rPr>
      <w:rFonts w:ascii="Calibri"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
    <w:name w:val="1 Char"/>
    <w:basedOn w:val="DocumentMap"/>
    <w:autoRedefine/>
    <w:rsid w:val="005A5287"/>
    <w:pPr>
      <w:widowControl w:val="0"/>
      <w:jc w:val="both"/>
    </w:pPr>
    <w:rPr>
      <w:rFonts w:eastAsia="SimSun" w:cs="Times New Roman"/>
      <w:kern w:val="2"/>
      <w:sz w:val="24"/>
      <w:szCs w:val="24"/>
      <w:lang w:eastAsia="zh-CN"/>
    </w:rPr>
  </w:style>
  <w:style w:type="paragraph" w:styleId="DocumentMap">
    <w:name w:val="Document Map"/>
    <w:basedOn w:val="Normal"/>
    <w:semiHidden/>
    <w:rsid w:val="005A5287"/>
    <w:pPr>
      <w:shd w:val="clear" w:color="auto" w:fill="000080"/>
    </w:pPr>
    <w:rPr>
      <w:rFonts w:ascii="Tahoma" w:hAnsi="Tahoma" w:cs="Tahoma"/>
      <w:sz w:val="20"/>
      <w:szCs w:val="20"/>
    </w:rPr>
  </w:style>
  <w:style w:type="paragraph" w:styleId="BodyText">
    <w:name w:val="Body Text"/>
    <w:aliases w:val="Body Text Char"/>
    <w:basedOn w:val="Normal"/>
    <w:rsid w:val="005A5287"/>
    <w:pPr>
      <w:spacing w:before="60" w:line="288" w:lineRule="auto"/>
      <w:jc w:val="center"/>
    </w:pPr>
    <w:rPr>
      <w:rFonts w:ascii=".VnTimeH" w:hAnsi=".VnTimeH"/>
      <w:b/>
      <w:sz w:val="26"/>
      <w:szCs w:val="26"/>
    </w:rPr>
  </w:style>
  <w:style w:type="paragraph" w:styleId="BodyTextIndent">
    <w:name w:val="Body Text Indent"/>
    <w:basedOn w:val="Normal"/>
    <w:rsid w:val="005A5287"/>
    <w:pPr>
      <w:autoSpaceDE w:val="0"/>
      <w:autoSpaceDN w:val="0"/>
      <w:spacing w:before="120" w:line="360" w:lineRule="exact"/>
      <w:ind w:firstLine="720"/>
      <w:jc w:val="both"/>
    </w:pPr>
  </w:style>
  <w:style w:type="paragraph" w:styleId="BodyTextIndent3">
    <w:name w:val="Body Text Indent 3"/>
    <w:basedOn w:val="Normal"/>
    <w:rsid w:val="005A5287"/>
    <w:pPr>
      <w:spacing w:before="240" w:line="288" w:lineRule="auto"/>
      <w:ind w:firstLine="720"/>
      <w:jc w:val="both"/>
    </w:pPr>
    <w:rPr>
      <w:b/>
    </w:rPr>
  </w:style>
  <w:style w:type="paragraph" w:styleId="ListBullet">
    <w:name w:val="List Bullet"/>
    <w:basedOn w:val="Normal"/>
    <w:rsid w:val="005A5287"/>
    <w:pPr>
      <w:numPr>
        <w:numId w:val="3"/>
      </w:numPr>
    </w:pPr>
  </w:style>
  <w:style w:type="paragraph" w:customStyle="1" w:styleId="StyleHeading214pt">
    <w:name w:val="Style Heading 2 + 14 pt"/>
    <w:basedOn w:val="Heading2"/>
    <w:link w:val="StyleHeading214ptChar"/>
    <w:autoRedefine/>
    <w:rsid w:val="00E579F6"/>
    <w:pPr>
      <w:spacing w:before="120" w:line="264" w:lineRule="auto"/>
      <w:jc w:val="both"/>
    </w:pPr>
    <w:rPr>
      <w:rFonts w:ascii="Times New Roman" w:hAnsi="Times New Roman" w:cs="Times New Roman"/>
      <w:bCs/>
      <w:sz w:val="28"/>
      <w:lang w:val="nl-NL"/>
    </w:rPr>
  </w:style>
  <w:style w:type="character" w:customStyle="1" w:styleId="StyleHeading214ptChar">
    <w:name w:val="Style Heading 2 + 14 pt Char"/>
    <w:link w:val="StyleHeading214pt"/>
    <w:rsid w:val="00E579F6"/>
    <w:rPr>
      <w:bCs/>
      <w:sz w:val="28"/>
      <w:szCs w:val="28"/>
      <w:lang w:val="nl-NL" w:eastAsia="en-US" w:bidi="ar-SA"/>
    </w:rPr>
  </w:style>
  <w:style w:type="table" w:styleId="TableGrid">
    <w:name w:val="Table Grid"/>
    <w:basedOn w:val="TableNormal"/>
    <w:rsid w:val="005A5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5A528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5A5287"/>
  </w:style>
  <w:style w:type="character" w:styleId="Hyperlink">
    <w:name w:val="Hyperlink"/>
    <w:uiPriority w:val="99"/>
    <w:rsid w:val="005A5287"/>
    <w:rPr>
      <w:color w:val="0000FF"/>
      <w:u w:val="single"/>
    </w:rPr>
  </w:style>
  <w:style w:type="paragraph" w:customStyle="1" w:styleId="Char">
    <w:name w:val="Char"/>
    <w:autoRedefine/>
    <w:rsid w:val="004A05F8"/>
    <w:pPr>
      <w:spacing w:after="120"/>
      <w:ind w:firstLine="720"/>
      <w:jc w:val="both"/>
    </w:pPr>
    <w:rPr>
      <w:sz w:val="28"/>
      <w:szCs w:val="28"/>
    </w:rPr>
  </w:style>
  <w:style w:type="paragraph" w:styleId="Header">
    <w:name w:val="header"/>
    <w:basedOn w:val="Normal"/>
    <w:rsid w:val="00C62069"/>
    <w:pPr>
      <w:tabs>
        <w:tab w:val="center" w:pos="4153"/>
        <w:tab w:val="right" w:pos="8306"/>
      </w:tabs>
    </w:pPr>
  </w:style>
  <w:style w:type="paragraph" w:styleId="Footer">
    <w:name w:val="footer"/>
    <w:basedOn w:val="Normal"/>
    <w:link w:val="FooterChar"/>
    <w:uiPriority w:val="99"/>
    <w:rsid w:val="00C62069"/>
    <w:pPr>
      <w:tabs>
        <w:tab w:val="center" w:pos="4153"/>
        <w:tab w:val="right" w:pos="8306"/>
      </w:tabs>
    </w:pPr>
    <w:rPr>
      <w:rFonts w:cs="Times New Roman"/>
      <w:lang w:val="x-none" w:eastAsia="x-none"/>
    </w:rPr>
  </w:style>
  <w:style w:type="character" w:styleId="PageNumber">
    <w:name w:val="page number"/>
    <w:basedOn w:val="DefaultParagraphFont"/>
    <w:rsid w:val="00C62069"/>
  </w:style>
  <w:style w:type="paragraph" w:styleId="PlainText">
    <w:name w:val="Plain Text"/>
    <w:basedOn w:val="Normal"/>
    <w:rsid w:val="00427706"/>
    <w:rPr>
      <w:rFonts w:ascii="Courier New" w:hAnsi="Courier New" w:cs="Courier New"/>
      <w:sz w:val="20"/>
      <w:szCs w:val="20"/>
    </w:rPr>
  </w:style>
  <w:style w:type="paragraph" w:styleId="FootnoteText">
    <w:name w:val="footnote text"/>
    <w:basedOn w:val="Normal"/>
    <w:link w:val="FootnoteTextChar"/>
    <w:rsid w:val="00DC7709"/>
    <w:rPr>
      <w:rFonts w:ascii="Times New Roman" w:hAnsi="Times New Roman" w:cs="Times New Roman"/>
      <w:sz w:val="20"/>
      <w:szCs w:val="20"/>
    </w:rPr>
  </w:style>
  <w:style w:type="character" w:customStyle="1" w:styleId="FootnoteTextChar">
    <w:name w:val="Footnote Text Char"/>
    <w:basedOn w:val="DefaultParagraphFont"/>
    <w:link w:val="FootnoteText"/>
    <w:rsid w:val="00DC7709"/>
  </w:style>
  <w:style w:type="character" w:styleId="FootnoteReference">
    <w:name w:val="footnote reference"/>
    <w:rsid w:val="00DC7709"/>
    <w:rPr>
      <w:vertAlign w:val="superscript"/>
    </w:rPr>
  </w:style>
  <w:style w:type="paragraph" w:styleId="BodyTextIndent2">
    <w:name w:val="Body Text Indent 2"/>
    <w:basedOn w:val="Normal"/>
    <w:link w:val="BodyTextIndent2Char"/>
    <w:rsid w:val="0047790F"/>
    <w:pPr>
      <w:spacing w:after="120" w:line="480" w:lineRule="auto"/>
      <w:ind w:left="360"/>
    </w:pPr>
    <w:rPr>
      <w:rFonts w:cs="Times New Roman"/>
      <w:lang w:val="x-none" w:eastAsia="x-none"/>
    </w:rPr>
  </w:style>
  <w:style w:type="character" w:customStyle="1" w:styleId="BodyTextIndent2Char">
    <w:name w:val="Body Text Indent 2 Char"/>
    <w:link w:val="BodyTextIndent2"/>
    <w:rsid w:val="0047790F"/>
    <w:rPr>
      <w:rFonts w:ascii=".VnTime" w:hAnsi=".VnTime" w:cs="Arial"/>
      <w:sz w:val="28"/>
      <w:szCs w:val="28"/>
    </w:rPr>
  </w:style>
  <w:style w:type="character" w:customStyle="1" w:styleId="Heading4Char">
    <w:name w:val="Heading 4 Char"/>
    <w:link w:val="Heading4"/>
    <w:semiHidden/>
    <w:rsid w:val="00073D48"/>
    <w:rPr>
      <w:rFonts w:ascii="Calibri" w:eastAsia="Times New Roman" w:hAnsi="Calibri" w:cs="Times New Roman"/>
      <w:b/>
      <w:bCs/>
      <w:sz w:val="28"/>
      <w:szCs w:val="28"/>
    </w:rPr>
  </w:style>
  <w:style w:type="character" w:styleId="CommentReference">
    <w:name w:val="annotation reference"/>
    <w:rsid w:val="00662DD7"/>
    <w:rPr>
      <w:sz w:val="16"/>
      <w:szCs w:val="16"/>
    </w:rPr>
  </w:style>
  <w:style w:type="paragraph" w:styleId="CommentText">
    <w:name w:val="annotation text"/>
    <w:basedOn w:val="Normal"/>
    <w:link w:val="CommentTextChar"/>
    <w:rsid w:val="00662DD7"/>
    <w:rPr>
      <w:rFonts w:cs="Times New Roman"/>
      <w:sz w:val="20"/>
      <w:szCs w:val="20"/>
      <w:lang w:val="x-none" w:eastAsia="x-none"/>
    </w:rPr>
  </w:style>
  <w:style w:type="character" w:customStyle="1" w:styleId="CommentTextChar">
    <w:name w:val="Comment Text Char"/>
    <w:link w:val="CommentText"/>
    <w:rsid w:val="00662DD7"/>
    <w:rPr>
      <w:rFonts w:ascii=".VnTime" w:hAnsi=".VnTime" w:cs="Arial"/>
    </w:rPr>
  </w:style>
  <w:style w:type="paragraph" w:styleId="BalloonText">
    <w:name w:val="Balloon Text"/>
    <w:basedOn w:val="Normal"/>
    <w:link w:val="BalloonTextChar"/>
    <w:rsid w:val="00320A03"/>
    <w:rPr>
      <w:rFonts w:ascii="Tahoma" w:hAnsi="Tahoma" w:cs="Times New Roman"/>
      <w:sz w:val="16"/>
      <w:szCs w:val="16"/>
      <w:lang w:val="x-none" w:eastAsia="x-none"/>
    </w:rPr>
  </w:style>
  <w:style w:type="character" w:customStyle="1" w:styleId="BalloonTextChar">
    <w:name w:val="Balloon Text Char"/>
    <w:link w:val="BalloonText"/>
    <w:rsid w:val="00320A03"/>
    <w:rPr>
      <w:rFonts w:ascii="Tahoma" w:hAnsi="Tahoma" w:cs="Tahoma"/>
      <w:sz w:val="16"/>
      <w:szCs w:val="16"/>
    </w:rPr>
  </w:style>
  <w:style w:type="paragraph" w:styleId="TOCHeading">
    <w:name w:val="TOC Heading"/>
    <w:basedOn w:val="Heading1"/>
    <w:next w:val="Normal"/>
    <w:uiPriority w:val="39"/>
    <w:semiHidden/>
    <w:unhideWhenUsed/>
    <w:qFormat/>
    <w:rsid w:val="0046685D"/>
    <w:pPr>
      <w:keepLines/>
      <w:spacing w:before="480" w:line="276" w:lineRule="auto"/>
      <w:jc w:val="left"/>
      <w:outlineLvl w:val="9"/>
    </w:pPr>
    <w:rPr>
      <w:rFonts w:ascii="Cambria" w:hAnsi="Cambria" w:cs="Times New Roman"/>
      <w:b/>
      <w:bCs/>
      <w:color w:val="365F91"/>
      <w:sz w:val="28"/>
    </w:rPr>
  </w:style>
  <w:style w:type="paragraph" w:styleId="TOC1">
    <w:name w:val="toc 1"/>
    <w:basedOn w:val="Normal"/>
    <w:next w:val="Normal"/>
    <w:autoRedefine/>
    <w:uiPriority w:val="39"/>
    <w:rsid w:val="0046685D"/>
  </w:style>
  <w:style w:type="paragraph" w:styleId="TOC3">
    <w:name w:val="toc 3"/>
    <w:basedOn w:val="Normal"/>
    <w:next w:val="Normal"/>
    <w:autoRedefine/>
    <w:uiPriority w:val="39"/>
    <w:rsid w:val="0046685D"/>
    <w:pPr>
      <w:ind w:left="560"/>
    </w:pPr>
  </w:style>
  <w:style w:type="paragraph" w:styleId="TOC2">
    <w:name w:val="toc 2"/>
    <w:basedOn w:val="Normal"/>
    <w:next w:val="Normal"/>
    <w:autoRedefine/>
    <w:uiPriority w:val="39"/>
    <w:rsid w:val="00D4406C"/>
    <w:pPr>
      <w:tabs>
        <w:tab w:val="right" w:leader="dot" w:pos="9062"/>
      </w:tabs>
      <w:spacing w:before="120"/>
      <w:ind w:left="280"/>
    </w:pPr>
  </w:style>
  <w:style w:type="character" w:customStyle="1" w:styleId="FooterChar">
    <w:name w:val="Footer Char"/>
    <w:link w:val="Footer"/>
    <w:uiPriority w:val="99"/>
    <w:rsid w:val="000B3E56"/>
    <w:rPr>
      <w:rFonts w:ascii=".VnTime" w:hAnsi=".VnTime"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941">
      <w:bodyDiv w:val="1"/>
      <w:marLeft w:val="0"/>
      <w:marRight w:val="0"/>
      <w:marTop w:val="0"/>
      <w:marBottom w:val="0"/>
      <w:divBdr>
        <w:top w:val="none" w:sz="0" w:space="0" w:color="auto"/>
        <w:left w:val="none" w:sz="0" w:space="0" w:color="auto"/>
        <w:bottom w:val="none" w:sz="0" w:space="0" w:color="auto"/>
        <w:right w:val="none" w:sz="0" w:space="0" w:color="auto"/>
      </w:divBdr>
    </w:div>
    <w:div w:id="414595034">
      <w:bodyDiv w:val="1"/>
      <w:marLeft w:val="0"/>
      <w:marRight w:val="0"/>
      <w:marTop w:val="0"/>
      <w:marBottom w:val="0"/>
      <w:divBdr>
        <w:top w:val="none" w:sz="0" w:space="0" w:color="auto"/>
        <w:left w:val="none" w:sz="0" w:space="0" w:color="auto"/>
        <w:bottom w:val="none" w:sz="0" w:space="0" w:color="auto"/>
        <w:right w:val="none" w:sz="0" w:space="0" w:color="auto"/>
      </w:divBdr>
    </w:div>
    <w:div w:id="624046352">
      <w:bodyDiv w:val="1"/>
      <w:marLeft w:val="0"/>
      <w:marRight w:val="0"/>
      <w:marTop w:val="0"/>
      <w:marBottom w:val="0"/>
      <w:divBdr>
        <w:top w:val="none" w:sz="0" w:space="0" w:color="auto"/>
        <w:left w:val="none" w:sz="0" w:space="0" w:color="auto"/>
        <w:bottom w:val="none" w:sz="0" w:space="0" w:color="auto"/>
        <w:right w:val="none" w:sz="0" w:space="0" w:color="auto"/>
      </w:divBdr>
    </w:div>
    <w:div w:id="683821156">
      <w:bodyDiv w:val="1"/>
      <w:marLeft w:val="0"/>
      <w:marRight w:val="0"/>
      <w:marTop w:val="0"/>
      <w:marBottom w:val="0"/>
      <w:divBdr>
        <w:top w:val="none" w:sz="0" w:space="0" w:color="auto"/>
        <w:left w:val="none" w:sz="0" w:space="0" w:color="auto"/>
        <w:bottom w:val="none" w:sz="0" w:space="0" w:color="auto"/>
        <w:right w:val="none" w:sz="0" w:space="0" w:color="auto"/>
      </w:divBdr>
    </w:div>
    <w:div w:id="859321328">
      <w:bodyDiv w:val="1"/>
      <w:marLeft w:val="0"/>
      <w:marRight w:val="0"/>
      <w:marTop w:val="0"/>
      <w:marBottom w:val="0"/>
      <w:divBdr>
        <w:top w:val="none" w:sz="0" w:space="0" w:color="auto"/>
        <w:left w:val="none" w:sz="0" w:space="0" w:color="auto"/>
        <w:bottom w:val="none" w:sz="0" w:space="0" w:color="auto"/>
        <w:right w:val="none" w:sz="0" w:space="0" w:color="auto"/>
      </w:divBdr>
    </w:div>
    <w:div w:id="860322529">
      <w:bodyDiv w:val="1"/>
      <w:marLeft w:val="0"/>
      <w:marRight w:val="0"/>
      <w:marTop w:val="0"/>
      <w:marBottom w:val="0"/>
      <w:divBdr>
        <w:top w:val="none" w:sz="0" w:space="0" w:color="auto"/>
        <w:left w:val="none" w:sz="0" w:space="0" w:color="auto"/>
        <w:bottom w:val="none" w:sz="0" w:space="0" w:color="auto"/>
        <w:right w:val="none" w:sz="0" w:space="0" w:color="auto"/>
      </w:divBdr>
    </w:div>
    <w:div w:id="1033774892">
      <w:bodyDiv w:val="1"/>
      <w:marLeft w:val="0"/>
      <w:marRight w:val="0"/>
      <w:marTop w:val="0"/>
      <w:marBottom w:val="0"/>
      <w:divBdr>
        <w:top w:val="none" w:sz="0" w:space="0" w:color="auto"/>
        <w:left w:val="none" w:sz="0" w:space="0" w:color="auto"/>
        <w:bottom w:val="none" w:sz="0" w:space="0" w:color="auto"/>
        <w:right w:val="none" w:sz="0" w:space="0" w:color="auto"/>
      </w:divBdr>
    </w:div>
    <w:div w:id="1039163077">
      <w:bodyDiv w:val="1"/>
      <w:marLeft w:val="0"/>
      <w:marRight w:val="0"/>
      <w:marTop w:val="0"/>
      <w:marBottom w:val="0"/>
      <w:divBdr>
        <w:top w:val="none" w:sz="0" w:space="0" w:color="auto"/>
        <w:left w:val="none" w:sz="0" w:space="0" w:color="auto"/>
        <w:bottom w:val="none" w:sz="0" w:space="0" w:color="auto"/>
        <w:right w:val="none" w:sz="0" w:space="0" w:color="auto"/>
      </w:divBdr>
    </w:div>
    <w:div w:id="1246113378">
      <w:bodyDiv w:val="1"/>
      <w:marLeft w:val="0"/>
      <w:marRight w:val="0"/>
      <w:marTop w:val="0"/>
      <w:marBottom w:val="0"/>
      <w:divBdr>
        <w:top w:val="none" w:sz="0" w:space="0" w:color="auto"/>
        <w:left w:val="none" w:sz="0" w:space="0" w:color="auto"/>
        <w:bottom w:val="none" w:sz="0" w:space="0" w:color="auto"/>
        <w:right w:val="none" w:sz="0" w:space="0" w:color="auto"/>
      </w:divBdr>
    </w:div>
    <w:div w:id="1323847742">
      <w:bodyDiv w:val="1"/>
      <w:marLeft w:val="0"/>
      <w:marRight w:val="0"/>
      <w:marTop w:val="0"/>
      <w:marBottom w:val="0"/>
      <w:divBdr>
        <w:top w:val="none" w:sz="0" w:space="0" w:color="auto"/>
        <w:left w:val="none" w:sz="0" w:space="0" w:color="auto"/>
        <w:bottom w:val="none" w:sz="0" w:space="0" w:color="auto"/>
        <w:right w:val="none" w:sz="0" w:space="0" w:color="auto"/>
      </w:divBdr>
    </w:div>
    <w:div w:id="1331568282">
      <w:bodyDiv w:val="1"/>
      <w:marLeft w:val="0"/>
      <w:marRight w:val="0"/>
      <w:marTop w:val="0"/>
      <w:marBottom w:val="0"/>
      <w:divBdr>
        <w:top w:val="none" w:sz="0" w:space="0" w:color="auto"/>
        <w:left w:val="none" w:sz="0" w:space="0" w:color="auto"/>
        <w:bottom w:val="none" w:sz="0" w:space="0" w:color="auto"/>
        <w:right w:val="none" w:sz="0" w:space="0" w:color="auto"/>
      </w:divBdr>
    </w:div>
    <w:div w:id="1340161409">
      <w:bodyDiv w:val="1"/>
      <w:marLeft w:val="0"/>
      <w:marRight w:val="0"/>
      <w:marTop w:val="0"/>
      <w:marBottom w:val="0"/>
      <w:divBdr>
        <w:top w:val="none" w:sz="0" w:space="0" w:color="auto"/>
        <w:left w:val="none" w:sz="0" w:space="0" w:color="auto"/>
        <w:bottom w:val="none" w:sz="0" w:space="0" w:color="auto"/>
        <w:right w:val="none" w:sz="0" w:space="0" w:color="auto"/>
      </w:divBdr>
    </w:div>
    <w:div w:id="1346244309">
      <w:bodyDiv w:val="1"/>
      <w:marLeft w:val="0"/>
      <w:marRight w:val="0"/>
      <w:marTop w:val="0"/>
      <w:marBottom w:val="0"/>
      <w:divBdr>
        <w:top w:val="none" w:sz="0" w:space="0" w:color="auto"/>
        <w:left w:val="none" w:sz="0" w:space="0" w:color="auto"/>
        <w:bottom w:val="none" w:sz="0" w:space="0" w:color="auto"/>
        <w:right w:val="none" w:sz="0" w:space="0" w:color="auto"/>
      </w:divBdr>
    </w:div>
    <w:div w:id="1470393356">
      <w:bodyDiv w:val="1"/>
      <w:marLeft w:val="0"/>
      <w:marRight w:val="0"/>
      <w:marTop w:val="0"/>
      <w:marBottom w:val="0"/>
      <w:divBdr>
        <w:top w:val="none" w:sz="0" w:space="0" w:color="auto"/>
        <w:left w:val="none" w:sz="0" w:space="0" w:color="auto"/>
        <w:bottom w:val="none" w:sz="0" w:space="0" w:color="auto"/>
        <w:right w:val="none" w:sz="0" w:space="0" w:color="auto"/>
      </w:divBdr>
    </w:div>
    <w:div w:id="1511945040">
      <w:bodyDiv w:val="1"/>
      <w:marLeft w:val="0"/>
      <w:marRight w:val="0"/>
      <w:marTop w:val="0"/>
      <w:marBottom w:val="0"/>
      <w:divBdr>
        <w:top w:val="none" w:sz="0" w:space="0" w:color="auto"/>
        <w:left w:val="none" w:sz="0" w:space="0" w:color="auto"/>
        <w:bottom w:val="none" w:sz="0" w:space="0" w:color="auto"/>
        <w:right w:val="none" w:sz="0" w:space="0" w:color="auto"/>
      </w:divBdr>
    </w:div>
    <w:div w:id="1535534284">
      <w:bodyDiv w:val="1"/>
      <w:marLeft w:val="0"/>
      <w:marRight w:val="0"/>
      <w:marTop w:val="0"/>
      <w:marBottom w:val="0"/>
      <w:divBdr>
        <w:top w:val="none" w:sz="0" w:space="0" w:color="auto"/>
        <w:left w:val="none" w:sz="0" w:space="0" w:color="auto"/>
        <w:bottom w:val="none" w:sz="0" w:space="0" w:color="auto"/>
        <w:right w:val="none" w:sz="0" w:space="0" w:color="auto"/>
      </w:divBdr>
    </w:div>
    <w:div w:id="1548494287">
      <w:bodyDiv w:val="1"/>
      <w:marLeft w:val="0"/>
      <w:marRight w:val="0"/>
      <w:marTop w:val="0"/>
      <w:marBottom w:val="0"/>
      <w:divBdr>
        <w:top w:val="none" w:sz="0" w:space="0" w:color="auto"/>
        <w:left w:val="none" w:sz="0" w:space="0" w:color="auto"/>
        <w:bottom w:val="none" w:sz="0" w:space="0" w:color="auto"/>
        <w:right w:val="none" w:sz="0" w:space="0" w:color="auto"/>
      </w:divBdr>
    </w:div>
    <w:div w:id="1555266259">
      <w:bodyDiv w:val="1"/>
      <w:marLeft w:val="0"/>
      <w:marRight w:val="0"/>
      <w:marTop w:val="0"/>
      <w:marBottom w:val="0"/>
      <w:divBdr>
        <w:top w:val="none" w:sz="0" w:space="0" w:color="auto"/>
        <w:left w:val="none" w:sz="0" w:space="0" w:color="auto"/>
        <w:bottom w:val="none" w:sz="0" w:space="0" w:color="auto"/>
        <w:right w:val="none" w:sz="0" w:space="0" w:color="auto"/>
      </w:divBdr>
    </w:div>
    <w:div w:id="1567644508">
      <w:bodyDiv w:val="1"/>
      <w:marLeft w:val="0"/>
      <w:marRight w:val="0"/>
      <w:marTop w:val="0"/>
      <w:marBottom w:val="0"/>
      <w:divBdr>
        <w:top w:val="none" w:sz="0" w:space="0" w:color="auto"/>
        <w:left w:val="none" w:sz="0" w:space="0" w:color="auto"/>
        <w:bottom w:val="none" w:sz="0" w:space="0" w:color="auto"/>
        <w:right w:val="none" w:sz="0" w:space="0" w:color="auto"/>
      </w:divBdr>
    </w:div>
    <w:div w:id="1783919926">
      <w:bodyDiv w:val="1"/>
      <w:marLeft w:val="0"/>
      <w:marRight w:val="0"/>
      <w:marTop w:val="0"/>
      <w:marBottom w:val="0"/>
      <w:divBdr>
        <w:top w:val="none" w:sz="0" w:space="0" w:color="auto"/>
        <w:left w:val="none" w:sz="0" w:space="0" w:color="auto"/>
        <w:bottom w:val="none" w:sz="0" w:space="0" w:color="auto"/>
        <w:right w:val="none" w:sz="0" w:space="0" w:color="auto"/>
      </w:divBdr>
    </w:div>
    <w:div w:id="1800297477">
      <w:bodyDiv w:val="1"/>
      <w:marLeft w:val="0"/>
      <w:marRight w:val="0"/>
      <w:marTop w:val="0"/>
      <w:marBottom w:val="0"/>
      <w:divBdr>
        <w:top w:val="none" w:sz="0" w:space="0" w:color="auto"/>
        <w:left w:val="none" w:sz="0" w:space="0" w:color="auto"/>
        <w:bottom w:val="none" w:sz="0" w:space="0" w:color="auto"/>
        <w:right w:val="none" w:sz="0" w:space="0" w:color="auto"/>
      </w:divBdr>
    </w:div>
    <w:div w:id="1821724329">
      <w:bodyDiv w:val="1"/>
      <w:marLeft w:val="0"/>
      <w:marRight w:val="0"/>
      <w:marTop w:val="0"/>
      <w:marBottom w:val="0"/>
      <w:divBdr>
        <w:top w:val="none" w:sz="0" w:space="0" w:color="auto"/>
        <w:left w:val="none" w:sz="0" w:space="0" w:color="auto"/>
        <w:bottom w:val="none" w:sz="0" w:space="0" w:color="auto"/>
        <w:right w:val="none" w:sz="0" w:space="0" w:color="auto"/>
      </w:divBdr>
    </w:div>
    <w:div w:id="1844785470">
      <w:bodyDiv w:val="1"/>
      <w:marLeft w:val="0"/>
      <w:marRight w:val="0"/>
      <w:marTop w:val="0"/>
      <w:marBottom w:val="0"/>
      <w:divBdr>
        <w:top w:val="none" w:sz="0" w:space="0" w:color="auto"/>
        <w:left w:val="none" w:sz="0" w:space="0" w:color="auto"/>
        <w:bottom w:val="none" w:sz="0" w:space="0" w:color="auto"/>
        <w:right w:val="none" w:sz="0" w:space="0" w:color="auto"/>
      </w:divBdr>
      <w:divsChild>
        <w:div w:id="478151296">
          <w:marLeft w:val="0"/>
          <w:marRight w:val="0"/>
          <w:marTop w:val="0"/>
          <w:marBottom w:val="0"/>
          <w:divBdr>
            <w:top w:val="none" w:sz="0" w:space="0" w:color="auto"/>
            <w:left w:val="none" w:sz="0" w:space="0" w:color="auto"/>
            <w:bottom w:val="none" w:sz="0" w:space="0" w:color="auto"/>
            <w:right w:val="none" w:sz="0" w:space="0" w:color="auto"/>
          </w:divBdr>
          <w:divsChild>
            <w:div w:id="1359282567">
              <w:marLeft w:val="0"/>
              <w:marRight w:val="0"/>
              <w:marTop w:val="0"/>
              <w:marBottom w:val="0"/>
              <w:divBdr>
                <w:top w:val="none" w:sz="0" w:space="0" w:color="auto"/>
                <w:left w:val="none" w:sz="0" w:space="0" w:color="auto"/>
                <w:bottom w:val="none" w:sz="0" w:space="0" w:color="auto"/>
                <w:right w:val="none" w:sz="0" w:space="0" w:color="auto"/>
              </w:divBdr>
              <w:divsChild>
                <w:div w:id="830020689">
                  <w:marLeft w:val="0"/>
                  <w:marRight w:val="0"/>
                  <w:marTop w:val="0"/>
                  <w:marBottom w:val="750"/>
                  <w:divBdr>
                    <w:top w:val="none" w:sz="0" w:space="0" w:color="auto"/>
                    <w:left w:val="none" w:sz="0" w:space="0" w:color="auto"/>
                    <w:bottom w:val="none" w:sz="0" w:space="0" w:color="auto"/>
                    <w:right w:val="none" w:sz="0" w:space="0" w:color="auto"/>
                  </w:divBdr>
                  <w:divsChild>
                    <w:div w:id="1366757055">
                      <w:marLeft w:val="0"/>
                      <w:marRight w:val="0"/>
                      <w:marTop w:val="0"/>
                      <w:marBottom w:val="0"/>
                      <w:divBdr>
                        <w:top w:val="none" w:sz="0" w:space="0" w:color="auto"/>
                        <w:left w:val="none" w:sz="0" w:space="0" w:color="auto"/>
                        <w:bottom w:val="none" w:sz="0" w:space="0" w:color="auto"/>
                        <w:right w:val="none" w:sz="0" w:space="0" w:color="auto"/>
                      </w:divBdr>
                      <w:divsChild>
                        <w:div w:id="798769936">
                          <w:marLeft w:val="0"/>
                          <w:marRight w:val="0"/>
                          <w:marTop w:val="0"/>
                          <w:marBottom w:val="0"/>
                          <w:divBdr>
                            <w:top w:val="none" w:sz="0" w:space="0" w:color="auto"/>
                            <w:left w:val="none" w:sz="0" w:space="0" w:color="auto"/>
                            <w:bottom w:val="none" w:sz="0" w:space="0" w:color="auto"/>
                            <w:right w:val="none" w:sz="0" w:space="0" w:color="auto"/>
                          </w:divBdr>
                          <w:divsChild>
                            <w:div w:id="63573594">
                              <w:marLeft w:val="0"/>
                              <w:marRight w:val="0"/>
                              <w:marTop w:val="0"/>
                              <w:marBottom w:val="225"/>
                              <w:divBdr>
                                <w:top w:val="none" w:sz="0" w:space="0" w:color="auto"/>
                                <w:left w:val="none" w:sz="0" w:space="0" w:color="auto"/>
                                <w:bottom w:val="none" w:sz="0" w:space="0" w:color="auto"/>
                                <w:right w:val="none" w:sz="0" w:space="0" w:color="auto"/>
                              </w:divBdr>
                              <w:divsChild>
                                <w:div w:id="1241871013">
                                  <w:marLeft w:val="0"/>
                                  <w:marRight w:val="0"/>
                                  <w:marTop w:val="0"/>
                                  <w:marBottom w:val="150"/>
                                  <w:divBdr>
                                    <w:top w:val="none" w:sz="0" w:space="0" w:color="auto"/>
                                    <w:left w:val="none" w:sz="0" w:space="0" w:color="auto"/>
                                    <w:bottom w:val="none" w:sz="0" w:space="0" w:color="auto"/>
                                    <w:right w:val="none" w:sz="0" w:space="0" w:color="auto"/>
                                  </w:divBdr>
                                </w:div>
                                <w:div w:id="1546872302">
                                  <w:marLeft w:val="0"/>
                                  <w:marRight w:val="0"/>
                                  <w:marTop w:val="0"/>
                                  <w:marBottom w:val="0"/>
                                  <w:divBdr>
                                    <w:top w:val="none" w:sz="0" w:space="0" w:color="auto"/>
                                    <w:left w:val="none" w:sz="0" w:space="0" w:color="auto"/>
                                    <w:bottom w:val="none" w:sz="0" w:space="0" w:color="auto"/>
                                    <w:right w:val="none" w:sz="0" w:space="0" w:color="auto"/>
                                  </w:divBdr>
                                </w:div>
                              </w:divsChild>
                            </w:div>
                            <w:div w:id="125199759">
                              <w:marLeft w:val="0"/>
                              <w:marRight w:val="0"/>
                              <w:marTop w:val="0"/>
                              <w:marBottom w:val="225"/>
                              <w:divBdr>
                                <w:top w:val="none" w:sz="0" w:space="0" w:color="auto"/>
                                <w:left w:val="none" w:sz="0" w:space="0" w:color="auto"/>
                                <w:bottom w:val="none" w:sz="0" w:space="0" w:color="auto"/>
                                <w:right w:val="none" w:sz="0" w:space="0" w:color="auto"/>
                              </w:divBdr>
                              <w:divsChild>
                                <w:div w:id="1091777790">
                                  <w:marLeft w:val="0"/>
                                  <w:marRight w:val="0"/>
                                  <w:marTop w:val="0"/>
                                  <w:marBottom w:val="0"/>
                                  <w:divBdr>
                                    <w:top w:val="none" w:sz="0" w:space="0" w:color="auto"/>
                                    <w:left w:val="none" w:sz="0" w:space="0" w:color="auto"/>
                                    <w:bottom w:val="none" w:sz="0" w:space="0" w:color="auto"/>
                                    <w:right w:val="none" w:sz="0" w:space="0" w:color="auto"/>
                                  </w:divBdr>
                                </w:div>
                                <w:div w:id="1575385478">
                                  <w:marLeft w:val="0"/>
                                  <w:marRight w:val="0"/>
                                  <w:marTop w:val="0"/>
                                  <w:marBottom w:val="150"/>
                                  <w:divBdr>
                                    <w:top w:val="none" w:sz="0" w:space="0" w:color="auto"/>
                                    <w:left w:val="none" w:sz="0" w:space="0" w:color="auto"/>
                                    <w:bottom w:val="none" w:sz="0" w:space="0" w:color="auto"/>
                                    <w:right w:val="none" w:sz="0" w:space="0" w:color="auto"/>
                                  </w:divBdr>
                                </w:div>
                              </w:divsChild>
                            </w:div>
                            <w:div w:id="1078136839">
                              <w:marLeft w:val="0"/>
                              <w:marRight w:val="0"/>
                              <w:marTop w:val="0"/>
                              <w:marBottom w:val="225"/>
                              <w:divBdr>
                                <w:top w:val="none" w:sz="0" w:space="0" w:color="auto"/>
                                <w:left w:val="none" w:sz="0" w:space="0" w:color="auto"/>
                                <w:bottom w:val="none" w:sz="0" w:space="0" w:color="auto"/>
                                <w:right w:val="none" w:sz="0" w:space="0" w:color="auto"/>
                              </w:divBdr>
                              <w:divsChild>
                                <w:div w:id="1491025222">
                                  <w:marLeft w:val="0"/>
                                  <w:marRight w:val="0"/>
                                  <w:marTop w:val="0"/>
                                  <w:marBottom w:val="0"/>
                                  <w:divBdr>
                                    <w:top w:val="none" w:sz="0" w:space="0" w:color="auto"/>
                                    <w:left w:val="none" w:sz="0" w:space="0" w:color="auto"/>
                                    <w:bottom w:val="none" w:sz="0" w:space="0" w:color="auto"/>
                                    <w:right w:val="none" w:sz="0" w:space="0" w:color="auto"/>
                                  </w:divBdr>
                                </w:div>
                                <w:div w:id="1545747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4534855">
                  <w:marLeft w:val="0"/>
                  <w:marRight w:val="0"/>
                  <w:marTop w:val="0"/>
                  <w:marBottom w:val="750"/>
                  <w:divBdr>
                    <w:top w:val="none" w:sz="0" w:space="0" w:color="auto"/>
                    <w:left w:val="none" w:sz="0" w:space="0" w:color="auto"/>
                    <w:bottom w:val="none" w:sz="0" w:space="0" w:color="auto"/>
                    <w:right w:val="none" w:sz="0" w:space="0" w:color="auto"/>
                  </w:divBdr>
                  <w:divsChild>
                    <w:div w:id="801189920">
                      <w:marLeft w:val="0"/>
                      <w:marRight w:val="0"/>
                      <w:marTop w:val="0"/>
                      <w:marBottom w:val="0"/>
                      <w:divBdr>
                        <w:top w:val="none" w:sz="0" w:space="0" w:color="auto"/>
                        <w:left w:val="none" w:sz="0" w:space="0" w:color="auto"/>
                        <w:bottom w:val="none" w:sz="0" w:space="0" w:color="auto"/>
                        <w:right w:val="none" w:sz="0" w:space="0" w:color="auto"/>
                      </w:divBdr>
                      <w:divsChild>
                        <w:div w:id="350181419">
                          <w:marLeft w:val="0"/>
                          <w:marRight w:val="0"/>
                          <w:marTop w:val="0"/>
                          <w:marBottom w:val="180"/>
                          <w:divBdr>
                            <w:top w:val="none" w:sz="0" w:space="0" w:color="auto"/>
                            <w:left w:val="none" w:sz="0" w:space="0" w:color="auto"/>
                            <w:bottom w:val="none" w:sz="0" w:space="0" w:color="auto"/>
                            <w:right w:val="none" w:sz="0" w:space="0" w:color="auto"/>
                          </w:divBdr>
                          <w:divsChild>
                            <w:div w:id="556401077">
                              <w:marLeft w:val="0"/>
                              <w:marRight w:val="150"/>
                              <w:marTop w:val="45"/>
                              <w:marBottom w:val="0"/>
                              <w:divBdr>
                                <w:top w:val="none" w:sz="0" w:space="0" w:color="auto"/>
                                <w:left w:val="none" w:sz="0" w:space="0" w:color="auto"/>
                                <w:bottom w:val="none" w:sz="0" w:space="0" w:color="auto"/>
                                <w:right w:val="none" w:sz="0" w:space="0" w:color="auto"/>
                              </w:divBdr>
                            </w:div>
                            <w:div w:id="2053185819">
                              <w:marLeft w:val="1050"/>
                              <w:marRight w:val="0"/>
                              <w:marTop w:val="0"/>
                              <w:marBottom w:val="0"/>
                              <w:divBdr>
                                <w:top w:val="none" w:sz="0" w:space="0" w:color="auto"/>
                                <w:left w:val="none" w:sz="0" w:space="0" w:color="auto"/>
                                <w:bottom w:val="none" w:sz="0" w:space="0" w:color="auto"/>
                                <w:right w:val="none" w:sz="0" w:space="0" w:color="auto"/>
                              </w:divBdr>
                            </w:div>
                          </w:divsChild>
                        </w:div>
                        <w:div w:id="525293708">
                          <w:marLeft w:val="0"/>
                          <w:marRight w:val="0"/>
                          <w:marTop w:val="0"/>
                          <w:marBottom w:val="180"/>
                          <w:divBdr>
                            <w:top w:val="none" w:sz="0" w:space="0" w:color="auto"/>
                            <w:left w:val="none" w:sz="0" w:space="0" w:color="auto"/>
                            <w:bottom w:val="none" w:sz="0" w:space="0" w:color="auto"/>
                            <w:right w:val="none" w:sz="0" w:space="0" w:color="auto"/>
                          </w:divBdr>
                          <w:divsChild>
                            <w:div w:id="100614674">
                              <w:marLeft w:val="0"/>
                              <w:marRight w:val="150"/>
                              <w:marTop w:val="45"/>
                              <w:marBottom w:val="0"/>
                              <w:divBdr>
                                <w:top w:val="none" w:sz="0" w:space="0" w:color="auto"/>
                                <w:left w:val="none" w:sz="0" w:space="0" w:color="auto"/>
                                <w:bottom w:val="none" w:sz="0" w:space="0" w:color="auto"/>
                                <w:right w:val="none" w:sz="0" w:space="0" w:color="auto"/>
                              </w:divBdr>
                            </w:div>
                            <w:div w:id="1128620663">
                              <w:marLeft w:val="1050"/>
                              <w:marRight w:val="0"/>
                              <w:marTop w:val="0"/>
                              <w:marBottom w:val="0"/>
                              <w:divBdr>
                                <w:top w:val="none" w:sz="0" w:space="0" w:color="auto"/>
                                <w:left w:val="none" w:sz="0" w:space="0" w:color="auto"/>
                                <w:bottom w:val="none" w:sz="0" w:space="0" w:color="auto"/>
                                <w:right w:val="none" w:sz="0" w:space="0" w:color="auto"/>
                              </w:divBdr>
                            </w:div>
                          </w:divsChild>
                        </w:div>
                        <w:div w:id="557012358">
                          <w:marLeft w:val="0"/>
                          <w:marRight w:val="0"/>
                          <w:marTop w:val="0"/>
                          <w:marBottom w:val="180"/>
                          <w:divBdr>
                            <w:top w:val="none" w:sz="0" w:space="0" w:color="auto"/>
                            <w:left w:val="none" w:sz="0" w:space="0" w:color="auto"/>
                            <w:bottom w:val="none" w:sz="0" w:space="0" w:color="auto"/>
                            <w:right w:val="none" w:sz="0" w:space="0" w:color="auto"/>
                          </w:divBdr>
                          <w:divsChild>
                            <w:div w:id="340471614">
                              <w:marLeft w:val="0"/>
                              <w:marRight w:val="150"/>
                              <w:marTop w:val="45"/>
                              <w:marBottom w:val="0"/>
                              <w:divBdr>
                                <w:top w:val="none" w:sz="0" w:space="0" w:color="auto"/>
                                <w:left w:val="none" w:sz="0" w:space="0" w:color="auto"/>
                                <w:bottom w:val="none" w:sz="0" w:space="0" w:color="auto"/>
                                <w:right w:val="none" w:sz="0" w:space="0" w:color="auto"/>
                              </w:divBdr>
                            </w:div>
                            <w:div w:id="1951204994">
                              <w:marLeft w:val="1050"/>
                              <w:marRight w:val="0"/>
                              <w:marTop w:val="0"/>
                              <w:marBottom w:val="0"/>
                              <w:divBdr>
                                <w:top w:val="none" w:sz="0" w:space="0" w:color="auto"/>
                                <w:left w:val="none" w:sz="0" w:space="0" w:color="auto"/>
                                <w:bottom w:val="none" w:sz="0" w:space="0" w:color="auto"/>
                                <w:right w:val="none" w:sz="0" w:space="0" w:color="auto"/>
                              </w:divBdr>
                            </w:div>
                          </w:divsChild>
                        </w:div>
                        <w:div w:id="716315730">
                          <w:marLeft w:val="0"/>
                          <w:marRight w:val="0"/>
                          <w:marTop w:val="0"/>
                          <w:marBottom w:val="180"/>
                          <w:divBdr>
                            <w:top w:val="none" w:sz="0" w:space="0" w:color="auto"/>
                            <w:left w:val="none" w:sz="0" w:space="0" w:color="auto"/>
                            <w:bottom w:val="none" w:sz="0" w:space="0" w:color="auto"/>
                            <w:right w:val="none" w:sz="0" w:space="0" w:color="auto"/>
                          </w:divBdr>
                          <w:divsChild>
                            <w:div w:id="23724320">
                              <w:marLeft w:val="1050"/>
                              <w:marRight w:val="0"/>
                              <w:marTop w:val="0"/>
                              <w:marBottom w:val="0"/>
                              <w:divBdr>
                                <w:top w:val="none" w:sz="0" w:space="0" w:color="auto"/>
                                <w:left w:val="none" w:sz="0" w:space="0" w:color="auto"/>
                                <w:bottom w:val="none" w:sz="0" w:space="0" w:color="auto"/>
                                <w:right w:val="none" w:sz="0" w:space="0" w:color="auto"/>
                              </w:divBdr>
                            </w:div>
                            <w:div w:id="133303030">
                              <w:marLeft w:val="0"/>
                              <w:marRight w:val="150"/>
                              <w:marTop w:val="45"/>
                              <w:marBottom w:val="0"/>
                              <w:divBdr>
                                <w:top w:val="none" w:sz="0" w:space="0" w:color="auto"/>
                                <w:left w:val="none" w:sz="0" w:space="0" w:color="auto"/>
                                <w:bottom w:val="none" w:sz="0" w:space="0" w:color="auto"/>
                                <w:right w:val="none" w:sz="0" w:space="0" w:color="auto"/>
                              </w:divBdr>
                            </w:div>
                          </w:divsChild>
                        </w:div>
                        <w:div w:id="874733258">
                          <w:marLeft w:val="0"/>
                          <w:marRight w:val="0"/>
                          <w:marTop w:val="0"/>
                          <w:marBottom w:val="180"/>
                          <w:divBdr>
                            <w:top w:val="none" w:sz="0" w:space="0" w:color="auto"/>
                            <w:left w:val="none" w:sz="0" w:space="0" w:color="auto"/>
                            <w:bottom w:val="none" w:sz="0" w:space="0" w:color="auto"/>
                            <w:right w:val="none" w:sz="0" w:space="0" w:color="auto"/>
                          </w:divBdr>
                          <w:divsChild>
                            <w:div w:id="364449057">
                              <w:marLeft w:val="1050"/>
                              <w:marRight w:val="0"/>
                              <w:marTop w:val="0"/>
                              <w:marBottom w:val="0"/>
                              <w:divBdr>
                                <w:top w:val="none" w:sz="0" w:space="0" w:color="auto"/>
                                <w:left w:val="none" w:sz="0" w:space="0" w:color="auto"/>
                                <w:bottom w:val="none" w:sz="0" w:space="0" w:color="auto"/>
                                <w:right w:val="none" w:sz="0" w:space="0" w:color="auto"/>
                              </w:divBdr>
                            </w:div>
                            <w:div w:id="1485010185">
                              <w:marLeft w:val="0"/>
                              <w:marRight w:val="150"/>
                              <w:marTop w:val="45"/>
                              <w:marBottom w:val="0"/>
                              <w:divBdr>
                                <w:top w:val="none" w:sz="0" w:space="0" w:color="auto"/>
                                <w:left w:val="none" w:sz="0" w:space="0" w:color="auto"/>
                                <w:bottom w:val="none" w:sz="0" w:space="0" w:color="auto"/>
                                <w:right w:val="none" w:sz="0" w:space="0" w:color="auto"/>
                              </w:divBdr>
                            </w:div>
                          </w:divsChild>
                        </w:div>
                        <w:div w:id="984773502">
                          <w:marLeft w:val="0"/>
                          <w:marRight w:val="0"/>
                          <w:marTop w:val="0"/>
                          <w:marBottom w:val="180"/>
                          <w:divBdr>
                            <w:top w:val="none" w:sz="0" w:space="0" w:color="auto"/>
                            <w:left w:val="none" w:sz="0" w:space="0" w:color="auto"/>
                            <w:bottom w:val="none" w:sz="0" w:space="0" w:color="auto"/>
                            <w:right w:val="none" w:sz="0" w:space="0" w:color="auto"/>
                          </w:divBdr>
                          <w:divsChild>
                            <w:div w:id="789250566">
                              <w:marLeft w:val="1050"/>
                              <w:marRight w:val="0"/>
                              <w:marTop w:val="0"/>
                              <w:marBottom w:val="0"/>
                              <w:divBdr>
                                <w:top w:val="none" w:sz="0" w:space="0" w:color="auto"/>
                                <w:left w:val="none" w:sz="0" w:space="0" w:color="auto"/>
                                <w:bottom w:val="none" w:sz="0" w:space="0" w:color="auto"/>
                                <w:right w:val="none" w:sz="0" w:space="0" w:color="auto"/>
                              </w:divBdr>
                            </w:div>
                            <w:div w:id="2143645521">
                              <w:marLeft w:val="0"/>
                              <w:marRight w:val="150"/>
                              <w:marTop w:val="45"/>
                              <w:marBottom w:val="0"/>
                              <w:divBdr>
                                <w:top w:val="none" w:sz="0" w:space="0" w:color="auto"/>
                                <w:left w:val="none" w:sz="0" w:space="0" w:color="auto"/>
                                <w:bottom w:val="none" w:sz="0" w:space="0" w:color="auto"/>
                                <w:right w:val="none" w:sz="0" w:space="0" w:color="auto"/>
                              </w:divBdr>
                            </w:div>
                          </w:divsChild>
                        </w:div>
                        <w:div w:id="1334643603">
                          <w:marLeft w:val="0"/>
                          <w:marRight w:val="0"/>
                          <w:marTop w:val="0"/>
                          <w:marBottom w:val="180"/>
                          <w:divBdr>
                            <w:top w:val="none" w:sz="0" w:space="0" w:color="auto"/>
                            <w:left w:val="none" w:sz="0" w:space="0" w:color="auto"/>
                            <w:bottom w:val="none" w:sz="0" w:space="0" w:color="auto"/>
                            <w:right w:val="none" w:sz="0" w:space="0" w:color="auto"/>
                          </w:divBdr>
                          <w:divsChild>
                            <w:div w:id="1316757128">
                              <w:marLeft w:val="1050"/>
                              <w:marRight w:val="0"/>
                              <w:marTop w:val="0"/>
                              <w:marBottom w:val="0"/>
                              <w:divBdr>
                                <w:top w:val="none" w:sz="0" w:space="0" w:color="auto"/>
                                <w:left w:val="none" w:sz="0" w:space="0" w:color="auto"/>
                                <w:bottom w:val="none" w:sz="0" w:space="0" w:color="auto"/>
                                <w:right w:val="none" w:sz="0" w:space="0" w:color="auto"/>
                              </w:divBdr>
                            </w:div>
                            <w:div w:id="1869367657">
                              <w:marLeft w:val="0"/>
                              <w:marRight w:val="150"/>
                              <w:marTop w:val="45"/>
                              <w:marBottom w:val="0"/>
                              <w:divBdr>
                                <w:top w:val="none" w:sz="0" w:space="0" w:color="auto"/>
                                <w:left w:val="none" w:sz="0" w:space="0" w:color="auto"/>
                                <w:bottom w:val="none" w:sz="0" w:space="0" w:color="auto"/>
                                <w:right w:val="none" w:sz="0" w:space="0" w:color="auto"/>
                              </w:divBdr>
                            </w:div>
                          </w:divsChild>
                        </w:div>
                        <w:div w:id="1613168801">
                          <w:marLeft w:val="0"/>
                          <w:marRight w:val="0"/>
                          <w:marTop w:val="0"/>
                          <w:marBottom w:val="180"/>
                          <w:divBdr>
                            <w:top w:val="none" w:sz="0" w:space="0" w:color="auto"/>
                            <w:left w:val="none" w:sz="0" w:space="0" w:color="auto"/>
                            <w:bottom w:val="none" w:sz="0" w:space="0" w:color="auto"/>
                            <w:right w:val="none" w:sz="0" w:space="0" w:color="auto"/>
                          </w:divBdr>
                          <w:divsChild>
                            <w:div w:id="80300387">
                              <w:marLeft w:val="0"/>
                              <w:marRight w:val="150"/>
                              <w:marTop w:val="45"/>
                              <w:marBottom w:val="0"/>
                              <w:divBdr>
                                <w:top w:val="none" w:sz="0" w:space="0" w:color="auto"/>
                                <w:left w:val="none" w:sz="0" w:space="0" w:color="auto"/>
                                <w:bottom w:val="none" w:sz="0" w:space="0" w:color="auto"/>
                                <w:right w:val="none" w:sz="0" w:space="0" w:color="auto"/>
                              </w:divBdr>
                            </w:div>
                            <w:div w:id="205580782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12">
                  <w:marLeft w:val="0"/>
                  <w:marRight w:val="0"/>
                  <w:marTop w:val="0"/>
                  <w:marBottom w:val="750"/>
                  <w:divBdr>
                    <w:top w:val="none" w:sz="0" w:space="0" w:color="auto"/>
                    <w:left w:val="none" w:sz="0" w:space="0" w:color="auto"/>
                    <w:bottom w:val="none" w:sz="0" w:space="0" w:color="auto"/>
                    <w:right w:val="none" w:sz="0" w:space="0" w:color="auto"/>
                  </w:divBdr>
                  <w:divsChild>
                    <w:div w:id="16688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85646">
          <w:marLeft w:val="0"/>
          <w:marRight w:val="0"/>
          <w:marTop w:val="0"/>
          <w:marBottom w:val="0"/>
          <w:divBdr>
            <w:top w:val="none" w:sz="0" w:space="0" w:color="auto"/>
            <w:left w:val="none" w:sz="0" w:space="0" w:color="auto"/>
            <w:bottom w:val="none" w:sz="0" w:space="0" w:color="auto"/>
            <w:right w:val="none" w:sz="0" w:space="0" w:color="auto"/>
          </w:divBdr>
          <w:divsChild>
            <w:div w:id="1697728125">
              <w:marLeft w:val="0"/>
              <w:marRight w:val="0"/>
              <w:marTop w:val="0"/>
              <w:marBottom w:val="0"/>
              <w:divBdr>
                <w:top w:val="none" w:sz="0" w:space="0" w:color="auto"/>
                <w:left w:val="none" w:sz="0" w:space="0" w:color="auto"/>
                <w:bottom w:val="none" w:sz="0" w:space="0" w:color="auto"/>
                <w:right w:val="none" w:sz="0" w:space="0" w:color="auto"/>
              </w:divBdr>
              <w:divsChild>
                <w:div w:id="390346371">
                  <w:marLeft w:val="-1125"/>
                  <w:marRight w:val="0"/>
                  <w:marTop w:val="0"/>
                  <w:marBottom w:val="0"/>
                  <w:divBdr>
                    <w:top w:val="none" w:sz="0" w:space="0" w:color="auto"/>
                    <w:left w:val="none" w:sz="0" w:space="0" w:color="auto"/>
                    <w:bottom w:val="none" w:sz="0" w:space="0" w:color="auto"/>
                    <w:right w:val="none" w:sz="0" w:space="0" w:color="auto"/>
                  </w:divBdr>
                </w:div>
                <w:div w:id="773137136">
                  <w:marLeft w:val="0"/>
                  <w:marRight w:val="0"/>
                  <w:marTop w:val="0"/>
                  <w:marBottom w:val="0"/>
                  <w:divBdr>
                    <w:top w:val="none" w:sz="0" w:space="0" w:color="auto"/>
                    <w:left w:val="none" w:sz="0" w:space="0" w:color="auto"/>
                    <w:bottom w:val="none" w:sz="0" w:space="0" w:color="auto"/>
                    <w:right w:val="none" w:sz="0" w:space="0" w:color="auto"/>
                  </w:divBdr>
                  <w:divsChild>
                    <w:div w:id="16078014">
                      <w:marLeft w:val="0"/>
                      <w:marRight w:val="0"/>
                      <w:marTop w:val="225"/>
                      <w:marBottom w:val="0"/>
                      <w:divBdr>
                        <w:top w:val="single" w:sz="6" w:space="8" w:color="EEEEEE"/>
                        <w:left w:val="none" w:sz="0" w:space="0" w:color="auto"/>
                        <w:bottom w:val="none" w:sz="0" w:space="0" w:color="auto"/>
                        <w:right w:val="none" w:sz="0" w:space="0" w:color="auto"/>
                      </w:divBdr>
                      <w:divsChild>
                        <w:div w:id="1833402267">
                          <w:marLeft w:val="0"/>
                          <w:marRight w:val="225"/>
                          <w:marTop w:val="60"/>
                          <w:marBottom w:val="0"/>
                          <w:divBdr>
                            <w:top w:val="none" w:sz="0" w:space="0" w:color="auto"/>
                            <w:left w:val="none" w:sz="0" w:space="0" w:color="auto"/>
                            <w:bottom w:val="none" w:sz="0" w:space="0" w:color="auto"/>
                            <w:right w:val="none" w:sz="0" w:space="0" w:color="auto"/>
                          </w:divBdr>
                        </w:div>
                      </w:divsChild>
                    </w:div>
                    <w:div w:id="182207856">
                      <w:marLeft w:val="0"/>
                      <w:marRight w:val="0"/>
                      <w:marTop w:val="225"/>
                      <w:marBottom w:val="0"/>
                      <w:divBdr>
                        <w:top w:val="single" w:sz="6" w:space="8" w:color="EEEEEE"/>
                        <w:left w:val="none" w:sz="0" w:space="0" w:color="auto"/>
                        <w:bottom w:val="none" w:sz="0" w:space="0" w:color="auto"/>
                        <w:right w:val="none" w:sz="0" w:space="0" w:color="auto"/>
                      </w:divBdr>
                      <w:divsChild>
                        <w:div w:id="1908497014">
                          <w:marLeft w:val="0"/>
                          <w:marRight w:val="225"/>
                          <w:marTop w:val="60"/>
                          <w:marBottom w:val="0"/>
                          <w:divBdr>
                            <w:top w:val="none" w:sz="0" w:space="0" w:color="auto"/>
                            <w:left w:val="none" w:sz="0" w:space="0" w:color="auto"/>
                            <w:bottom w:val="none" w:sz="0" w:space="0" w:color="auto"/>
                            <w:right w:val="none" w:sz="0" w:space="0" w:color="auto"/>
                          </w:divBdr>
                        </w:div>
                      </w:divsChild>
                    </w:div>
                    <w:div w:id="497038730">
                      <w:marLeft w:val="0"/>
                      <w:marRight w:val="0"/>
                      <w:marTop w:val="225"/>
                      <w:marBottom w:val="0"/>
                      <w:divBdr>
                        <w:top w:val="single" w:sz="6" w:space="8" w:color="EEEEEE"/>
                        <w:left w:val="none" w:sz="0" w:space="0" w:color="auto"/>
                        <w:bottom w:val="none" w:sz="0" w:space="0" w:color="auto"/>
                        <w:right w:val="none" w:sz="0" w:space="0" w:color="auto"/>
                      </w:divBdr>
                      <w:divsChild>
                        <w:div w:id="1167671972">
                          <w:marLeft w:val="0"/>
                          <w:marRight w:val="225"/>
                          <w:marTop w:val="60"/>
                          <w:marBottom w:val="0"/>
                          <w:divBdr>
                            <w:top w:val="none" w:sz="0" w:space="0" w:color="auto"/>
                            <w:left w:val="none" w:sz="0" w:space="0" w:color="auto"/>
                            <w:bottom w:val="none" w:sz="0" w:space="0" w:color="auto"/>
                            <w:right w:val="none" w:sz="0" w:space="0" w:color="auto"/>
                          </w:divBdr>
                        </w:div>
                      </w:divsChild>
                    </w:div>
                    <w:div w:id="677346464">
                      <w:marLeft w:val="0"/>
                      <w:marRight w:val="0"/>
                      <w:marTop w:val="0"/>
                      <w:marBottom w:val="0"/>
                      <w:divBdr>
                        <w:top w:val="none" w:sz="0" w:space="0" w:color="auto"/>
                        <w:left w:val="none" w:sz="0" w:space="0" w:color="auto"/>
                        <w:bottom w:val="none" w:sz="0" w:space="0" w:color="auto"/>
                        <w:right w:val="none" w:sz="0" w:space="0" w:color="auto"/>
                      </w:divBdr>
                      <w:divsChild>
                        <w:div w:id="1534423893">
                          <w:marLeft w:val="0"/>
                          <w:marRight w:val="225"/>
                          <w:marTop w:val="60"/>
                          <w:marBottom w:val="0"/>
                          <w:divBdr>
                            <w:top w:val="none" w:sz="0" w:space="0" w:color="auto"/>
                            <w:left w:val="none" w:sz="0" w:space="0" w:color="auto"/>
                            <w:bottom w:val="none" w:sz="0" w:space="0" w:color="auto"/>
                            <w:right w:val="none" w:sz="0" w:space="0" w:color="auto"/>
                          </w:divBdr>
                        </w:div>
                      </w:divsChild>
                    </w:div>
                    <w:div w:id="707026773">
                      <w:marLeft w:val="0"/>
                      <w:marRight w:val="0"/>
                      <w:marTop w:val="225"/>
                      <w:marBottom w:val="0"/>
                      <w:divBdr>
                        <w:top w:val="single" w:sz="6" w:space="8" w:color="EEEEEE"/>
                        <w:left w:val="none" w:sz="0" w:space="0" w:color="auto"/>
                        <w:bottom w:val="none" w:sz="0" w:space="0" w:color="auto"/>
                        <w:right w:val="none" w:sz="0" w:space="0" w:color="auto"/>
                      </w:divBdr>
                      <w:divsChild>
                        <w:div w:id="373891619">
                          <w:marLeft w:val="0"/>
                          <w:marRight w:val="225"/>
                          <w:marTop w:val="60"/>
                          <w:marBottom w:val="0"/>
                          <w:divBdr>
                            <w:top w:val="none" w:sz="0" w:space="0" w:color="auto"/>
                            <w:left w:val="none" w:sz="0" w:space="0" w:color="auto"/>
                            <w:bottom w:val="none" w:sz="0" w:space="0" w:color="auto"/>
                            <w:right w:val="none" w:sz="0" w:space="0" w:color="auto"/>
                          </w:divBdr>
                        </w:div>
                      </w:divsChild>
                    </w:div>
                    <w:div w:id="1281113412">
                      <w:marLeft w:val="0"/>
                      <w:marRight w:val="0"/>
                      <w:marTop w:val="225"/>
                      <w:marBottom w:val="0"/>
                      <w:divBdr>
                        <w:top w:val="single" w:sz="6" w:space="8" w:color="EEEEEE"/>
                        <w:left w:val="none" w:sz="0" w:space="0" w:color="auto"/>
                        <w:bottom w:val="none" w:sz="0" w:space="0" w:color="auto"/>
                        <w:right w:val="none" w:sz="0" w:space="0" w:color="auto"/>
                      </w:divBdr>
                      <w:divsChild>
                        <w:div w:id="1703431646">
                          <w:marLeft w:val="0"/>
                          <w:marRight w:val="225"/>
                          <w:marTop w:val="60"/>
                          <w:marBottom w:val="0"/>
                          <w:divBdr>
                            <w:top w:val="none" w:sz="0" w:space="0" w:color="auto"/>
                            <w:left w:val="none" w:sz="0" w:space="0" w:color="auto"/>
                            <w:bottom w:val="none" w:sz="0" w:space="0" w:color="auto"/>
                            <w:right w:val="none" w:sz="0" w:space="0" w:color="auto"/>
                          </w:divBdr>
                        </w:div>
                      </w:divsChild>
                    </w:div>
                    <w:div w:id="1461415294">
                      <w:marLeft w:val="0"/>
                      <w:marRight w:val="0"/>
                      <w:marTop w:val="225"/>
                      <w:marBottom w:val="0"/>
                      <w:divBdr>
                        <w:top w:val="single" w:sz="6" w:space="8" w:color="EEEEEE"/>
                        <w:left w:val="none" w:sz="0" w:space="0" w:color="auto"/>
                        <w:bottom w:val="none" w:sz="0" w:space="0" w:color="auto"/>
                        <w:right w:val="none" w:sz="0" w:space="0" w:color="auto"/>
                      </w:divBdr>
                      <w:divsChild>
                        <w:div w:id="292322839">
                          <w:marLeft w:val="0"/>
                          <w:marRight w:val="225"/>
                          <w:marTop w:val="60"/>
                          <w:marBottom w:val="0"/>
                          <w:divBdr>
                            <w:top w:val="none" w:sz="0" w:space="0" w:color="auto"/>
                            <w:left w:val="none" w:sz="0" w:space="0" w:color="auto"/>
                            <w:bottom w:val="none" w:sz="0" w:space="0" w:color="auto"/>
                            <w:right w:val="none" w:sz="0" w:space="0" w:color="auto"/>
                          </w:divBdr>
                        </w:div>
                      </w:divsChild>
                    </w:div>
                    <w:div w:id="1697540830">
                      <w:marLeft w:val="0"/>
                      <w:marRight w:val="0"/>
                      <w:marTop w:val="225"/>
                      <w:marBottom w:val="0"/>
                      <w:divBdr>
                        <w:top w:val="single" w:sz="6" w:space="8" w:color="EEEEEE"/>
                        <w:left w:val="none" w:sz="0" w:space="0" w:color="auto"/>
                        <w:bottom w:val="none" w:sz="0" w:space="0" w:color="auto"/>
                        <w:right w:val="none" w:sz="0" w:space="0" w:color="auto"/>
                      </w:divBdr>
                      <w:divsChild>
                        <w:div w:id="1919899683">
                          <w:marLeft w:val="0"/>
                          <w:marRight w:val="225"/>
                          <w:marTop w:val="60"/>
                          <w:marBottom w:val="0"/>
                          <w:divBdr>
                            <w:top w:val="none" w:sz="0" w:space="0" w:color="auto"/>
                            <w:left w:val="none" w:sz="0" w:space="0" w:color="auto"/>
                            <w:bottom w:val="none" w:sz="0" w:space="0" w:color="auto"/>
                            <w:right w:val="none" w:sz="0" w:space="0" w:color="auto"/>
                          </w:divBdr>
                        </w:div>
                      </w:divsChild>
                    </w:div>
                  </w:divsChild>
                </w:div>
                <w:div w:id="1310741709">
                  <w:marLeft w:val="0"/>
                  <w:marRight w:val="0"/>
                  <w:marTop w:val="0"/>
                  <w:marBottom w:val="0"/>
                  <w:divBdr>
                    <w:top w:val="none" w:sz="0" w:space="0" w:color="auto"/>
                    <w:left w:val="none" w:sz="0" w:space="0" w:color="auto"/>
                    <w:bottom w:val="none" w:sz="0" w:space="0" w:color="auto"/>
                    <w:right w:val="none" w:sz="0" w:space="0" w:color="auto"/>
                  </w:divBdr>
                  <w:divsChild>
                    <w:div w:id="301077845">
                      <w:marLeft w:val="0"/>
                      <w:marRight w:val="0"/>
                      <w:marTop w:val="225"/>
                      <w:marBottom w:val="0"/>
                      <w:divBdr>
                        <w:top w:val="single" w:sz="6" w:space="8" w:color="EEEEEE"/>
                        <w:left w:val="none" w:sz="0" w:space="0" w:color="auto"/>
                        <w:bottom w:val="none" w:sz="0" w:space="0" w:color="auto"/>
                        <w:right w:val="none" w:sz="0" w:space="0" w:color="auto"/>
                      </w:divBdr>
                      <w:divsChild>
                        <w:div w:id="377824873">
                          <w:marLeft w:val="0"/>
                          <w:marRight w:val="225"/>
                          <w:marTop w:val="60"/>
                          <w:marBottom w:val="0"/>
                          <w:divBdr>
                            <w:top w:val="none" w:sz="0" w:space="0" w:color="auto"/>
                            <w:left w:val="none" w:sz="0" w:space="0" w:color="auto"/>
                            <w:bottom w:val="none" w:sz="0" w:space="0" w:color="auto"/>
                            <w:right w:val="none" w:sz="0" w:space="0" w:color="auto"/>
                          </w:divBdr>
                        </w:div>
                      </w:divsChild>
                    </w:div>
                    <w:div w:id="357200071">
                      <w:marLeft w:val="0"/>
                      <w:marRight w:val="0"/>
                      <w:marTop w:val="225"/>
                      <w:marBottom w:val="0"/>
                      <w:divBdr>
                        <w:top w:val="single" w:sz="6" w:space="8" w:color="EEEEEE"/>
                        <w:left w:val="none" w:sz="0" w:space="0" w:color="auto"/>
                        <w:bottom w:val="none" w:sz="0" w:space="0" w:color="auto"/>
                        <w:right w:val="none" w:sz="0" w:space="0" w:color="auto"/>
                      </w:divBdr>
                      <w:divsChild>
                        <w:div w:id="1716391387">
                          <w:marLeft w:val="0"/>
                          <w:marRight w:val="225"/>
                          <w:marTop w:val="60"/>
                          <w:marBottom w:val="0"/>
                          <w:divBdr>
                            <w:top w:val="none" w:sz="0" w:space="0" w:color="auto"/>
                            <w:left w:val="none" w:sz="0" w:space="0" w:color="auto"/>
                            <w:bottom w:val="none" w:sz="0" w:space="0" w:color="auto"/>
                            <w:right w:val="none" w:sz="0" w:space="0" w:color="auto"/>
                          </w:divBdr>
                        </w:div>
                      </w:divsChild>
                    </w:div>
                    <w:div w:id="592056237">
                      <w:marLeft w:val="0"/>
                      <w:marRight w:val="0"/>
                      <w:marTop w:val="225"/>
                      <w:marBottom w:val="0"/>
                      <w:divBdr>
                        <w:top w:val="single" w:sz="6" w:space="8" w:color="EEEEEE"/>
                        <w:left w:val="none" w:sz="0" w:space="0" w:color="auto"/>
                        <w:bottom w:val="none" w:sz="0" w:space="0" w:color="auto"/>
                        <w:right w:val="none" w:sz="0" w:space="0" w:color="auto"/>
                      </w:divBdr>
                      <w:divsChild>
                        <w:div w:id="529991978">
                          <w:marLeft w:val="0"/>
                          <w:marRight w:val="225"/>
                          <w:marTop w:val="60"/>
                          <w:marBottom w:val="0"/>
                          <w:divBdr>
                            <w:top w:val="none" w:sz="0" w:space="0" w:color="auto"/>
                            <w:left w:val="none" w:sz="0" w:space="0" w:color="auto"/>
                            <w:bottom w:val="none" w:sz="0" w:space="0" w:color="auto"/>
                            <w:right w:val="none" w:sz="0" w:space="0" w:color="auto"/>
                          </w:divBdr>
                        </w:div>
                      </w:divsChild>
                    </w:div>
                    <w:div w:id="824392816">
                      <w:marLeft w:val="0"/>
                      <w:marRight w:val="0"/>
                      <w:marTop w:val="225"/>
                      <w:marBottom w:val="0"/>
                      <w:divBdr>
                        <w:top w:val="single" w:sz="6" w:space="8" w:color="EEEEEE"/>
                        <w:left w:val="none" w:sz="0" w:space="0" w:color="auto"/>
                        <w:bottom w:val="none" w:sz="0" w:space="0" w:color="auto"/>
                        <w:right w:val="none" w:sz="0" w:space="0" w:color="auto"/>
                      </w:divBdr>
                      <w:divsChild>
                        <w:div w:id="1881698984">
                          <w:marLeft w:val="0"/>
                          <w:marRight w:val="225"/>
                          <w:marTop w:val="60"/>
                          <w:marBottom w:val="0"/>
                          <w:divBdr>
                            <w:top w:val="none" w:sz="0" w:space="0" w:color="auto"/>
                            <w:left w:val="none" w:sz="0" w:space="0" w:color="auto"/>
                            <w:bottom w:val="none" w:sz="0" w:space="0" w:color="auto"/>
                            <w:right w:val="none" w:sz="0" w:space="0" w:color="auto"/>
                          </w:divBdr>
                        </w:div>
                      </w:divsChild>
                    </w:div>
                    <w:div w:id="869418848">
                      <w:marLeft w:val="0"/>
                      <w:marRight w:val="0"/>
                      <w:marTop w:val="225"/>
                      <w:marBottom w:val="0"/>
                      <w:divBdr>
                        <w:top w:val="single" w:sz="6" w:space="8" w:color="EEEEEE"/>
                        <w:left w:val="none" w:sz="0" w:space="0" w:color="auto"/>
                        <w:bottom w:val="none" w:sz="0" w:space="0" w:color="auto"/>
                        <w:right w:val="none" w:sz="0" w:space="0" w:color="auto"/>
                      </w:divBdr>
                      <w:divsChild>
                        <w:div w:id="558977465">
                          <w:marLeft w:val="0"/>
                          <w:marRight w:val="225"/>
                          <w:marTop w:val="60"/>
                          <w:marBottom w:val="0"/>
                          <w:divBdr>
                            <w:top w:val="none" w:sz="0" w:space="0" w:color="auto"/>
                            <w:left w:val="none" w:sz="0" w:space="0" w:color="auto"/>
                            <w:bottom w:val="none" w:sz="0" w:space="0" w:color="auto"/>
                            <w:right w:val="none" w:sz="0" w:space="0" w:color="auto"/>
                          </w:divBdr>
                        </w:div>
                      </w:divsChild>
                    </w:div>
                    <w:div w:id="1933933494">
                      <w:marLeft w:val="0"/>
                      <w:marRight w:val="0"/>
                      <w:marTop w:val="0"/>
                      <w:marBottom w:val="0"/>
                      <w:divBdr>
                        <w:top w:val="none" w:sz="0" w:space="0" w:color="auto"/>
                        <w:left w:val="none" w:sz="0" w:space="0" w:color="auto"/>
                        <w:bottom w:val="none" w:sz="0" w:space="0" w:color="auto"/>
                        <w:right w:val="none" w:sz="0" w:space="0" w:color="auto"/>
                      </w:divBdr>
                      <w:divsChild>
                        <w:div w:id="1564103112">
                          <w:marLeft w:val="0"/>
                          <w:marRight w:val="225"/>
                          <w:marTop w:val="60"/>
                          <w:marBottom w:val="0"/>
                          <w:divBdr>
                            <w:top w:val="none" w:sz="0" w:space="0" w:color="auto"/>
                            <w:left w:val="none" w:sz="0" w:space="0" w:color="auto"/>
                            <w:bottom w:val="none" w:sz="0" w:space="0" w:color="auto"/>
                            <w:right w:val="none" w:sz="0" w:space="0" w:color="auto"/>
                          </w:divBdr>
                        </w:div>
                      </w:divsChild>
                    </w:div>
                  </w:divsChild>
                </w:div>
              </w:divsChild>
            </w:div>
            <w:div w:id="1737781340">
              <w:marLeft w:val="0"/>
              <w:marRight w:val="0"/>
              <w:marTop w:val="0"/>
              <w:marBottom w:val="0"/>
              <w:divBdr>
                <w:top w:val="none" w:sz="0" w:space="0" w:color="auto"/>
                <w:left w:val="none" w:sz="0" w:space="0" w:color="auto"/>
                <w:bottom w:val="none" w:sz="0" w:space="0" w:color="auto"/>
                <w:right w:val="none" w:sz="0" w:space="0" w:color="auto"/>
              </w:divBdr>
              <w:divsChild>
                <w:div w:id="982928862">
                  <w:marLeft w:val="0"/>
                  <w:marRight w:val="0"/>
                  <w:marTop w:val="0"/>
                  <w:marBottom w:val="0"/>
                  <w:divBdr>
                    <w:top w:val="none" w:sz="0" w:space="0" w:color="auto"/>
                    <w:left w:val="none" w:sz="0" w:space="0" w:color="auto"/>
                    <w:bottom w:val="none" w:sz="0" w:space="0" w:color="auto"/>
                    <w:right w:val="none" w:sz="0" w:space="0" w:color="auto"/>
                  </w:divBdr>
                  <w:divsChild>
                    <w:div w:id="860900909">
                      <w:marLeft w:val="0"/>
                      <w:marRight w:val="0"/>
                      <w:marTop w:val="0"/>
                      <w:marBottom w:val="0"/>
                      <w:divBdr>
                        <w:top w:val="none" w:sz="0" w:space="0" w:color="auto"/>
                        <w:left w:val="none" w:sz="0" w:space="0" w:color="auto"/>
                        <w:bottom w:val="none" w:sz="0" w:space="0" w:color="auto"/>
                        <w:right w:val="none" w:sz="0" w:space="0" w:color="auto"/>
                      </w:divBdr>
                    </w:div>
                  </w:divsChild>
                </w:div>
                <w:div w:id="1176921081">
                  <w:marLeft w:val="0"/>
                  <w:marRight w:val="0"/>
                  <w:marTop w:val="0"/>
                  <w:marBottom w:val="0"/>
                  <w:divBdr>
                    <w:top w:val="none" w:sz="0" w:space="0" w:color="auto"/>
                    <w:left w:val="none" w:sz="0" w:space="0" w:color="auto"/>
                    <w:bottom w:val="none" w:sz="0" w:space="0" w:color="auto"/>
                    <w:right w:val="none" w:sz="0" w:space="0" w:color="auto"/>
                  </w:divBdr>
                </w:div>
                <w:div w:id="18549965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584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vi.wikipedia.org/wiki/Th%E1%BB%8B_tr%E1%BA%A5n" TargetMode="External"/><Relationship Id="rId4" Type="http://schemas.microsoft.com/office/2007/relationships/stylesWithEffects" Target="stylesWithEffects.xml"/><Relationship Id="rId9" Type="http://schemas.openxmlformats.org/officeDocument/2006/relationships/hyperlink" Target="http://vi.wikipedia.org/wiki/Ph%C6%B0%E1%BB%9D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33622-A42C-4367-B01C-9524E17F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UỶ BAN NHÂN DÂN</vt:lpstr>
    </vt:vector>
  </TitlesOfParts>
  <Company/>
  <LinksUpToDate>false</LinksUpToDate>
  <CharactersWithSpaces>12047</CharactersWithSpaces>
  <SharedDoc>false</SharedDoc>
  <HLinks>
    <vt:vector size="12" baseType="variant">
      <vt:variant>
        <vt:i4>5963821</vt:i4>
      </vt:variant>
      <vt:variant>
        <vt:i4>3</vt:i4>
      </vt:variant>
      <vt:variant>
        <vt:i4>0</vt:i4>
      </vt:variant>
      <vt:variant>
        <vt:i4>5</vt:i4>
      </vt:variant>
      <vt:variant>
        <vt:lpwstr>http://vi.wikipedia.org/wiki/Th%E1%BB%8B_tr%E1%BA%A5n</vt:lpwstr>
      </vt:variant>
      <vt:variant>
        <vt:lpwstr/>
      </vt:variant>
      <vt:variant>
        <vt:i4>6094937</vt:i4>
      </vt:variant>
      <vt:variant>
        <vt:i4>0</vt:i4>
      </vt:variant>
      <vt:variant>
        <vt:i4>0</vt:i4>
      </vt:variant>
      <vt:variant>
        <vt:i4>5</vt:i4>
      </vt:variant>
      <vt:variant>
        <vt:lpwstr>http://vi.wikipedia.org/wiki/Ph%C6%B0%E1%BB%9Dng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Sony Vaio</dc:creator>
  <cp:lastModifiedBy>Vaio</cp:lastModifiedBy>
  <cp:revision>4</cp:revision>
  <cp:lastPrinted>2018-04-03T07:34:00Z</cp:lastPrinted>
  <dcterms:created xsi:type="dcterms:W3CDTF">2018-04-04T09:47:00Z</dcterms:created>
  <dcterms:modified xsi:type="dcterms:W3CDTF">2018-04-05T01:38:00Z</dcterms:modified>
</cp:coreProperties>
</file>