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tblW w:w="5633" w:type="pct"/>
        <w:jc w:val="center"/>
        <w:tblLayout w:type="fixed"/>
        <w:tblLook w:val="04A0" w:firstRow="1" w:lastRow="0" w:firstColumn="1" w:lastColumn="0" w:noHBand="0" w:noVBand="1"/>
      </w:tblPr>
      <w:tblGrid>
        <w:gridCol w:w="3686"/>
        <w:gridCol w:w="6535"/>
      </w:tblGrid>
      <w:tr w:rsidR="008C5711" w:rsidRPr="00773D57" w14:paraId="29A6D93A" w14:textId="77777777" w:rsidTr="00F402A2">
        <w:trPr>
          <w:trHeight w:hRule="exact" w:val="1709"/>
          <w:jc w:val="center"/>
        </w:trPr>
        <w:tc>
          <w:tcPr>
            <w:tcW w:w="3686" w:type="dxa"/>
          </w:tcPr>
          <w:p w14:paraId="704E63CA" w14:textId="77777777" w:rsidR="008C5711" w:rsidRPr="00773D57" w:rsidRDefault="008C5711" w:rsidP="0076630D">
            <w:pPr>
              <w:keepNext/>
              <w:spacing w:after="0" w:line="240" w:lineRule="auto"/>
              <w:jc w:val="center"/>
              <w:outlineLvl w:val="3"/>
              <w:rPr>
                <w:rFonts w:eastAsia="Times New Roman" w:cs="Times New Roman"/>
                <w:b/>
                <w:bCs/>
                <w:sz w:val="24"/>
                <w:szCs w:val="24"/>
              </w:rPr>
            </w:pPr>
            <w:bookmarkStart w:id="0" w:name="dieu_63"/>
            <w:r w:rsidRPr="00773D57">
              <w:rPr>
                <w:rFonts w:eastAsia="Times New Roman" w:cs="Times New Roman"/>
                <w:b/>
                <w:bCs/>
                <w:sz w:val="24"/>
                <w:szCs w:val="24"/>
              </w:rPr>
              <w:t>QUỐC HỘI</w:t>
            </w:r>
          </w:p>
          <w:p w14:paraId="0A573EFD" w14:textId="77777777" w:rsidR="008C5711" w:rsidRPr="00773D57" w:rsidRDefault="008C5711" w:rsidP="0076630D">
            <w:pPr>
              <w:spacing w:after="0" w:line="240" w:lineRule="auto"/>
              <w:jc w:val="center"/>
              <w:rPr>
                <w:rFonts w:eastAsia="Times New Roman" w:cs="Times New Roman"/>
                <w:szCs w:val="28"/>
                <w:vertAlign w:val="superscript"/>
              </w:rPr>
            </w:pPr>
            <w:r w:rsidRPr="00773D57">
              <w:rPr>
                <w:rFonts w:eastAsia="Times New Roman" w:cs="Times New Roman"/>
                <w:szCs w:val="28"/>
                <w:vertAlign w:val="superscript"/>
              </w:rPr>
              <w:t>—————</w:t>
            </w:r>
          </w:p>
          <w:p w14:paraId="5018141A" w14:textId="77777777" w:rsidR="008C5711" w:rsidRPr="00773D57" w:rsidRDefault="008C5711" w:rsidP="0076630D">
            <w:pPr>
              <w:overflowPunct w:val="0"/>
              <w:adjustRightInd w:val="0"/>
              <w:spacing w:before="240" w:after="120" w:line="240" w:lineRule="auto"/>
              <w:jc w:val="center"/>
              <w:rPr>
                <w:rFonts w:eastAsia="Times New Roman" w:cs="Times New Roman"/>
                <w:iCs/>
                <w:sz w:val="26"/>
                <w:szCs w:val="26"/>
                <w:lang w:val="vi-VN"/>
              </w:rPr>
            </w:pPr>
            <w:r w:rsidRPr="00773D57">
              <w:rPr>
                <w:rFonts w:eastAsia="Times New Roman" w:cs="Times New Roman"/>
                <w:iCs/>
                <w:sz w:val="26"/>
                <w:szCs w:val="26"/>
              </w:rPr>
              <w:t xml:space="preserve">Luật số: </w:t>
            </w:r>
            <w:r w:rsidRPr="00773D57">
              <w:rPr>
                <w:rFonts w:eastAsia="Times New Roman" w:cs="Times New Roman"/>
                <w:iCs/>
                <w:sz w:val="26"/>
                <w:szCs w:val="26"/>
                <w:lang w:val="vi-VN"/>
              </w:rPr>
              <w:t xml:space="preserve">     </w:t>
            </w:r>
            <w:r w:rsidRPr="00773D57">
              <w:rPr>
                <w:rFonts w:eastAsia="Times New Roman" w:cs="Times New Roman"/>
                <w:iCs/>
                <w:sz w:val="26"/>
                <w:szCs w:val="26"/>
              </w:rPr>
              <w:t>/</w:t>
            </w:r>
            <w:r w:rsidRPr="00773D57">
              <w:rPr>
                <w:rFonts w:eastAsia="Times New Roman" w:cs="Times New Roman"/>
                <w:iCs/>
                <w:sz w:val="26"/>
                <w:szCs w:val="26"/>
                <w:lang w:val="vi-VN"/>
              </w:rPr>
              <w:t>2025</w:t>
            </w:r>
            <w:r w:rsidRPr="00773D57">
              <w:rPr>
                <w:rFonts w:eastAsia="Times New Roman" w:cs="Times New Roman"/>
                <w:iCs/>
                <w:sz w:val="26"/>
                <w:szCs w:val="26"/>
              </w:rPr>
              <w:t>/</w:t>
            </w:r>
            <w:r w:rsidRPr="00773D57">
              <w:rPr>
                <w:rFonts w:eastAsia="Times New Roman" w:cs="Times New Roman"/>
                <w:iCs/>
                <w:sz w:val="26"/>
                <w:szCs w:val="26"/>
                <w:lang w:val="vi-VN"/>
              </w:rPr>
              <w:t>QH15</w:t>
            </w:r>
          </w:p>
          <w:p w14:paraId="70145B2B" w14:textId="4D0AF7AB" w:rsidR="008C5711" w:rsidRPr="00773D57" w:rsidRDefault="00960F47" w:rsidP="00CB0F0F">
            <w:pPr>
              <w:overflowPunct w:val="0"/>
              <w:adjustRightInd w:val="0"/>
              <w:spacing w:after="0" w:line="240" w:lineRule="auto"/>
              <w:rPr>
                <w:rFonts w:eastAsia="Times New Roman" w:cs="Times New Roman"/>
                <w:b/>
                <w:i/>
                <w:iCs/>
                <w:sz w:val="26"/>
                <w:szCs w:val="26"/>
              </w:rPr>
            </w:pPr>
            <w:r>
              <w:rPr>
                <w:rFonts w:eastAsia="Times New Roman" w:cs="Times New Roman"/>
                <w:b/>
                <w:iCs/>
                <w:sz w:val="26"/>
                <w:szCs w:val="26"/>
              </w:rPr>
              <w:t xml:space="preserve">      (Dự thảo trình Quốc hội</w:t>
            </w:r>
            <w:r w:rsidR="004438C1">
              <w:rPr>
                <w:rFonts w:eastAsia="Times New Roman" w:cs="Times New Roman"/>
                <w:b/>
                <w:iCs/>
                <w:sz w:val="26"/>
                <w:szCs w:val="26"/>
              </w:rPr>
              <w:t>)</w:t>
            </w:r>
          </w:p>
          <w:p w14:paraId="57FA683F" w14:textId="77777777" w:rsidR="008C5711" w:rsidRPr="00773D57" w:rsidRDefault="008C5711" w:rsidP="0076630D">
            <w:pPr>
              <w:overflowPunct w:val="0"/>
              <w:adjustRightInd w:val="0"/>
              <w:spacing w:after="0" w:line="240" w:lineRule="auto"/>
              <w:ind w:firstLine="709"/>
              <w:rPr>
                <w:rFonts w:eastAsia="Times New Roman" w:cs="Times New Roman"/>
                <w:b/>
                <w:i/>
                <w:iCs/>
                <w:sz w:val="26"/>
                <w:szCs w:val="26"/>
              </w:rPr>
            </w:pPr>
          </w:p>
        </w:tc>
        <w:tc>
          <w:tcPr>
            <w:tcW w:w="6535" w:type="dxa"/>
          </w:tcPr>
          <w:p w14:paraId="3C7E265C" w14:textId="77777777" w:rsidR="008C5711" w:rsidRPr="00773D57" w:rsidRDefault="008C5711" w:rsidP="0076630D">
            <w:pPr>
              <w:spacing w:after="0" w:line="240" w:lineRule="auto"/>
              <w:jc w:val="center"/>
              <w:rPr>
                <w:rFonts w:eastAsia="Times New Roman" w:cs="Times New Roman"/>
                <w:b/>
                <w:iCs/>
                <w:sz w:val="26"/>
                <w:szCs w:val="26"/>
              </w:rPr>
            </w:pPr>
            <w:r w:rsidRPr="00773D57">
              <w:rPr>
                <w:rFonts w:eastAsia="Times New Roman" w:cs="Times New Roman"/>
                <w:b/>
                <w:iCs/>
                <w:sz w:val="26"/>
                <w:szCs w:val="26"/>
              </w:rPr>
              <w:t>CỘNG HÒA XÃ HỘI CHỦ NGHĨA VIỆT NAM</w:t>
            </w:r>
          </w:p>
          <w:p w14:paraId="4E92595C" w14:textId="77777777" w:rsidR="008C5711" w:rsidRPr="00773D57" w:rsidRDefault="008C5711" w:rsidP="0076630D">
            <w:pPr>
              <w:spacing w:after="0" w:line="240" w:lineRule="auto"/>
              <w:jc w:val="center"/>
              <w:rPr>
                <w:rFonts w:eastAsia="Times New Roman" w:cs="Times New Roman"/>
                <w:b/>
                <w:iCs/>
                <w:szCs w:val="28"/>
              </w:rPr>
            </w:pPr>
            <w:r w:rsidRPr="00773D57">
              <w:rPr>
                <w:rFonts w:eastAsia="Times New Roman" w:cs="Times New Roman"/>
                <w:b/>
                <w:iCs/>
                <w:szCs w:val="28"/>
              </w:rPr>
              <w:t>Độc lập - Tự do - Hạnh phúc</w:t>
            </w:r>
          </w:p>
          <w:p w14:paraId="5F7AF244" w14:textId="77777777" w:rsidR="008C5711" w:rsidRPr="00773D57" w:rsidRDefault="008C5711" w:rsidP="0076630D">
            <w:pPr>
              <w:spacing w:after="0" w:line="240" w:lineRule="auto"/>
              <w:jc w:val="center"/>
              <w:rPr>
                <w:rFonts w:eastAsia="Times New Roman" w:cs="Times New Roman"/>
                <w:b/>
                <w:iCs/>
                <w:szCs w:val="28"/>
                <w:vertAlign w:val="superscript"/>
              </w:rPr>
            </w:pPr>
            <w:r w:rsidRPr="00773D57">
              <w:rPr>
                <w:rFonts w:eastAsia="Times New Roman" w:cs="Times New Roman"/>
                <w:b/>
                <w:iCs/>
                <w:szCs w:val="28"/>
                <w:vertAlign w:val="superscript"/>
              </w:rPr>
              <w:t>—————————————————</w:t>
            </w:r>
          </w:p>
          <w:p w14:paraId="13766E6E" w14:textId="77777777" w:rsidR="008C5711" w:rsidRDefault="008C5711" w:rsidP="003D5E9E">
            <w:pPr>
              <w:spacing w:before="120" w:after="0" w:line="240" w:lineRule="auto"/>
              <w:rPr>
                <w:rFonts w:eastAsia="Times New Roman" w:cs="Times New Roman"/>
                <w:bCs/>
                <w:iCs/>
                <w:sz w:val="30"/>
                <w:szCs w:val="28"/>
                <w:lang w:val="vi-VN"/>
              </w:rPr>
            </w:pPr>
          </w:p>
          <w:p w14:paraId="16620324" w14:textId="77777777" w:rsidR="008C5711" w:rsidRDefault="008C5711" w:rsidP="0076630D">
            <w:pPr>
              <w:spacing w:before="120" w:after="0" w:line="240" w:lineRule="auto"/>
              <w:ind w:firstLine="709"/>
              <w:rPr>
                <w:rFonts w:eastAsia="Times New Roman" w:cs="Times New Roman"/>
                <w:bCs/>
                <w:iCs/>
                <w:sz w:val="30"/>
                <w:szCs w:val="28"/>
                <w:lang w:val="vi-VN"/>
              </w:rPr>
            </w:pPr>
          </w:p>
          <w:p w14:paraId="0AACFE5D" w14:textId="77777777" w:rsidR="008C5711" w:rsidRPr="008C5711" w:rsidRDefault="008C5711" w:rsidP="0076630D">
            <w:pPr>
              <w:spacing w:before="120" w:after="0" w:line="240" w:lineRule="auto"/>
              <w:ind w:firstLine="709"/>
              <w:rPr>
                <w:rFonts w:eastAsia="Times New Roman" w:cs="Times New Roman"/>
                <w:bCs/>
                <w:iCs/>
                <w:sz w:val="30"/>
                <w:szCs w:val="28"/>
                <w:lang w:val="vi-VN"/>
              </w:rPr>
            </w:pPr>
          </w:p>
        </w:tc>
      </w:tr>
    </w:tbl>
    <w:p w14:paraId="265C26AD" w14:textId="491F45CF" w:rsidR="00940569" w:rsidRPr="006E3714" w:rsidRDefault="00940569" w:rsidP="004F63B4">
      <w:pPr>
        <w:shd w:val="clear" w:color="auto" w:fill="FFFFFF"/>
        <w:spacing w:before="360" w:after="120" w:line="240" w:lineRule="auto"/>
        <w:jc w:val="center"/>
        <w:rPr>
          <w:rFonts w:eastAsia="Times New Roman" w:cs="Times New Roman"/>
          <w:color w:val="000000"/>
          <w:szCs w:val="28"/>
        </w:rPr>
      </w:pPr>
      <w:bookmarkStart w:id="1" w:name="loai_1"/>
      <w:r w:rsidRPr="006E3714">
        <w:rPr>
          <w:rFonts w:eastAsia="Times New Roman" w:cs="Times New Roman"/>
          <w:b/>
          <w:bCs/>
          <w:color w:val="000000"/>
          <w:szCs w:val="28"/>
        </w:rPr>
        <w:t>LUẬT</w:t>
      </w:r>
      <w:bookmarkEnd w:id="1"/>
    </w:p>
    <w:p w14:paraId="38448254" w14:textId="3BB7D061" w:rsidR="00940569" w:rsidRPr="002C4225" w:rsidRDefault="006C24C9" w:rsidP="004F63B4">
      <w:pPr>
        <w:shd w:val="clear" w:color="auto" w:fill="FFFFFF"/>
        <w:spacing w:before="120" w:after="120" w:line="240" w:lineRule="auto"/>
        <w:jc w:val="center"/>
        <w:rPr>
          <w:rFonts w:eastAsia="Times New Roman" w:cs="Times New Roman"/>
          <w:b/>
          <w:color w:val="000000"/>
          <w:spacing w:val="-6"/>
          <w:szCs w:val="28"/>
        </w:rPr>
      </w:pPr>
      <w:r w:rsidRPr="002C4225">
        <w:rPr>
          <w:rFonts w:eastAsia="Times New Roman" w:cs="Times New Roman"/>
          <w:b/>
          <w:color w:val="000000"/>
          <w:spacing w:val="-6"/>
          <w:szCs w:val="28"/>
        </w:rPr>
        <w:t>TÒA ÁN</w:t>
      </w:r>
      <w:r w:rsidR="006D4F38" w:rsidRPr="002C4225">
        <w:rPr>
          <w:rFonts w:eastAsia="Times New Roman" w:cs="Times New Roman"/>
          <w:b/>
          <w:color w:val="000000"/>
          <w:spacing w:val="-6"/>
          <w:szCs w:val="28"/>
        </w:rPr>
        <w:t xml:space="preserve"> CHUYÊN BIỆT TẠI TRUNG TÂM</w:t>
      </w:r>
      <w:r w:rsidRPr="002C4225">
        <w:rPr>
          <w:rFonts w:eastAsia="Times New Roman" w:cs="Times New Roman"/>
          <w:b/>
          <w:color w:val="000000"/>
          <w:spacing w:val="-6"/>
          <w:szCs w:val="28"/>
        </w:rPr>
        <w:t xml:space="preserve"> TÀI CHÍNH QUỐC TẾ</w:t>
      </w:r>
    </w:p>
    <w:p w14:paraId="6916A95B" w14:textId="77777777" w:rsidR="003D5E9E" w:rsidRDefault="003D5E9E" w:rsidP="00281060">
      <w:pPr>
        <w:shd w:val="clear" w:color="auto" w:fill="FFFFFF"/>
        <w:spacing w:before="120" w:after="120" w:line="380" w:lineRule="exact"/>
        <w:ind w:firstLine="567"/>
        <w:jc w:val="both"/>
        <w:rPr>
          <w:rFonts w:eastAsia="Times New Roman" w:cs="Times New Roman"/>
          <w:i/>
          <w:iCs/>
          <w:color w:val="000000"/>
          <w:szCs w:val="28"/>
          <w:lang w:val="vi-VN"/>
        </w:rPr>
      </w:pPr>
    </w:p>
    <w:p w14:paraId="7B5FE3D8" w14:textId="698E6276" w:rsidR="00940569" w:rsidRPr="003C708A" w:rsidRDefault="00940569" w:rsidP="00281060">
      <w:pPr>
        <w:shd w:val="clear" w:color="auto" w:fill="FFFFFF"/>
        <w:spacing w:before="120" w:after="120" w:line="380" w:lineRule="exact"/>
        <w:ind w:firstLine="567"/>
        <w:jc w:val="both"/>
        <w:rPr>
          <w:rFonts w:eastAsia="Times New Roman" w:cs="Times New Roman"/>
          <w:i/>
          <w:iCs/>
          <w:color w:val="000000"/>
          <w:szCs w:val="28"/>
        </w:rPr>
      </w:pPr>
      <w:r w:rsidRPr="006E3714">
        <w:rPr>
          <w:rFonts w:eastAsia="Times New Roman" w:cs="Times New Roman"/>
          <w:i/>
          <w:iCs/>
          <w:color w:val="000000"/>
          <w:szCs w:val="28"/>
        </w:rPr>
        <w:t>Căn cứ </w:t>
      </w:r>
      <w:bookmarkStart w:id="2" w:name="tvpllink_khhhnejlqt"/>
      <w:r w:rsidRPr="006E3714">
        <w:rPr>
          <w:rFonts w:eastAsia="Times New Roman" w:cs="Times New Roman"/>
          <w:i/>
          <w:iCs/>
          <w:color w:val="000000"/>
          <w:szCs w:val="28"/>
        </w:rPr>
        <w:t>Hiến pháp nước Cộng hòa xã hội chủ nghĩa Việt Nam</w:t>
      </w:r>
      <w:bookmarkEnd w:id="2"/>
      <w:r w:rsidR="0002115C" w:rsidRPr="006E3714">
        <w:rPr>
          <w:rFonts w:eastAsia="Times New Roman" w:cs="Times New Roman"/>
          <w:i/>
          <w:iCs/>
          <w:color w:val="000000"/>
          <w:szCs w:val="28"/>
        </w:rPr>
        <w:t xml:space="preserve"> đã được sửa đổi, bổ sung một số điều theo Nghị quyết số 203/2025/</w:t>
      </w:r>
      <w:proofErr w:type="gramStart"/>
      <w:r w:rsidR="0002115C" w:rsidRPr="006E3714">
        <w:rPr>
          <w:rFonts w:eastAsia="Times New Roman" w:cs="Times New Roman"/>
          <w:i/>
          <w:iCs/>
          <w:color w:val="000000"/>
          <w:szCs w:val="28"/>
        </w:rPr>
        <w:t>QH15;</w:t>
      </w:r>
      <w:proofErr w:type="gramEnd"/>
    </w:p>
    <w:p w14:paraId="28B4E15D" w14:textId="57CCEBEC" w:rsidR="00940569" w:rsidRPr="006E3714" w:rsidRDefault="00940569" w:rsidP="00281060">
      <w:pPr>
        <w:shd w:val="clear" w:color="auto" w:fill="FFFFFF"/>
        <w:spacing w:before="120" w:after="120" w:line="380" w:lineRule="exact"/>
        <w:ind w:firstLine="567"/>
        <w:jc w:val="both"/>
        <w:rPr>
          <w:rFonts w:eastAsia="Times New Roman" w:cs="Times New Roman"/>
          <w:color w:val="000000"/>
          <w:spacing w:val="-4"/>
          <w:szCs w:val="28"/>
        </w:rPr>
      </w:pPr>
      <w:r w:rsidRPr="006E3714">
        <w:rPr>
          <w:rFonts w:eastAsia="Times New Roman" w:cs="Times New Roman"/>
          <w:i/>
          <w:iCs/>
          <w:color w:val="000000"/>
          <w:spacing w:val="-4"/>
          <w:szCs w:val="28"/>
        </w:rPr>
        <w:t xml:space="preserve">Quốc hội ban hành </w:t>
      </w:r>
      <w:r w:rsidR="006E3714">
        <w:rPr>
          <w:rFonts w:eastAsia="Times New Roman" w:cs="Times New Roman"/>
          <w:i/>
          <w:iCs/>
          <w:color w:val="000000"/>
          <w:spacing w:val="-4"/>
          <w:szCs w:val="28"/>
        </w:rPr>
        <w:t xml:space="preserve">Luật </w:t>
      </w:r>
      <w:r w:rsidR="006E3714" w:rsidRPr="006E3714">
        <w:rPr>
          <w:rFonts w:eastAsia="Times New Roman" w:cs="Times New Roman"/>
          <w:i/>
          <w:iCs/>
          <w:color w:val="000000"/>
          <w:spacing w:val="-4"/>
          <w:szCs w:val="28"/>
        </w:rPr>
        <w:t>Tòa án chuyên biệt tại Trung tâm tài chính quốc tế</w:t>
      </w:r>
      <w:r w:rsidRPr="006E3714">
        <w:rPr>
          <w:rFonts w:eastAsia="Times New Roman" w:cs="Times New Roman"/>
          <w:i/>
          <w:iCs/>
          <w:color w:val="000000"/>
          <w:spacing w:val="-4"/>
          <w:szCs w:val="28"/>
        </w:rPr>
        <w:t>.</w:t>
      </w:r>
    </w:p>
    <w:p w14:paraId="39C583B2" w14:textId="77777777" w:rsidR="003D5E9E" w:rsidRDefault="003D5E9E" w:rsidP="00281060">
      <w:pPr>
        <w:spacing w:before="120" w:after="120" w:line="380" w:lineRule="exact"/>
        <w:ind w:firstLine="567"/>
        <w:jc w:val="center"/>
        <w:rPr>
          <w:rFonts w:cs="Times New Roman"/>
          <w:b/>
          <w:bCs/>
          <w:szCs w:val="28"/>
          <w:lang w:val="vi-VN"/>
        </w:rPr>
      </w:pPr>
    </w:p>
    <w:p w14:paraId="47CFB3BC" w14:textId="256BF5E8" w:rsidR="00B75EAB" w:rsidRPr="006E3714" w:rsidRDefault="00B75EAB" w:rsidP="003D5E9E">
      <w:pPr>
        <w:snapToGrid w:val="0"/>
        <w:spacing w:before="120" w:after="120" w:line="240" w:lineRule="auto"/>
        <w:ind w:firstLine="567"/>
        <w:jc w:val="center"/>
        <w:rPr>
          <w:rFonts w:cs="Times New Roman"/>
          <w:b/>
          <w:bCs/>
          <w:szCs w:val="28"/>
        </w:rPr>
      </w:pPr>
      <w:r w:rsidRPr="006E3714">
        <w:rPr>
          <w:rFonts w:cs="Times New Roman"/>
          <w:b/>
          <w:bCs/>
          <w:szCs w:val="28"/>
        </w:rPr>
        <w:t>C</w:t>
      </w:r>
      <w:r w:rsidR="00BF33E6" w:rsidRPr="006E3714">
        <w:rPr>
          <w:rFonts w:cs="Times New Roman"/>
          <w:b/>
          <w:bCs/>
          <w:szCs w:val="28"/>
        </w:rPr>
        <w:t>hương</w:t>
      </w:r>
      <w:r w:rsidRPr="006E3714">
        <w:rPr>
          <w:rFonts w:cs="Times New Roman"/>
          <w:b/>
          <w:bCs/>
          <w:szCs w:val="28"/>
        </w:rPr>
        <w:t xml:space="preserve"> I</w:t>
      </w:r>
    </w:p>
    <w:p w14:paraId="062F117C" w14:textId="77777777" w:rsidR="00B75EAB" w:rsidRPr="006E3714" w:rsidRDefault="00B75EAB" w:rsidP="003D5E9E">
      <w:pPr>
        <w:snapToGrid w:val="0"/>
        <w:spacing w:before="120" w:after="120" w:line="240" w:lineRule="auto"/>
        <w:ind w:firstLine="567"/>
        <w:jc w:val="center"/>
        <w:rPr>
          <w:rFonts w:cs="Times New Roman"/>
          <w:b/>
          <w:bCs/>
          <w:szCs w:val="28"/>
        </w:rPr>
      </w:pPr>
      <w:r w:rsidRPr="006E3714">
        <w:rPr>
          <w:rFonts w:cs="Times New Roman"/>
          <w:b/>
          <w:bCs/>
          <w:szCs w:val="28"/>
        </w:rPr>
        <w:t>NHỮNG QUY ĐỊNH CHUNG</w:t>
      </w:r>
    </w:p>
    <w:p w14:paraId="7B657471" w14:textId="421BF941" w:rsidR="00AF1F69" w:rsidRPr="00044E5E" w:rsidRDefault="00AF1F69" w:rsidP="003D5E9E">
      <w:pPr>
        <w:snapToGrid w:val="0"/>
        <w:spacing w:before="120" w:after="120" w:line="240" w:lineRule="auto"/>
        <w:ind w:firstLine="567"/>
        <w:jc w:val="both"/>
        <w:outlineLvl w:val="0"/>
        <w:rPr>
          <w:rFonts w:cs="Times New Roman"/>
          <w:b/>
          <w:szCs w:val="28"/>
        </w:rPr>
      </w:pPr>
      <w:r w:rsidRPr="00044E5E">
        <w:rPr>
          <w:rFonts w:cs="Times New Roman"/>
          <w:b/>
          <w:szCs w:val="28"/>
        </w:rPr>
        <w:t>Điều 1. Phạm vi điều chỉnh</w:t>
      </w:r>
    </w:p>
    <w:p w14:paraId="69ED0B0C" w14:textId="6B7747E3" w:rsidR="0011599A" w:rsidRPr="00044E5E" w:rsidRDefault="0011599A" w:rsidP="003D5E9E">
      <w:pPr>
        <w:snapToGrid w:val="0"/>
        <w:spacing w:before="120" w:after="120" w:line="240" w:lineRule="auto"/>
        <w:ind w:firstLine="567"/>
        <w:jc w:val="both"/>
        <w:outlineLvl w:val="0"/>
        <w:rPr>
          <w:rFonts w:cs="Times New Roman"/>
          <w:szCs w:val="28"/>
        </w:rPr>
      </w:pPr>
      <w:r w:rsidRPr="00044E5E">
        <w:rPr>
          <w:rFonts w:cs="Times New Roman"/>
          <w:szCs w:val="28"/>
        </w:rPr>
        <w:t>Luật này quy định về</w:t>
      </w:r>
      <w:r w:rsidR="00411611" w:rsidRPr="00044E5E">
        <w:rPr>
          <w:rFonts w:cs="Times New Roman"/>
          <w:szCs w:val="28"/>
        </w:rPr>
        <w:t xml:space="preserve"> nhiệm vụ, quyền hạn; </w:t>
      </w:r>
      <w:r w:rsidRPr="00044E5E">
        <w:rPr>
          <w:rFonts w:cs="Times New Roman"/>
          <w:szCs w:val="28"/>
        </w:rPr>
        <w:t>tổ chức bộ máy;</w:t>
      </w:r>
      <w:r w:rsidR="00411611" w:rsidRPr="00044E5E">
        <w:rPr>
          <w:rFonts w:cs="Times New Roman"/>
          <w:szCs w:val="28"/>
        </w:rPr>
        <w:t xml:space="preserve"> </w:t>
      </w:r>
      <w:r w:rsidRPr="00044E5E">
        <w:rPr>
          <w:rFonts w:cs="Times New Roman"/>
          <w:szCs w:val="28"/>
        </w:rPr>
        <w:t>thẩm quyền,</w:t>
      </w:r>
      <w:r w:rsidR="00515B77" w:rsidRPr="00044E5E">
        <w:rPr>
          <w:rFonts w:cs="Times New Roman"/>
          <w:szCs w:val="28"/>
        </w:rPr>
        <w:t xml:space="preserve"> trình tự,</w:t>
      </w:r>
      <w:r w:rsidRPr="00044E5E">
        <w:rPr>
          <w:rFonts w:cs="Times New Roman"/>
          <w:szCs w:val="28"/>
        </w:rPr>
        <w:t xml:space="preserve"> thủ tục tố tụng; thi hành bản án, quyết định; Thẩm phán, Thư ký Tòa án, người đại diện của các bên; bảo đảm hoạt động của Tòa án chuyên biệt tại Trung tâm tài chính quốc tế (sau đây gọi là Tòa án chuyên biệt).</w:t>
      </w:r>
    </w:p>
    <w:p w14:paraId="3D4C0476" w14:textId="77777777" w:rsidR="00AF1F69" w:rsidRPr="00044E5E" w:rsidRDefault="00AF1F69" w:rsidP="003D5E9E">
      <w:pPr>
        <w:snapToGrid w:val="0"/>
        <w:spacing w:before="120" w:after="120" w:line="240" w:lineRule="auto"/>
        <w:ind w:firstLine="567"/>
        <w:jc w:val="both"/>
        <w:outlineLvl w:val="0"/>
        <w:rPr>
          <w:rFonts w:cs="Times New Roman"/>
          <w:b/>
          <w:szCs w:val="28"/>
        </w:rPr>
      </w:pPr>
      <w:r w:rsidRPr="00044E5E">
        <w:rPr>
          <w:rFonts w:cs="Times New Roman"/>
          <w:b/>
          <w:szCs w:val="28"/>
        </w:rPr>
        <w:t>Điều 2. Đối tượng áp dụng</w:t>
      </w:r>
    </w:p>
    <w:p w14:paraId="2853E687" w14:textId="4FEF3860" w:rsidR="00AF1F69" w:rsidRPr="00044E5E" w:rsidRDefault="00AF1F69" w:rsidP="003D5E9E">
      <w:pPr>
        <w:snapToGrid w:val="0"/>
        <w:spacing w:before="120" w:after="120" w:line="240" w:lineRule="auto"/>
        <w:ind w:firstLine="567"/>
        <w:jc w:val="both"/>
        <w:rPr>
          <w:rFonts w:cs="Times New Roman"/>
          <w:szCs w:val="28"/>
        </w:rPr>
      </w:pPr>
      <w:r w:rsidRPr="00044E5E">
        <w:rPr>
          <w:rFonts w:cs="Times New Roman"/>
          <w:szCs w:val="28"/>
        </w:rPr>
        <w:t xml:space="preserve">Luật này áp dụng đối với </w:t>
      </w:r>
      <w:r w:rsidR="00813F96" w:rsidRPr="00044E5E">
        <w:rPr>
          <w:rFonts w:cs="Times New Roman"/>
          <w:szCs w:val="28"/>
        </w:rPr>
        <w:t xml:space="preserve">Tòa án chuyên biệt, </w:t>
      </w:r>
      <w:r w:rsidR="0068584B" w:rsidRPr="00044E5E">
        <w:rPr>
          <w:rFonts w:cs="Times New Roman"/>
          <w:szCs w:val="28"/>
        </w:rPr>
        <w:t>thành viên Trung tâm tài chính quốc tế</w:t>
      </w:r>
      <w:r w:rsidRPr="00044E5E">
        <w:rPr>
          <w:rFonts w:cs="Times New Roman"/>
          <w:szCs w:val="28"/>
        </w:rPr>
        <w:t xml:space="preserve">, </w:t>
      </w:r>
      <w:r w:rsidR="00535729" w:rsidRPr="00044E5E">
        <w:rPr>
          <w:rFonts w:cs="Times New Roman"/>
          <w:szCs w:val="28"/>
        </w:rPr>
        <w:t xml:space="preserve">nhà đầu tư, </w:t>
      </w:r>
      <w:r w:rsidRPr="00044E5E">
        <w:rPr>
          <w:rFonts w:cs="Times New Roman"/>
          <w:szCs w:val="28"/>
        </w:rPr>
        <w:t xml:space="preserve">cơ quan, tổ chức, cá nhân có liên quan đến việc giải quyết vụ việc </w:t>
      </w:r>
      <w:r w:rsidR="008249B7" w:rsidRPr="00044E5E">
        <w:rPr>
          <w:rFonts w:cs="Times New Roman"/>
          <w:szCs w:val="28"/>
        </w:rPr>
        <w:t>thuộc thẩm quyền của</w:t>
      </w:r>
      <w:r w:rsidRPr="00044E5E">
        <w:rPr>
          <w:rFonts w:cs="Times New Roman"/>
          <w:szCs w:val="28"/>
        </w:rPr>
        <w:t xml:space="preserve"> </w:t>
      </w:r>
      <w:r w:rsidR="001A656F" w:rsidRPr="00044E5E">
        <w:rPr>
          <w:rFonts w:cs="Times New Roman"/>
          <w:szCs w:val="28"/>
        </w:rPr>
        <w:t>Tòa án</w:t>
      </w:r>
      <w:r w:rsidR="00F3358D" w:rsidRPr="00044E5E">
        <w:rPr>
          <w:rFonts w:cs="Times New Roman"/>
          <w:szCs w:val="28"/>
        </w:rPr>
        <w:t xml:space="preserve"> chuyên biệt</w:t>
      </w:r>
      <w:r w:rsidRPr="00044E5E">
        <w:rPr>
          <w:rFonts w:cs="Times New Roman"/>
          <w:szCs w:val="28"/>
        </w:rPr>
        <w:t>.</w:t>
      </w:r>
    </w:p>
    <w:p w14:paraId="3B9FB425" w14:textId="12F9D96B" w:rsidR="00513892" w:rsidRPr="00044E5E" w:rsidRDefault="00513892" w:rsidP="003D5E9E">
      <w:pPr>
        <w:snapToGrid w:val="0"/>
        <w:spacing w:before="120" w:after="120" w:line="240" w:lineRule="auto"/>
        <w:ind w:firstLine="567"/>
        <w:jc w:val="both"/>
        <w:outlineLvl w:val="0"/>
        <w:rPr>
          <w:rFonts w:ascii="Times New Roman Bold" w:hAnsi="Times New Roman Bold" w:cs="Times New Roman"/>
          <w:b/>
          <w:bCs/>
          <w:szCs w:val="28"/>
        </w:rPr>
      </w:pPr>
      <w:r w:rsidRPr="00044E5E">
        <w:rPr>
          <w:rFonts w:ascii="Times New Roman Bold" w:hAnsi="Times New Roman Bold" w:cs="Times New Roman"/>
          <w:b/>
          <w:bCs/>
          <w:szCs w:val="28"/>
        </w:rPr>
        <w:t xml:space="preserve">Điều 3. Nguyên tắc tổ chức và hoạt động của Tòa án chuyên biệt </w:t>
      </w:r>
    </w:p>
    <w:p w14:paraId="5788B062" w14:textId="1AA92EA2" w:rsidR="00475F77" w:rsidRPr="00044E5E" w:rsidRDefault="00475F77" w:rsidP="003D5E9E">
      <w:pPr>
        <w:snapToGrid w:val="0"/>
        <w:spacing w:before="120" w:after="120" w:line="240" w:lineRule="auto"/>
        <w:ind w:firstLine="567"/>
        <w:jc w:val="both"/>
        <w:rPr>
          <w:rFonts w:cs="Times New Roman"/>
          <w:szCs w:val="28"/>
        </w:rPr>
      </w:pPr>
      <w:r w:rsidRPr="00044E5E">
        <w:rPr>
          <w:rFonts w:cs="Times New Roman"/>
          <w:szCs w:val="28"/>
        </w:rPr>
        <w:t>1. Độc lập theo thẩm quyền xét xử.</w:t>
      </w:r>
    </w:p>
    <w:p w14:paraId="464B0EC0" w14:textId="25E684BE" w:rsidR="004A4880" w:rsidRPr="00044E5E" w:rsidRDefault="007A0F59" w:rsidP="003D5E9E">
      <w:pPr>
        <w:snapToGrid w:val="0"/>
        <w:spacing w:before="120" w:after="120" w:line="240" w:lineRule="auto"/>
        <w:ind w:firstLine="567"/>
        <w:jc w:val="both"/>
        <w:rPr>
          <w:rFonts w:cs="Times New Roman"/>
          <w:szCs w:val="28"/>
        </w:rPr>
      </w:pPr>
      <w:r w:rsidRPr="00044E5E">
        <w:rPr>
          <w:rFonts w:cs="Times New Roman"/>
          <w:szCs w:val="28"/>
        </w:rPr>
        <w:t>2</w:t>
      </w:r>
      <w:r w:rsidR="00C32E87" w:rsidRPr="00044E5E">
        <w:rPr>
          <w:rFonts w:cs="Times New Roman"/>
          <w:szCs w:val="28"/>
        </w:rPr>
        <w:t>.</w:t>
      </w:r>
      <w:r w:rsidR="004A4880" w:rsidRPr="00044E5E">
        <w:rPr>
          <w:rFonts w:cs="Times New Roman"/>
          <w:szCs w:val="28"/>
        </w:rPr>
        <w:t xml:space="preserve"> Thẩm phán xét xử độc lập và chỉ tuân theo pháp luật</w:t>
      </w:r>
      <w:r w:rsidR="00273F31" w:rsidRPr="00044E5E">
        <w:rPr>
          <w:rFonts w:cs="Times New Roman"/>
          <w:szCs w:val="28"/>
        </w:rPr>
        <w:t xml:space="preserve">. </w:t>
      </w:r>
    </w:p>
    <w:p w14:paraId="19701992" w14:textId="177F25BF" w:rsidR="00C32E87" w:rsidRPr="00044E5E" w:rsidRDefault="007A0F59" w:rsidP="003D5E9E">
      <w:pPr>
        <w:snapToGrid w:val="0"/>
        <w:spacing w:before="120" w:after="120" w:line="240" w:lineRule="auto"/>
        <w:ind w:firstLine="567"/>
        <w:jc w:val="both"/>
        <w:rPr>
          <w:rFonts w:cs="Times New Roman"/>
          <w:szCs w:val="28"/>
        </w:rPr>
      </w:pPr>
      <w:r w:rsidRPr="00044E5E">
        <w:rPr>
          <w:rFonts w:cs="Times New Roman"/>
          <w:szCs w:val="28"/>
        </w:rPr>
        <w:t>3</w:t>
      </w:r>
      <w:r w:rsidR="00C32E87" w:rsidRPr="00044E5E">
        <w:rPr>
          <w:rFonts w:cs="Times New Roman"/>
          <w:szCs w:val="28"/>
        </w:rPr>
        <w:t>. Bảo đảm quyền bình đẳng trước pháp luật và Tòa án.</w:t>
      </w:r>
    </w:p>
    <w:p w14:paraId="4D919EEB" w14:textId="0A6485B9" w:rsidR="007E0371" w:rsidRPr="00044E5E" w:rsidRDefault="007A0F59" w:rsidP="003D5E9E">
      <w:pPr>
        <w:snapToGrid w:val="0"/>
        <w:spacing w:before="120" w:after="120" w:line="240" w:lineRule="auto"/>
        <w:ind w:firstLine="567"/>
        <w:jc w:val="both"/>
        <w:rPr>
          <w:rFonts w:cs="Times New Roman"/>
          <w:szCs w:val="28"/>
          <w:highlight w:val="yellow"/>
        </w:rPr>
      </w:pPr>
      <w:r w:rsidRPr="00044E5E">
        <w:rPr>
          <w:rFonts w:cs="Times New Roman"/>
          <w:szCs w:val="28"/>
        </w:rPr>
        <w:t>4</w:t>
      </w:r>
      <w:r w:rsidR="00C32E87" w:rsidRPr="00044E5E">
        <w:rPr>
          <w:rFonts w:cs="Times New Roman"/>
          <w:szCs w:val="28"/>
        </w:rPr>
        <w:t>.</w:t>
      </w:r>
      <w:r w:rsidR="00024F2F" w:rsidRPr="00044E5E">
        <w:rPr>
          <w:rFonts w:cs="Times New Roman"/>
          <w:szCs w:val="28"/>
        </w:rPr>
        <w:t xml:space="preserve"> </w:t>
      </w:r>
      <w:r w:rsidR="00914524" w:rsidRPr="00044E5E">
        <w:rPr>
          <w:rFonts w:cs="Times New Roman"/>
          <w:szCs w:val="28"/>
        </w:rPr>
        <w:t>Giải quyết vụ việc</w:t>
      </w:r>
      <w:r w:rsidR="00C32E87" w:rsidRPr="00044E5E">
        <w:rPr>
          <w:rFonts w:cs="Times New Roman"/>
          <w:szCs w:val="28"/>
        </w:rPr>
        <w:t xml:space="preserve"> công bằng,</w:t>
      </w:r>
      <w:r w:rsidR="007E0371" w:rsidRPr="00044E5E">
        <w:rPr>
          <w:rFonts w:cs="Times New Roman"/>
          <w:szCs w:val="28"/>
        </w:rPr>
        <w:t xml:space="preserve"> minh bạch,</w:t>
      </w:r>
      <w:r w:rsidR="009B629E" w:rsidRPr="00044E5E">
        <w:rPr>
          <w:rFonts w:cs="Times New Roman"/>
          <w:szCs w:val="28"/>
        </w:rPr>
        <w:t xml:space="preserve"> </w:t>
      </w:r>
      <w:r w:rsidR="00C32E87" w:rsidRPr="00044E5E">
        <w:rPr>
          <w:rFonts w:cs="Times New Roman"/>
          <w:szCs w:val="28"/>
        </w:rPr>
        <w:t>vô tư, khách quan</w:t>
      </w:r>
      <w:r w:rsidR="002B5231" w:rsidRPr="00044E5E">
        <w:rPr>
          <w:rFonts w:cs="Times New Roman"/>
          <w:szCs w:val="28"/>
        </w:rPr>
        <w:t>, nhanh chóng, hiệu quả</w:t>
      </w:r>
      <w:r w:rsidR="009B629E" w:rsidRPr="00044E5E">
        <w:rPr>
          <w:rFonts w:cs="Times New Roman"/>
          <w:szCs w:val="28"/>
        </w:rPr>
        <w:t>.</w:t>
      </w:r>
      <w:r w:rsidR="00EB3A3A" w:rsidRPr="00044E5E">
        <w:rPr>
          <w:rFonts w:cs="Times New Roman"/>
          <w:szCs w:val="28"/>
        </w:rPr>
        <w:t xml:space="preserve"> </w:t>
      </w:r>
    </w:p>
    <w:p w14:paraId="21E168AC" w14:textId="152C3B08" w:rsidR="00372E13" w:rsidRPr="00044E5E" w:rsidRDefault="007A0F59" w:rsidP="003D5E9E">
      <w:pPr>
        <w:snapToGrid w:val="0"/>
        <w:spacing w:before="120" w:after="120" w:line="240" w:lineRule="auto"/>
        <w:ind w:firstLine="567"/>
        <w:jc w:val="both"/>
        <w:rPr>
          <w:rFonts w:cs="Times New Roman"/>
          <w:szCs w:val="28"/>
        </w:rPr>
      </w:pPr>
      <w:r w:rsidRPr="00044E5E">
        <w:rPr>
          <w:rFonts w:cs="Times New Roman"/>
          <w:szCs w:val="28"/>
        </w:rPr>
        <w:t>5</w:t>
      </w:r>
      <w:r w:rsidR="00C32E87" w:rsidRPr="00044E5E">
        <w:rPr>
          <w:rFonts w:cs="Times New Roman"/>
          <w:szCs w:val="28"/>
        </w:rPr>
        <w:t>.</w:t>
      </w:r>
      <w:r w:rsidR="00D75099" w:rsidRPr="00044E5E">
        <w:rPr>
          <w:rFonts w:cs="Times New Roman"/>
          <w:szCs w:val="28"/>
        </w:rPr>
        <w:t xml:space="preserve"> </w:t>
      </w:r>
      <w:r w:rsidR="00DE525E" w:rsidRPr="00044E5E">
        <w:rPr>
          <w:rFonts w:cs="Times New Roman"/>
          <w:szCs w:val="28"/>
        </w:rPr>
        <w:t>Chế độ xét xử sơ thẩm, phúc thẩm được bảo đảm.</w:t>
      </w:r>
    </w:p>
    <w:p w14:paraId="61D6E860" w14:textId="5CE156F4" w:rsidR="00C32E87" w:rsidRPr="00044E5E" w:rsidRDefault="007A0F59" w:rsidP="003D5E9E">
      <w:pPr>
        <w:snapToGrid w:val="0"/>
        <w:spacing w:before="120" w:after="120" w:line="240" w:lineRule="auto"/>
        <w:ind w:firstLine="567"/>
        <w:jc w:val="both"/>
        <w:rPr>
          <w:rFonts w:cs="Times New Roman"/>
          <w:szCs w:val="28"/>
        </w:rPr>
      </w:pPr>
      <w:r w:rsidRPr="00044E5E">
        <w:rPr>
          <w:rFonts w:cs="Times New Roman"/>
          <w:szCs w:val="28"/>
        </w:rPr>
        <w:t>6</w:t>
      </w:r>
      <w:r w:rsidR="00C32E87" w:rsidRPr="00044E5E">
        <w:rPr>
          <w:rFonts w:cs="Times New Roman"/>
          <w:szCs w:val="28"/>
        </w:rPr>
        <w:t>. Thực hiện tranh tụng trong xét xử.</w:t>
      </w:r>
    </w:p>
    <w:p w14:paraId="10A48D1B" w14:textId="4E6EB14A" w:rsidR="00827493" w:rsidRPr="00044E5E" w:rsidRDefault="007A0F59" w:rsidP="003D5E9E">
      <w:pPr>
        <w:snapToGrid w:val="0"/>
        <w:spacing w:before="120" w:after="120" w:line="240" w:lineRule="auto"/>
        <w:ind w:firstLine="567"/>
        <w:jc w:val="both"/>
        <w:rPr>
          <w:rFonts w:cs="Times New Roman"/>
          <w:szCs w:val="28"/>
          <w:highlight w:val="yellow"/>
        </w:rPr>
      </w:pPr>
      <w:r w:rsidRPr="00044E5E">
        <w:rPr>
          <w:rFonts w:cs="Times New Roman"/>
          <w:szCs w:val="28"/>
        </w:rPr>
        <w:t>7</w:t>
      </w:r>
      <w:r w:rsidR="00C32E87" w:rsidRPr="00044E5E">
        <w:rPr>
          <w:rFonts w:cs="Times New Roman"/>
          <w:szCs w:val="28"/>
        </w:rPr>
        <w:t xml:space="preserve">. </w:t>
      </w:r>
      <w:r w:rsidR="007272A1" w:rsidRPr="00044E5E">
        <w:rPr>
          <w:rFonts w:cs="Times New Roman"/>
          <w:szCs w:val="28"/>
        </w:rPr>
        <w:t>Thủ tục tố tụng l</w:t>
      </w:r>
      <w:r w:rsidR="00C32E87" w:rsidRPr="00044E5E">
        <w:rPr>
          <w:rFonts w:cs="Times New Roman"/>
          <w:szCs w:val="28"/>
        </w:rPr>
        <w:t>inh hoạt</w:t>
      </w:r>
      <w:r w:rsidR="00C0002B" w:rsidRPr="00044E5E">
        <w:rPr>
          <w:rFonts w:cs="Times New Roman"/>
          <w:szCs w:val="28"/>
        </w:rPr>
        <w:t>, đặc thù</w:t>
      </w:r>
      <w:r w:rsidR="004476E5" w:rsidRPr="00044E5E">
        <w:rPr>
          <w:rFonts w:cs="Times New Roman"/>
          <w:szCs w:val="28"/>
        </w:rPr>
        <w:t xml:space="preserve"> theo chuẩn mực và thông lệ quốc tế</w:t>
      </w:r>
      <w:r w:rsidR="00C32E87" w:rsidRPr="00044E5E">
        <w:rPr>
          <w:rFonts w:cs="Times New Roman"/>
          <w:szCs w:val="28"/>
        </w:rPr>
        <w:t>.</w:t>
      </w:r>
    </w:p>
    <w:p w14:paraId="00781DD3" w14:textId="20C43769" w:rsidR="00491710" w:rsidRPr="00044E5E" w:rsidRDefault="007A0F59" w:rsidP="003D5E9E">
      <w:pPr>
        <w:snapToGrid w:val="0"/>
        <w:spacing w:before="120" w:after="120" w:line="240" w:lineRule="auto"/>
        <w:ind w:firstLine="567"/>
        <w:jc w:val="both"/>
        <w:rPr>
          <w:rFonts w:cs="Times New Roman"/>
          <w:szCs w:val="28"/>
        </w:rPr>
      </w:pPr>
      <w:r w:rsidRPr="00044E5E">
        <w:rPr>
          <w:rFonts w:cs="Times New Roman"/>
          <w:szCs w:val="28"/>
        </w:rPr>
        <w:t>8</w:t>
      </w:r>
      <w:r w:rsidR="00273F31" w:rsidRPr="00044E5E">
        <w:rPr>
          <w:rFonts w:cs="Times New Roman"/>
          <w:szCs w:val="28"/>
        </w:rPr>
        <w:t>.</w:t>
      </w:r>
      <w:r w:rsidR="002E6EFD" w:rsidRPr="00044E5E">
        <w:rPr>
          <w:rFonts w:cs="Times New Roman"/>
          <w:szCs w:val="28"/>
        </w:rPr>
        <w:t xml:space="preserve"> </w:t>
      </w:r>
      <w:r w:rsidR="00A95390" w:rsidRPr="00044E5E">
        <w:rPr>
          <w:rFonts w:cs="Times New Roman"/>
          <w:szCs w:val="28"/>
        </w:rPr>
        <w:t>Tòa án xét xử công khai</w:t>
      </w:r>
      <w:r w:rsidR="00A76229" w:rsidRPr="00044E5E">
        <w:rPr>
          <w:rFonts w:cs="Times New Roman"/>
          <w:szCs w:val="28"/>
        </w:rPr>
        <w:t>, trừ</w:t>
      </w:r>
      <w:r w:rsidR="00A95390" w:rsidRPr="00044E5E">
        <w:rPr>
          <w:rFonts w:cs="Times New Roman"/>
          <w:szCs w:val="28"/>
        </w:rPr>
        <w:t xml:space="preserve"> </w:t>
      </w:r>
      <w:r w:rsidR="00A76229" w:rsidRPr="00044E5E">
        <w:rPr>
          <w:rFonts w:cs="Times New Roman"/>
          <w:szCs w:val="28"/>
        </w:rPr>
        <w:t>t</w:t>
      </w:r>
      <w:r w:rsidR="00A95390" w:rsidRPr="00044E5E">
        <w:rPr>
          <w:rFonts w:cs="Times New Roman"/>
          <w:szCs w:val="28"/>
        </w:rPr>
        <w:t xml:space="preserve">rường hợp </w:t>
      </w:r>
      <w:r w:rsidR="00A76229" w:rsidRPr="00044E5E">
        <w:rPr>
          <w:rFonts w:cs="Times New Roman"/>
          <w:szCs w:val="28"/>
        </w:rPr>
        <w:t xml:space="preserve">xét xử kín theo quy định của </w:t>
      </w:r>
      <w:r w:rsidR="001E0BB0" w:rsidRPr="00044E5E">
        <w:rPr>
          <w:rFonts w:cs="Times New Roman"/>
          <w:szCs w:val="28"/>
        </w:rPr>
        <w:t xml:space="preserve">   </w:t>
      </w:r>
      <w:r w:rsidR="00A76229" w:rsidRPr="00044E5E">
        <w:rPr>
          <w:rFonts w:cs="Times New Roman"/>
          <w:szCs w:val="28"/>
        </w:rPr>
        <w:t>pháp luật.</w:t>
      </w:r>
      <w:r w:rsidR="000967D6" w:rsidRPr="00044E5E">
        <w:rPr>
          <w:rFonts w:cs="Times New Roman"/>
          <w:szCs w:val="28"/>
        </w:rPr>
        <w:t xml:space="preserve"> </w:t>
      </w:r>
    </w:p>
    <w:p w14:paraId="2E2FE4B4" w14:textId="5DBA4C3F" w:rsidR="00A95390" w:rsidRPr="00044E5E" w:rsidRDefault="007A0F59" w:rsidP="003D5E9E">
      <w:pPr>
        <w:snapToGrid w:val="0"/>
        <w:spacing w:before="120" w:after="120" w:line="240" w:lineRule="auto"/>
        <w:ind w:firstLine="567"/>
        <w:jc w:val="both"/>
        <w:rPr>
          <w:rFonts w:cs="Times New Roman"/>
          <w:szCs w:val="28"/>
        </w:rPr>
      </w:pPr>
      <w:r w:rsidRPr="00044E5E">
        <w:rPr>
          <w:rFonts w:cs="Times New Roman"/>
          <w:szCs w:val="28"/>
        </w:rPr>
        <w:t>9</w:t>
      </w:r>
      <w:r w:rsidR="00A95390" w:rsidRPr="00044E5E">
        <w:rPr>
          <w:rFonts w:cs="Times New Roman"/>
          <w:szCs w:val="28"/>
        </w:rPr>
        <w:t>. Bảo đảm quyền tự định đoạt của các bên.</w:t>
      </w:r>
    </w:p>
    <w:p w14:paraId="6F88C1E4" w14:textId="4F0BFFAD" w:rsidR="009947F3" w:rsidRPr="00C86F0C" w:rsidRDefault="009947F3" w:rsidP="003D5E9E">
      <w:pPr>
        <w:snapToGrid w:val="0"/>
        <w:spacing w:before="120" w:after="120" w:line="240" w:lineRule="auto"/>
        <w:ind w:firstLine="567"/>
        <w:jc w:val="both"/>
        <w:rPr>
          <w:rFonts w:cs="Times New Roman"/>
          <w:b/>
          <w:bCs/>
          <w:szCs w:val="28"/>
        </w:rPr>
      </w:pPr>
      <w:r w:rsidRPr="00CB0F0F">
        <w:rPr>
          <w:rFonts w:cs="Times New Roman"/>
          <w:b/>
          <w:bCs/>
          <w:szCs w:val="28"/>
        </w:rPr>
        <w:lastRenderedPageBreak/>
        <w:t xml:space="preserve">Điều </w:t>
      </w:r>
      <w:r w:rsidR="00215BC1">
        <w:rPr>
          <w:rFonts w:cs="Times New Roman"/>
          <w:b/>
          <w:bCs/>
          <w:szCs w:val="28"/>
        </w:rPr>
        <w:t>4</w:t>
      </w:r>
      <w:r w:rsidRPr="00CB0F0F">
        <w:rPr>
          <w:rFonts w:cs="Times New Roman"/>
          <w:b/>
          <w:bCs/>
          <w:szCs w:val="28"/>
        </w:rPr>
        <w:t>. Giải thích từ ngữ</w:t>
      </w:r>
    </w:p>
    <w:p w14:paraId="01DB33CF" w14:textId="42F2E870" w:rsidR="0025298C" w:rsidRDefault="007C2916" w:rsidP="003D5E9E">
      <w:pPr>
        <w:snapToGrid w:val="0"/>
        <w:spacing w:before="120" w:after="120" w:line="240" w:lineRule="auto"/>
        <w:ind w:firstLine="567"/>
        <w:jc w:val="both"/>
        <w:rPr>
          <w:rFonts w:cs="Times New Roman"/>
          <w:szCs w:val="28"/>
        </w:rPr>
      </w:pPr>
      <w:r w:rsidRPr="00CB0F0F">
        <w:rPr>
          <w:rFonts w:cs="Times New Roman"/>
          <w:szCs w:val="28"/>
        </w:rPr>
        <w:t xml:space="preserve">1. </w:t>
      </w:r>
      <w:r w:rsidRPr="00CB0F0F">
        <w:rPr>
          <w:rFonts w:cs="Times New Roman"/>
          <w:i/>
          <w:iCs/>
          <w:szCs w:val="28"/>
        </w:rPr>
        <w:t>Tòa án chuyên biệt tại Trung tâm tài chính quốc tế</w:t>
      </w:r>
      <w:r w:rsidRPr="00CB0F0F">
        <w:rPr>
          <w:rFonts w:cs="Times New Roman"/>
          <w:szCs w:val="28"/>
        </w:rPr>
        <w:t xml:space="preserve"> là Tòa án </w:t>
      </w:r>
      <w:r w:rsidR="0025298C">
        <w:rPr>
          <w:rFonts w:cs="Times New Roman"/>
          <w:szCs w:val="28"/>
        </w:rPr>
        <w:t>thuộc hệ thống Tòa án nhân dân</w:t>
      </w:r>
      <w:r w:rsidR="001F0CE0">
        <w:rPr>
          <w:rFonts w:cs="Times New Roman"/>
          <w:szCs w:val="28"/>
        </w:rPr>
        <w:t xml:space="preserve"> </w:t>
      </w:r>
      <w:r w:rsidR="0025298C">
        <w:rPr>
          <w:rFonts w:cs="Times New Roman"/>
          <w:szCs w:val="28"/>
        </w:rPr>
        <w:t>được thành lập theo quy định của Luật này</w:t>
      </w:r>
      <w:r w:rsidR="001F0CE0">
        <w:rPr>
          <w:rFonts w:cs="Times New Roman"/>
          <w:szCs w:val="28"/>
        </w:rPr>
        <w:t xml:space="preserve"> </w:t>
      </w:r>
      <w:r w:rsidR="0025298C">
        <w:rPr>
          <w:rFonts w:cs="Times New Roman"/>
          <w:szCs w:val="28"/>
        </w:rPr>
        <w:t xml:space="preserve">có thẩm quyền giải quyết các </w:t>
      </w:r>
      <w:r w:rsidR="001F0CE0">
        <w:rPr>
          <w:rFonts w:cs="Times New Roman"/>
          <w:szCs w:val="28"/>
        </w:rPr>
        <w:t>vụ việc giữa thành viên Trung tâm tài chính quốc tế với nhau</w:t>
      </w:r>
      <w:r w:rsidR="00CC2417">
        <w:rPr>
          <w:rFonts w:cs="Times New Roman"/>
          <w:szCs w:val="28"/>
        </w:rPr>
        <w:t xml:space="preserve"> hoặc</w:t>
      </w:r>
      <w:r w:rsidR="001F0CE0">
        <w:rPr>
          <w:rFonts w:cs="Times New Roman"/>
          <w:szCs w:val="28"/>
        </w:rPr>
        <w:t xml:space="preserve"> giữa thành viên Trung tâm tài chính quốc tế với cơ quan, tổ chức, cá nhân khác</w:t>
      </w:r>
      <w:r w:rsidR="00CC2417">
        <w:rPr>
          <w:rFonts w:cs="Times New Roman"/>
          <w:szCs w:val="28"/>
        </w:rPr>
        <w:t xml:space="preserve"> không là thành viên Trung tâm tài chính quốc tế.</w:t>
      </w:r>
    </w:p>
    <w:p w14:paraId="568746CC" w14:textId="5F166EED" w:rsidR="00541046" w:rsidRPr="00541046" w:rsidRDefault="00541046" w:rsidP="003D5E9E">
      <w:pPr>
        <w:snapToGrid w:val="0"/>
        <w:spacing w:before="120" w:after="120" w:line="240" w:lineRule="auto"/>
        <w:ind w:firstLine="567"/>
        <w:jc w:val="both"/>
        <w:rPr>
          <w:rFonts w:cs="Times New Roman"/>
          <w:szCs w:val="28"/>
        </w:rPr>
      </w:pPr>
      <w:r>
        <w:rPr>
          <w:rFonts w:cs="Times New Roman"/>
          <w:szCs w:val="28"/>
        </w:rPr>
        <w:t xml:space="preserve">2. </w:t>
      </w:r>
      <w:r w:rsidR="00D80AC1">
        <w:rPr>
          <w:rFonts w:cs="Times New Roman"/>
          <w:i/>
          <w:szCs w:val="28"/>
        </w:rPr>
        <w:t xml:space="preserve"> </w:t>
      </w:r>
      <w:r w:rsidRPr="00541046">
        <w:rPr>
          <w:rFonts w:cs="Times New Roman"/>
          <w:i/>
          <w:szCs w:val="28"/>
        </w:rPr>
        <w:t>Quy tắc tố tụng của Tòa án chuyên biệt</w:t>
      </w:r>
      <w:r w:rsidR="00D80AC1">
        <w:rPr>
          <w:rFonts w:cs="Times New Roman"/>
          <w:i/>
          <w:szCs w:val="28"/>
        </w:rPr>
        <w:t xml:space="preserve"> </w:t>
      </w:r>
      <w:r>
        <w:rPr>
          <w:rFonts w:cs="Times New Roman"/>
          <w:szCs w:val="28"/>
        </w:rPr>
        <w:t xml:space="preserve">là </w:t>
      </w:r>
      <w:r w:rsidR="00885A17" w:rsidRPr="00885A17">
        <w:rPr>
          <w:rFonts w:cs="Times New Roman"/>
          <w:szCs w:val="28"/>
        </w:rPr>
        <w:t>quy định pháp luật do Tòa án nhân dân tối cao ban hành để giải quyết các vụ việc tại Tòa án chuyên biệt.</w:t>
      </w:r>
    </w:p>
    <w:p w14:paraId="56187F8F" w14:textId="5741D411" w:rsidR="00A27862" w:rsidRDefault="00885A17" w:rsidP="003D5E9E">
      <w:pPr>
        <w:snapToGrid w:val="0"/>
        <w:spacing w:before="120" w:after="120" w:line="240" w:lineRule="auto"/>
        <w:ind w:firstLine="567"/>
        <w:jc w:val="both"/>
        <w:rPr>
          <w:rFonts w:cs="Times New Roman"/>
          <w:szCs w:val="28"/>
        </w:rPr>
      </w:pPr>
      <w:r>
        <w:rPr>
          <w:rFonts w:cs="Times New Roman"/>
          <w:szCs w:val="28"/>
        </w:rPr>
        <w:t>3</w:t>
      </w:r>
      <w:r w:rsidR="00A27862" w:rsidRPr="00A75E98">
        <w:rPr>
          <w:rFonts w:cs="Times New Roman"/>
          <w:szCs w:val="28"/>
          <w:lang w:val="vi-VN"/>
        </w:rPr>
        <w:t xml:space="preserve">. </w:t>
      </w:r>
      <w:r w:rsidR="00A27862" w:rsidRPr="00CB0F0F">
        <w:rPr>
          <w:rFonts w:cs="Times New Roman"/>
          <w:i/>
          <w:iCs/>
          <w:szCs w:val="28"/>
          <w:lang w:val="vi-VN"/>
        </w:rPr>
        <w:t>Thẩm phán</w:t>
      </w:r>
      <w:r w:rsidR="00A27862" w:rsidRPr="00A75E98">
        <w:rPr>
          <w:rFonts w:cs="Times New Roman"/>
          <w:szCs w:val="28"/>
          <w:lang w:val="vi-VN"/>
        </w:rPr>
        <w:t xml:space="preserve"> là Thẩm phán Tòa án chuyên biệt được bổ nhiệm theo quy định của Luật này.</w:t>
      </w:r>
    </w:p>
    <w:p w14:paraId="5CA2DAC1" w14:textId="3F16D3AB" w:rsidR="00575730" w:rsidRDefault="00885A17" w:rsidP="003D5E9E">
      <w:pPr>
        <w:snapToGrid w:val="0"/>
        <w:spacing w:before="120" w:after="120" w:line="240" w:lineRule="auto"/>
        <w:ind w:firstLine="567"/>
        <w:jc w:val="both"/>
        <w:rPr>
          <w:rFonts w:cs="Times New Roman"/>
          <w:szCs w:val="28"/>
        </w:rPr>
      </w:pPr>
      <w:r>
        <w:rPr>
          <w:rFonts w:cs="Times New Roman"/>
          <w:szCs w:val="28"/>
        </w:rPr>
        <w:t>4</w:t>
      </w:r>
      <w:r w:rsidR="00575730">
        <w:rPr>
          <w:rFonts w:cs="Times New Roman"/>
          <w:szCs w:val="28"/>
        </w:rPr>
        <w:t xml:space="preserve">. </w:t>
      </w:r>
      <w:r w:rsidR="00575730" w:rsidRPr="00CB0F0F">
        <w:rPr>
          <w:rFonts w:cs="Times New Roman"/>
          <w:i/>
          <w:iCs/>
          <w:szCs w:val="28"/>
        </w:rPr>
        <w:t>Thư ký</w:t>
      </w:r>
      <w:r w:rsidR="00575730">
        <w:rPr>
          <w:rFonts w:cs="Times New Roman"/>
          <w:szCs w:val="28"/>
        </w:rPr>
        <w:t xml:space="preserve"> </w:t>
      </w:r>
      <w:r w:rsidR="00575730" w:rsidRPr="00CB0F0F">
        <w:rPr>
          <w:rFonts w:cs="Times New Roman"/>
          <w:i/>
          <w:iCs/>
          <w:szCs w:val="28"/>
        </w:rPr>
        <w:t>Tòa án</w:t>
      </w:r>
      <w:r w:rsidR="00575730" w:rsidRPr="00CB0F0F">
        <w:rPr>
          <w:rFonts w:cs="Times New Roman"/>
          <w:szCs w:val="28"/>
          <w:lang w:val="vi-VN"/>
        </w:rPr>
        <w:t xml:space="preserve"> </w:t>
      </w:r>
      <w:r w:rsidR="00575730" w:rsidRPr="00A75E98">
        <w:rPr>
          <w:rFonts w:cs="Times New Roman"/>
          <w:szCs w:val="28"/>
          <w:lang w:val="vi-VN"/>
        </w:rPr>
        <w:t xml:space="preserve">là </w:t>
      </w:r>
      <w:r w:rsidR="00575730">
        <w:rPr>
          <w:rFonts w:cs="Times New Roman"/>
          <w:szCs w:val="28"/>
        </w:rPr>
        <w:t>Thư ký</w:t>
      </w:r>
      <w:r w:rsidR="00575730" w:rsidRPr="00A75E98">
        <w:rPr>
          <w:rFonts w:cs="Times New Roman"/>
          <w:szCs w:val="28"/>
          <w:lang w:val="vi-VN"/>
        </w:rPr>
        <w:t xml:space="preserve"> Tòa án chuyên biệt được bổ nhiệm theo quy định của Luật này.</w:t>
      </w:r>
    </w:p>
    <w:p w14:paraId="037723FF" w14:textId="6F317E45" w:rsidR="007C2916" w:rsidRPr="00CB0F0F" w:rsidRDefault="00885A17" w:rsidP="003D5E9E">
      <w:pPr>
        <w:snapToGrid w:val="0"/>
        <w:spacing w:before="120" w:after="120" w:line="240" w:lineRule="auto"/>
        <w:ind w:firstLine="567"/>
        <w:jc w:val="both"/>
        <w:rPr>
          <w:rFonts w:cs="Times New Roman"/>
          <w:szCs w:val="28"/>
          <w:lang w:val="vi-VN"/>
        </w:rPr>
      </w:pPr>
      <w:r>
        <w:rPr>
          <w:rFonts w:cs="Times New Roman"/>
          <w:szCs w:val="28"/>
        </w:rPr>
        <w:t>5</w:t>
      </w:r>
      <w:r w:rsidR="007C2916" w:rsidRPr="00CB0F0F">
        <w:rPr>
          <w:rFonts w:cs="Times New Roman"/>
          <w:szCs w:val="28"/>
          <w:lang w:val="vi-VN"/>
        </w:rPr>
        <w:t xml:space="preserve">. </w:t>
      </w:r>
      <w:r w:rsidR="007C2916" w:rsidRPr="00CB0F0F">
        <w:rPr>
          <w:rFonts w:cs="Times New Roman"/>
          <w:i/>
          <w:iCs/>
          <w:szCs w:val="28"/>
          <w:lang w:val="vi-VN"/>
        </w:rPr>
        <w:t>Các bên</w:t>
      </w:r>
      <w:r w:rsidR="007C2916" w:rsidRPr="00CB0F0F">
        <w:rPr>
          <w:rFonts w:cs="Times New Roman"/>
          <w:szCs w:val="28"/>
          <w:lang w:val="vi-VN"/>
        </w:rPr>
        <w:t xml:space="preserve"> bao gồm</w:t>
      </w:r>
      <w:r w:rsidR="00302A94" w:rsidRPr="00BC68BD">
        <w:rPr>
          <w:rFonts w:cs="Times New Roman"/>
          <w:szCs w:val="28"/>
        </w:rPr>
        <w:t xml:space="preserve"> </w:t>
      </w:r>
      <w:r w:rsidR="00196E5C" w:rsidRPr="00BC68BD">
        <w:rPr>
          <w:rFonts w:cs="Times New Roman"/>
          <w:szCs w:val="28"/>
        </w:rPr>
        <w:t>bên</w:t>
      </w:r>
      <w:r w:rsidR="00302A94" w:rsidRPr="00BC68BD">
        <w:rPr>
          <w:rFonts w:cs="Times New Roman"/>
          <w:szCs w:val="28"/>
        </w:rPr>
        <w:t xml:space="preserve"> khởi kiện (</w:t>
      </w:r>
      <w:r w:rsidR="007C2916" w:rsidRPr="00CB0F0F">
        <w:rPr>
          <w:rFonts w:cs="Times New Roman"/>
          <w:szCs w:val="28"/>
          <w:lang w:val="vi-VN"/>
        </w:rPr>
        <w:t>nguyên đơn</w:t>
      </w:r>
      <w:r w:rsidR="00196E5C" w:rsidRPr="00BC68BD">
        <w:rPr>
          <w:rFonts w:cs="Times New Roman"/>
          <w:szCs w:val="28"/>
        </w:rPr>
        <w:t>, người yêu cầu</w:t>
      </w:r>
      <w:r w:rsidR="00302A94" w:rsidRPr="00BC68BD">
        <w:rPr>
          <w:rFonts w:cs="Times New Roman"/>
          <w:szCs w:val="28"/>
        </w:rPr>
        <w:t>)</w:t>
      </w:r>
      <w:r w:rsidR="007C2916" w:rsidRPr="00CB0F0F">
        <w:rPr>
          <w:rFonts w:cs="Times New Roman"/>
          <w:szCs w:val="28"/>
          <w:lang w:val="vi-VN"/>
        </w:rPr>
        <w:t>,</w:t>
      </w:r>
      <w:r w:rsidR="00302A94" w:rsidRPr="00BC68BD">
        <w:rPr>
          <w:rFonts w:cs="Times New Roman"/>
          <w:szCs w:val="28"/>
        </w:rPr>
        <w:t xml:space="preserve"> </w:t>
      </w:r>
      <w:r w:rsidR="0043453F" w:rsidRPr="00BC68BD">
        <w:rPr>
          <w:rFonts w:cs="Times New Roman"/>
          <w:szCs w:val="28"/>
        </w:rPr>
        <w:t xml:space="preserve">bên </w:t>
      </w:r>
      <w:r w:rsidR="00302A94" w:rsidRPr="00BC68BD">
        <w:rPr>
          <w:rFonts w:cs="Times New Roman"/>
          <w:szCs w:val="28"/>
        </w:rPr>
        <w:t>bị kiện</w:t>
      </w:r>
      <w:r w:rsidR="007C2916" w:rsidRPr="00CB0F0F">
        <w:rPr>
          <w:rFonts w:cs="Times New Roman"/>
          <w:szCs w:val="28"/>
          <w:lang w:val="vi-VN"/>
        </w:rPr>
        <w:t xml:space="preserve"> </w:t>
      </w:r>
      <w:r w:rsidR="00302A94" w:rsidRPr="00BC68BD">
        <w:rPr>
          <w:rFonts w:cs="Times New Roman"/>
          <w:szCs w:val="28"/>
        </w:rPr>
        <w:t>(</w:t>
      </w:r>
      <w:r w:rsidR="007C2916" w:rsidRPr="00CB0F0F">
        <w:rPr>
          <w:rFonts w:cs="Times New Roman"/>
          <w:szCs w:val="28"/>
          <w:lang w:val="vi-VN"/>
        </w:rPr>
        <w:t>bị đơn</w:t>
      </w:r>
      <w:r w:rsidR="0043453F" w:rsidRPr="00BC68BD">
        <w:rPr>
          <w:rFonts w:cs="Times New Roman"/>
          <w:szCs w:val="28"/>
        </w:rPr>
        <w:t>, người bị yêu cầu</w:t>
      </w:r>
      <w:r w:rsidR="00302A94" w:rsidRPr="00BC68BD">
        <w:rPr>
          <w:rFonts w:cs="Times New Roman"/>
          <w:szCs w:val="28"/>
        </w:rPr>
        <w:t>)</w:t>
      </w:r>
      <w:r w:rsidR="007C2916" w:rsidRPr="00CB0F0F">
        <w:rPr>
          <w:rFonts w:cs="Times New Roman"/>
          <w:szCs w:val="28"/>
          <w:lang w:val="vi-VN"/>
        </w:rPr>
        <w:t>,</w:t>
      </w:r>
      <w:r w:rsidR="0043453F" w:rsidRPr="00BC68BD">
        <w:rPr>
          <w:rFonts w:cs="Times New Roman"/>
          <w:szCs w:val="28"/>
        </w:rPr>
        <w:t xml:space="preserve"> </w:t>
      </w:r>
      <w:r w:rsidR="007C2916" w:rsidRPr="00CB0F0F">
        <w:rPr>
          <w:rFonts w:cs="Times New Roman"/>
          <w:szCs w:val="28"/>
          <w:lang w:val="vi-VN"/>
        </w:rPr>
        <w:t>người</w:t>
      </w:r>
      <w:r w:rsidR="00086185" w:rsidRPr="00BC68BD">
        <w:rPr>
          <w:rFonts w:cs="Times New Roman"/>
          <w:szCs w:val="28"/>
        </w:rPr>
        <w:t xml:space="preserve"> thứ ba</w:t>
      </w:r>
      <w:r w:rsidR="007C2916" w:rsidRPr="00CB0F0F">
        <w:rPr>
          <w:rFonts w:cs="Times New Roman"/>
          <w:szCs w:val="28"/>
          <w:lang w:val="vi-VN"/>
        </w:rPr>
        <w:t xml:space="preserve"> có liên quan.</w:t>
      </w:r>
    </w:p>
    <w:p w14:paraId="55D8C544" w14:textId="1AE8E73D" w:rsidR="007C2916" w:rsidRPr="00CB0F0F" w:rsidRDefault="00885A17" w:rsidP="003D5E9E">
      <w:pPr>
        <w:snapToGrid w:val="0"/>
        <w:spacing w:before="120" w:after="120" w:line="240" w:lineRule="auto"/>
        <w:ind w:firstLine="567"/>
        <w:jc w:val="both"/>
        <w:rPr>
          <w:rFonts w:cs="Times New Roman"/>
          <w:szCs w:val="28"/>
          <w:lang w:val="vi-VN"/>
        </w:rPr>
      </w:pPr>
      <w:r>
        <w:rPr>
          <w:rFonts w:cs="Times New Roman"/>
          <w:szCs w:val="28"/>
        </w:rPr>
        <w:t>6</w:t>
      </w:r>
      <w:r w:rsidR="007C2916" w:rsidRPr="00CB0F0F">
        <w:rPr>
          <w:rFonts w:cs="Times New Roman"/>
          <w:szCs w:val="28"/>
          <w:lang w:val="vi-VN"/>
        </w:rPr>
        <w:t xml:space="preserve">. </w:t>
      </w:r>
      <w:r w:rsidR="007C2916" w:rsidRPr="00CB0F0F">
        <w:rPr>
          <w:rFonts w:cs="Times New Roman"/>
          <w:i/>
          <w:iCs/>
          <w:szCs w:val="28"/>
          <w:lang w:val="vi-VN"/>
        </w:rPr>
        <w:t xml:space="preserve">Phiên họp quản lý vụ </w:t>
      </w:r>
      <w:r w:rsidR="00FD7626">
        <w:rPr>
          <w:rFonts w:cs="Times New Roman"/>
          <w:i/>
          <w:iCs/>
          <w:szCs w:val="28"/>
        </w:rPr>
        <w:t>việc</w:t>
      </w:r>
      <w:r w:rsidR="007C2916" w:rsidRPr="00CB0F0F">
        <w:rPr>
          <w:rFonts w:cs="Times New Roman"/>
          <w:szCs w:val="28"/>
          <w:lang w:val="vi-VN"/>
        </w:rPr>
        <w:t xml:space="preserve"> là phiên họp</w:t>
      </w:r>
      <w:r w:rsidR="00124035" w:rsidRPr="00CB0F0F">
        <w:rPr>
          <w:rFonts w:cs="Times New Roman"/>
          <w:szCs w:val="28"/>
          <w:lang w:val="vi-VN"/>
        </w:rPr>
        <w:t xml:space="preserve"> được</w:t>
      </w:r>
      <w:r w:rsidR="00A45D7B" w:rsidRPr="00CB0F0F">
        <w:rPr>
          <w:rFonts w:cs="Times New Roman"/>
          <w:szCs w:val="28"/>
          <w:lang w:val="vi-VN"/>
        </w:rPr>
        <w:t xml:space="preserve"> </w:t>
      </w:r>
      <w:r w:rsidR="00124035" w:rsidRPr="00CB0F0F">
        <w:rPr>
          <w:rFonts w:cs="Times New Roman"/>
          <w:szCs w:val="28"/>
          <w:lang w:val="vi-VN"/>
        </w:rPr>
        <w:t xml:space="preserve">tổ chức </w:t>
      </w:r>
      <w:r w:rsidR="00A45D7B" w:rsidRPr="00CB0F0F">
        <w:rPr>
          <w:rFonts w:cs="Times New Roman"/>
          <w:szCs w:val="28"/>
          <w:lang w:val="vi-VN"/>
        </w:rPr>
        <w:t>sau khi bị đơn đã được tống đạt hợp lệ đơn khởi kiện</w:t>
      </w:r>
      <w:r w:rsidR="001F0CE0" w:rsidRPr="00CB0F0F">
        <w:rPr>
          <w:rFonts w:cs="Times New Roman"/>
          <w:szCs w:val="28"/>
          <w:lang w:val="vi-VN"/>
        </w:rPr>
        <w:t xml:space="preserve"> </w:t>
      </w:r>
      <w:r w:rsidR="00A45D7B" w:rsidRPr="00CB0F0F">
        <w:rPr>
          <w:rFonts w:cs="Times New Roman"/>
          <w:szCs w:val="28"/>
          <w:lang w:val="vi-VN"/>
        </w:rPr>
        <w:t>và có văn bản nêu ý kiến</w:t>
      </w:r>
      <w:r w:rsidR="007C2916" w:rsidRPr="00CB0F0F">
        <w:rPr>
          <w:rFonts w:cs="Times New Roman"/>
          <w:szCs w:val="28"/>
          <w:lang w:val="vi-VN"/>
        </w:rPr>
        <w:t xml:space="preserve"> để thảo luận các vấn đề liên quan đến tiến độ, quá trình giải quyết vụ </w:t>
      </w:r>
      <w:r w:rsidR="00FD7626">
        <w:rPr>
          <w:rFonts w:cs="Times New Roman"/>
          <w:szCs w:val="28"/>
        </w:rPr>
        <w:t>việc</w:t>
      </w:r>
      <w:r w:rsidR="007C2916" w:rsidRPr="00CB0F0F">
        <w:rPr>
          <w:rFonts w:cs="Times New Roman"/>
          <w:szCs w:val="28"/>
          <w:lang w:val="vi-VN"/>
        </w:rPr>
        <w:t xml:space="preserve">, đưa ra các chỉ dẫn để bảo đảm việc giải quyết vụ </w:t>
      </w:r>
      <w:r w:rsidR="00FD7626">
        <w:rPr>
          <w:rFonts w:cs="Times New Roman"/>
          <w:szCs w:val="28"/>
        </w:rPr>
        <w:t>việc</w:t>
      </w:r>
      <w:r w:rsidR="00682DD5" w:rsidRPr="00CB0F0F">
        <w:rPr>
          <w:rFonts w:cs="Times New Roman"/>
          <w:szCs w:val="28"/>
          <w:lang w:val="vi-VN"/>
        </w:rPr>
        <w:t xml:space="preserve"> </w:t>
      </w:r>
      <w:r w:rsidR="00682DD5" w:rsidRPr="00874D1F">
        <w:rPr>
          <w:rFonts w:cs="Times New Roman"/>
          <w:szCs w:val="28"/>
          <w:lang w:val="vi-VN"/>
        </w:rPr>
        <w:t>nhanh chóng</w:t>
      </w:r>
      <w:r w:rsidR="00682DD5" w:rsidRPr="00CB0F0F">
        <w:rPr>
          <w:rFonts w:cs="Times New Roman"/>
          <w:szCs w:val="28"/>
          <w:lang w:val="vi-VN"/>
        </w:rPr>
        <w:t>,</w:t>
      </w:r>
      <w:r w:rsidR="007C2916" w:rsidRPr="00CB0F0F">
        <w:rPr>
          <w:rFonts w:cs="Times New Roman"/>
          <w:szCs w:val="28"/>
          <w:lang w:val="vi-VN"/>
        </w:rPr>
        <w:t xml:space="preserve"> công bằng</w:t>
      </w:r>
      <w:r w:rsidR="00682DD5" w:rsidRPr="00CB0F0F">
        <w:rPr>
          <w:rFonts w:cs="Times New Roman"/>
          <w:szCs w:val="28"/>
          <w:lang w:val="vi-VN"/>
        </w:rPr>
        <w:t xml:space="preserve">, </w:t>
      </w:r>
      <w:r w:rsidR="007C2916" w:rsidRPr="00CB0F0F">
        <w:rPr>
          <w:rFonts w:cs="Times New Roman"/>
          <w:szCs w:val="28"/>
          <w:lang w:val="vi-VN"/>
        </w:rPr>
        <w:t xml:space="preserve">hiệu quả.  </w:t>
      </w:r>
    </w:p>
    <w:p w14:paraId="7BDC4DEC" w14:textId="3863D4C8" w:rsidR="00BA61A6" w:rsidRPr="00CB0F0F" w:rsidRDefault="005813DA" w:rsidP="003D5E9E">
      <w:pPr>
        <w:snapToGrid w:val="0"/>
        <w:spacing w:before="120" w:after="120" w:line="240" w:lineRule="auto"/>
        <w:ind w:firstLine="567"/>
        <w:jc w:val="both"/>
        <w:outlineLvl w:val="0"/>
        <w:rPr>
          <w:rFonts w:ascii="Times New Roman Bold" w:hAnsi="Times New Roman Bold" w:cs="Times New Roman"/>
          <w:b/>
          <w:bCs/>
          <w:szCs w:val="28"/>
        </w:rPr>
      </w:pPr>
      <w:bookmarkStart w:id="3" w:name="_Hlk210828111"/>
      <w:r w:rsidRPr="00CB0F0F">
        <w:rPr>
          <w:rFonts w:ascii="Times New Roman Bold" w:hAnsi="Times New Roman Bold" w:cs="Times New Roman" w:hint="eastAsia"/>
          <w:b/>
          <w:bCs/>
          <w:szCs w:val="28"/>
        </w:rPr>
        <w:t>Đ</w:t>
      </w:r>
      <w:r w:rsidRPr="00CB0F0F">
        <w:rPr>
          <w:rFonts w:ascii="Times New Roman Bold" w:hAnsi="Times New Roman Bold" w:cs="Times New Roman"/>
          <w:b/>
          <w:bCs/>
          <w:szCs w:val="28"/>
        </w:rPr>
        <w:t xml:space="preserve">iều </w:t>
      </w:r>
      <w:r w:rsidR="00215BC1">
        <w:rPr>
          <w:rFonts w:ascii="Times New Roman Bold" w:hAnsi="Times New Roman Bold" w:cs="Times New Roman"/>
          <w:b/>
          <w:bCs/>
          <w:szCs w:val="28"/>
        </w:rPr>
        <w:t>5</w:t>
      </w:r>
      <w:r w:rsidRPr="00CB0F0F">
        <w:rPr>
          <w:rFonts w:ascii="Times New Roman Bold" w:hAnsi="Times New Roman Bold" w:cs="Times New Roman"/>
          <w:b/>
          <w:bCs/>
          <w:szCs w:val="28"/>
        </w:rPr>
        <w:t>.</w:t>
      </w:r>
      <w:r w:rsidR="008944ED" w:rsidRPr="00CB0F0F">
        <w:rPr>
          <w:rFonts w:ascii="Times New Roman Bold" w:hAnsi="Times New Roman Bold" w:cs="Times New Roman"/>
          <w:b/>
          <w:bCs/>
          <w:szCs w:val="28"/>
        </w:rPr>
        <w:t xml:space="preserve"> </w:t>
      </w:r>
      <w:r w:rsidR="008944ED" w:rsidRPr="00CB0F0F">
        <w:rPr>
          <w:rFonts w:ascii="Times New Roman Bold" w:hAnsi="Times New Roman Bold" w:cs="Times New Roman" w:hint="eastAsia"/>
          <w:b/>
          <w:bCs/>
          <w:szCs w:val="28"/>
        </w:rPr>
        <w:t>Á</w:t>
      </w:r>
      <w:r w:rsidR="008944ED" w:rsidRPr="00CB0F0F">
        <w:rPr>
          <w:rFonts w:ascii="Times New Roman Bold" w:hAnsi="Times New Roman Bold" w:cs="Times New Roman"/>
          <w:b/>
          <w:bCs/>
          <w:szCs w:val="28"/>
        </w:rPr>
        <w:t>p dụng ph</w:t>
      </w:r>
      <w:r w:rsidR="008944ED" w:rsidRPr="00CB0F0F">
        <w:rPr>
          <w:rFonts w:ascii="Times New Roman Bold" w:hAnsi="Times New Roman Bold" w:cs="Times New Roman" w:hint="eastAsia"/>
          <w:b/>
          <w:bCs/>
          <w:szCs w:val="28"/>
        </w:rPr>
        <w:t>á</w:t>
      </w:r>
      <w:r w:rsidR="008944ED" w:rsidRPr="00CB0F0F">
        <w:rPr>
          <w:rFonts w:ascii="Times New Roman Bold" w:hAnsi="Times New Roman Bold" w:cs="Times New Roman"/>
          <w:b/>
          <w:bCs/>
          <w:szCs w:val="28"/>
        </w:rPr>
        <w:t>p luật tại T</w:t>
      </w:r>
      <w:r w:rsidR="008944ED" w:rsidRPr="00CB0F0F">
        <w:rPr>
          <w:rFonts w:ascii="Times New Roman Bold" w:hAnsi="Times New Roman Bold" w:cs="Times New Roman" w:hint="eastAsia"/>
          <w:b/>
          <w:bCs/>
          <w:szCs w:val="28"/>
        </w:rPr>
        <w:t>ò</w:t>
      </w:r>
      <w:r w:rsidR="008944ED" w:rsidRPr="00CB0F0F">
        <w:rPr>
          <w:rFonts w:ascii="Times New Roman Bold" w:hAnsi="Times New Roman Bold" w:cs="Times New Roman"/>
          <w:b/>
          <w:bCs/>
          <w:szCs w:val="28"/>
        </w:rPr>
        <w:t xml:space="preserve">a </w:t>
      </w:r>
      <w:r w:rsidR="008944ED" w:rsidRPr="00CB0F0F">
        <w:rPr>
          <w:rFonts w:ascii="Times New Roman Bold" w:hAnsi="Times New Roman Bold" w:cs="Times New Roman" w:hint="eastAsia"/>
          <w:b/>
          <w:bCs/>
          <w:szCs w:val="28"/>
        </w:rPr>
        <w:t>á</w:t>
      </w:r>
      <w:r w:rsidR="008944ED" w:rsidRPr="00CB0F0F">
        <w:rPr>
          <w:rFonts w:ascii="Times New Roman Bold" w:hAnsi="Times New Roman Bold" w:cs="Times New Roman"/>
          <w:b/>
          <w:bCs/>
          <w:szCs w:val="28"/>
        </w:rPr>
        <w:t>n chuy</w:t>
      </w:r>
      <w:r w:rsidR="008944ED" w:rsidRPr="00CB0F0F">
        <w:rPr>
          <w:rFonts w:ascii="Times New Roman Bold" w:hAnsi="Times New Roman Bold" w:cs="Times New Roman" w:hint="eastAsia"/>
          <w:b/>
          <w:bCs/>
          <w:szCs w:val="28"/>
        </w:rPr>
        <w:t>ê</w:t>
      </w:r>
      <w:r w:rsidR="008944ED" w:rsidRPr="00CB0F0F">
        <w:rPr>
          <w:rFonts w:ascii="Times New Roman Bold" w:hAnsi="Times New Roman Bold" w:cs="Times New Roman"/>
          <w:b/>
          <w:bCs/>
          <w:szCs w:val="28"/>
        </w:rPr>
        <w:t xml:space="preserve">n biệt </w:t>
      </w:r>
    </w:p>
    <w:p w14:paraId="0FB94658" w14:textId="21BE48C8" w:rsidR="00FE2E71" w:rsidRPr="00C86F0C" w:rsidRDefault="00FE2E71" w:rsidP="003D5E9E">
      <w:pPr>
        <w:snapToGrid w:val="0"/>
        <w:spacing w:before="120" w:after="120" w:line="240" w:lineRule="auto"/>
        <w:ind w:firstLine="567"/>
        <w:jc w:val="both"/>
        <w:rPr>
          <w:rFonts w:cs="Times New Roman"/>
          <w:szCs w:val="28"/>
        </w:rPr>
      </w:pPr>
      <w:r w:rsidRPr="00C86F0C">
        <w:rPr>
          <w:rFonts w:cs="Times New Roman"/>
          <w:szCs w:val="28"/>
        </w:rPr>
        <w:t>1. Thủ tục tố tụng giải quyết vụ việc tại Tòa án chuyên biệt</w:t>
      </w:r>
      <w:r w:rsidRPr="00CB0F0F">
        <w:rPr>
          <w:rFonts w:cs="Times New Roman"/>
          <w:szCs w:val="28"/>
        </w:rPr>
        <w:t xml:space="preserve"> được thực hiện theo quy định của Luật này và Quy tắc tố tụng của Tòa án chuyên biệt.</w:t>
      </w:r>
    </w:p>
    <w:p w14:paraId="705F288A" w14:textId="783D668C" w:rsidR="008944ED" w:rsidRPr="00CB0F0F" w:rsidRDefault="008944ED" w:rsidP="003D5E9E">
      <w:pPr>
        <w:snapToGrid w:val="0"/>
        <w:spacing w:before="120" w:after="120" w:line="240" w:lineRule="auto"/>
        <w:ind w:firstLine="567"/>
        <w:jc w:val="both"/>
        <w:rPr>
          <w:rFonts w:cs="Times New Roman"/>
          <w:szCs w:val="28"/>
        </w:rPr>
      </w:pPr>
      <w:bookmarkStart w:id="4" w:name="_Hlk210811852"/>
      <w:r w:rsidRPr="00CB0F0F">
        <w:rPr>
          <w:rFonts w:cs="Times New Roman"/>
          <w:szCs w:val="28"/>
        </w:rPr>
        <w:t>2. Việc áp dụng pháp luật nội dung trong giải quyết tranh chấp tại Tòa án chuyên biệt được thực hiện như sau:</w:t>
      </w:r>
    </w:p>
    <w:p w14:paraId="2581989E" w14:textId="6E55020E" w:rsidR="005376BB" w:rsidRPr="001B3742" w:rsidRDefault="005376BB" w:rsidP="003D5E9E">
      <w:pPr>
        <w:snapToGrid w:val="0"/>
        <w:spacing w:before="120" w:after="120" w:line="240" w:lineRule="auto"/>
        <w:ind w:firstLine="567"/>
        <w:jc w:val="both"/>
        <w:rPr>
          <w:rFonts w:cs="Times New Roman"/>
          <w:szCs w:val="28"/>
        </w:rPr>
      </w:pPr>
      <w:r w:rsidRPr="00CB0F0F">
        <w:rPr>
          <w:rFonts w:cs="Times New Roman"/>
          <w:szCs w:val="28"/>
        </w:rPr>
        <w:t>a) Áp dụng pháp luật nước ngoài,</w:t>
      </w:r>
      <w:r w:rsidR="0043453F" w:rsidRPr="001B3742">
        <w:rPr>
          <w:rFonts w:cs="Times New Roman"/>
          <w:szCs w:val="28"/>
        </w:rPr>
        <w:t xml:space="preserve"> </w:t>
      </w:r>
      <w:r w:rsidRPr="00CB0F0F">
        <w:rPr>
          <w:rFonts w:cs="Times New Roman"/>
          <w:szCs w:val="28"/>
        </w:rPr>
        <w:t>tập quán thương mại quốc tế</w:t>
      </w:r>
      <w:r w:rsidR="004C4CFA" w:rsidRPr="001B3742">
        <w:rPr>
          <w:rFonts w:cs="Times New Roman"/>
          <w:szCs w:val="28"/>
        </w:rPr>
        <w:t>, điều ước quốc tế</w:t>
      </w:r>
      <w:r w:rsidR="00B11CC1" w:rsidRPr="00CB0F0F">
        <w:rPr>
          <w:rFonts w:cs="Times New Roman"/>
          <w:szCs w:val="28"/>
        </w:rPr>
        <w:t xml:space="preserve"> mà Việt Nam chưa là thành viên</w:t>
      </w:r>
      <w:r w:rsidRPr="00CB0F0F">
        <w:rPr>
          <w:rFonts w:cs="Times New Roman"/>
          <w:szCs w:val="28"/>
        </w:rPr>
        <w:t xml:space="preserve"> trong trường hợp </w:t>
      </w:r>
      <w:r w:rsidR="003C0F32" w:rsidRPr="00CB0F0F">
        <w:rPr>
          <w:rFonts w:cs="Times New Roman"/>
          <w:szCs w:val="28"/>
        </w:rPr>
        <w:t>các bên</w:t>
      </w:r>
      <w:r w:rsidR="00701E69" w:rsidRPr="00CB0F0F">
        <w:rPr>
          <w:rFonts w:cs="Times New Roman"/>
          <w:szCs w:val="28"/>
        </w:rPr>
        <w:t xml:space="preserve"> trong giao dịch</w:t>
      </w:r>
      <w:r w:rsidR="003C0F32" w:rsidRPr="00CB0F0F">
        <w:rPr>
          <w:rFonts w:cs="Times New Roman"/>
          <w:szCs w:val="28"/>
        </w:rPr>
        <w:t xml:space="preserve"> thỏa thuận lựa chọn áp dụng đối với giao dịch có ít nhất một bên tham gia là cá nhân,</w:t>
      </w:r>
      <w:r w:rsidR="00701E69" w:rsidRPr="00CB0F0F">
        <w:rPr>
          <w:rFonts w:cs="Times New Roman"/>
          <w:szCs w:val="28"/>
        </w:rPr>
        <w:t xml:space="preserve"> tổ chức nướ</w:t>
      </w:r>
      <w:r w:rsidR="004D5466">
        <w:rPr>
          <w:rFonts w:cs="Times New Roman"/>
          <w:szCs w:val="28"/>
        </w:rPr>
        <w:t>c ngoài</w:t>
      </w:r>
      <w:r w:rsidR="00BB385D">
        <w:rPr>
          <w:rFonts w:cs="Times New Roman"/>
          <w:szCs w:val="28"/>
        </w:rPr>
        <w:t>.</w:t>
      </w:r>
      <w:r w:rsidR="00CD40BC">
        <w:rPr>
          <w:rFonts w:cs="Times New Roman"/>
          <w:szCs w:val="28"/>
        </w:rPr>
        <w:t xml:space="preserve"> </w:t>
      </w:r>
      <w:r w:rsidR="00BB385D">
        <w:rPr>
          <w:rFonts w:cs="Times New Roman"/>
          <w:szCs w:val="28"/>
        </w:rPr>
        <w:t>T</w:t>
      </w:r>
      <w:r w:rsidRPr="00CB0F0F">
        <w:rPr>
          <w:rFonts w:cs="Times New Roman"/>
          <w:szCs w:val="28"/>
        </w:rPr>
        <w:t xml:space="preserve">rường hợp các bên không có thỏa thuận về việc áp dụng pháp luật </w:t>
      </w:r>
      <w:r w:rsidRPr="001B3742">
        <w:rPr>
          <w:rFonts w:cs="Times New Roman"/>
          <w:szCs w:val="28"/>
        </w:rPr>
        <w:t>thì áp dụng pháp luật của nước có mối liên hệ gắn bó nhất với quan hệ tranh chấp đó;</w:t>
      </w:r>
    </w:p>
    <w:p w14:paraId="00A16170" w14:textId="4E92A390" w:rsidR="00F6563A" w:rsidRPr="00CB0F0F" w:rsidRDefault="002E1CA0" w:rsidP="003D5E9E">
      <w:pPr>
        <w:snapToGrid w:val="0"/>
        <w:spacing w:before="120" w:after="120" w:line="240" w:lineRule="auto"/>
        <w:ind w:firstLine="567"/>
        <w:jc w:val="both"/>
        <w:rPr>
          <w:rFonts w:cs="Times New Roman"/>
          <w:szCs w:val="28"/>
        </w:rPr>
      </w:pPr>
      <w:r w:rsidRPr="00CB0F0F">
        <w:rPr>
          <w:rFonts w:cs="Times New Roman"/>
          <w:szCs w:val="28"/>
        </w:rPr>
        <w:t xml:space="preserve">b) </w:t>
      </w:r>
      <w:r w:rsidR="00C93E74" w:rsidRPr="00CB0F0F">
        <w:rPr>
          <w:rFonts w:cs="Times New Roman"/>
          <w:szCs w:val="28"/>
        </w:rPr>
        <w:t>Á</w:t>
      </w:r>
      <w:r w:rsidR="00E73795" w:rsidRPr="00CB0F0F">
        <w:rPr>
          <w:rFonts w:cs="Times New Roman"/>
          <w:szCs w:val="28"/>
        </w:rPr>
        <w:t xml:space="preserve">p </w:t>
      </w:r>
      <w:r w:rsidR="008944ED" w:rsidRPr="00CB0F0F">
        <w:rPr>
          <w:rFonts w:cs="Times New Roman"/>
          <w:szCs w:val="28"/>
        </w:rPr>
        <w:t xml:space="preserve">dụng pháp luật </w:t>
      </w:r>
      <w:r w:rsidR="00666F88" w:rsidRPr="00D43796">
        <w:rPr>
          <w:rFonts w:cs="Times New Roman"/>
          <w:szCs w:val="28"/>
        </w:rPr>
        <w:t>điều chỉnh</w:t>
      </w:r>
      <w:r w:rsidR="00666F88" w:rsidRPr="00CB0F0F">
        <w:rPr>
          <w:rFonts w:cs="Times New Roman"/>
          <w:szCs w:val="28"/>
        </w:rPr>
        <w:t xml:space="preserve"> </w:t>
      </w:r>
      <w:r w:rsidR="008944ED" w:rsidRPr="00CB0F0F">
        <w:rPr>
          <w:rFonts w:cs="Times New Roman"/>
          <w:szCs w:val="28"/>
        </w:rPr>
        <w:t xml:space="preserve">hoạt động </w:t>
      </w:r>
      <w:r w:rsidR="008944ED" w:rsidRPr="00CB0F0F">
        <w:rPr>
          <w:rFonts w:cs="Times New Roman"/>
          <w:szCs w:val="28"/>
          <w:lang w:val="vi-VN"/>
        </w:rPr>
        <w:t>đầu tư, kinh doanh tại Trung tâm tài chính quốc tế</w:t>
      </w:r>
      <w:r w:rsidR="00130FA1" w:rsidRPr="00D43796">
        <w:rPr>
          <w:rFonts w:cs="Times New Roman"/>
          <w:szCs w:val="28"/>
        </w:rPr>
        <w:t xml:space="preserve"> </w:t>
      </w:r>
      <w:r w:rsidR="00A90C19" w:rsidRPr="00CB0F0F">
        <w:rPr>
          <w:rFonts w:cs="Times New Roman"/>
          <w:szCs w:val="28"/>
        </w:rPr>
        <w:t>nếu không thuộc trường hợp quy định tại điểm a khoản 2</w:t>
      </w:r>
      <w:r w:rsidR="004F0205">
        <w:rPr>
          <w:rFonts w:cs="Times New Roman"/>
          <w:szCs w:val="28"/>
        </w:rPr>
        <w:t xml:space="preserve"> </w:t>
      </w:r>
      <w:r w:rsidR="00A90C19" w:rsidRPr="00CB0F0F">
        <w:rPr>
          <w:rFonts w:cs="Times New Roman"/>
          <w:szCs w:val="28"/>
        </w:rPr>
        <w:t>Điều này</w:t>
      </w:r>
      <w:r w:rsidR="00566CAD" w:rsidRPr="00D43796">
        <w:rPr>
          <w:rFonts w:cs="Times New Roman"/>
          <w:szCs w:val="28"/>
        </w:rPr>
        <w:t xml:space="preserve"> hoặc</w:t>
      </w:r>
      <w:r w:rsidR="00B97F54">
        <w:rPr>
          <w:rFonts w:cs="Times New Roman"/>
          <w:szCs w:val="28"/>
        </w:rPr>
        <w:t xml:space="preserve"> trường hợp</w:t>
      </w:r>
      <w:r w:rsidR="00566CAD" w:rsidRPr="00D43796">
        <w:rPr>
          <w:rFonts w:cs="Times New Roman"/>
          <w:szCs w:val="28"/>
        </w:rPr>
        <w:t xml:space="preserve"> </w:t>
      </w:r>
      <w:r w:rsidR="00566CAD" w:rsidRPr="00CB0F0F">
        <w:rPr>
          <w:rFonts w:cs="Times New Roman"/>
          <w:szCs w:val="28"/>
        </w:rPr>
        <w:t>các bên thỏa thuận lựa chọn áp dụng pháp luật Việt Nam</w:t>
      </w:r>
      <w:r w:rsidR="00F6563A" w:rsidRPr="00D43796">
        <w:rPr>
          <w:rFonts w:cs="Times New Roman"/>
          <w:szCs w:val="28"/>
        </w:rPr>
        <w:t>;</w:t>
      </w:r>
    </w:p>
    <w:bookmarkEnd w:id="4"/>
    <w:p w14:paraId="023D149A" w14:textId="7E86CEDA" w:rsidR="008944ED" w:rsidRPr="00D43796" w:rsidRDefault="00D43796" w:rsidP="003D5E9E">
      <w:pPr>
        <w:snapToGrid w:val="0"/>
        <w:spacing w:before="120" w:after="120" w:line="240" w:lineRule="auto"/>
        <w:ind w:firstLine="567"/>
        <w:jc w:val="both"/>
        <w:rPr>
          <w:rFonts w:cs="Times New Roman"/>
          <w:szCs w:val="28"/>
        </w:rPr>
      </w:pPr>
      <w:r w:rsidRPr="00CB0F0F">
        <w:rPr>
          <w:rFonts w:cs="Times New Roman"/>
          <w:szCs w:val="28"/>
        </w:rPr>
        <w:t>c</w:t>
      </w:r>
      <w:r w:rsidR="008944ED" w:rsidRPr="00CB0F0F">
        <w:rPr>
          <w:rFonts w:cs="Times New Roman"/>
          <w:szCs w:val="28"/>
        </w:rPr>
        <w:t>) Đối với các tranh chấp liên quan đến quyền sở hữu, quyền khác đối với bất động sản, thuê bất động sản hoặc sử dụng bất động sản làm tài sản bảo đảm</w:t>
      </w:r>
      <w:r w:rsidR="000166AF" w:rsidRPr="00D43796">
        <w:rPr>
          <w:rFonts w:cs="Times New Roman"/>
          <w:szCs w:val="28"/>
        </w:rPr>
        <w:t xml:space="preserve"> thì áp dụng</w:t>
      </w:r>
      <w:r w:rsidR="008944ED" w:rsidRPr="00CB0F0F">
        <w:rPr>
          <w:rFonts w:cs="Times New Roman"/>
          <w:szCs w:val="28"/>
        </w:rPr>
        <w:t xml:space="preserve"> pháp luật của nước nơi có bất động sản</w:t>
      </w:r>
      <w:r w:rsidR="00F6563A" w:rsidRPr="001E0BB0">
        <w:rPr>
          <w:rFonts w:cs="Times New Roman"/>
          <w:szCs w:val="28"/>
        </w:rPr>
        <w:t>;</w:t>
      </w:r>
    </w:p>
    <w:p w14:paraId="5D34995A" w14:textId="15943632" w:rsidR="00F6563A" w:rsidRDefault="00F6563A" w:rsidP="003D5E9E">
      <w:pPr>
        <w:snapToGrid w:val="0"/>
        <w:spacing w:before="120" w:after="120" w:line="240" w:lineRule="auto"/>
        <w:ind w:firstLine="567"/>
        <w:jc w:val="both"/>
        <w:rPr>
          <w:rFonts w:cs="Times New Roman"/>
          <w:szCs w:val="28"/>
        </w:rPr>
      </w:pPr>
      <w:r>
        <w:rPr>
          <w:rFonts w:cs="Times New Roman"/>
          <w:szCs w:val="28"/>
        </w:rPr>
        <w:t>đ</w:t>
      </w:r>
      <w:r w:rsidRPr="00F6563A">
        <w:rPr>
          <w:rFonts w:cs="Times New Roman"/>
          <w:szCs w:val="28"/>
        </w:rPr>
        <w:t xml:space="preserve">) Trường hợp điều ước quốc tế mà nước Cộng hòa xã hội chủ nghĩa Việt Nam là thành viên có quy định khác với quy định của </w:t>
      </w:r>
      <w:r>
        <w:rPr>
          <w:rFonts w:cs="Times New Roman"/>
          <w:szCs w:val="28"/>
        </w:rPr>
        <w:t>Luật</w:t>
      </w:r>
      <w:r w:rsidRPr="00F6563A">
        <w:rPr>
          <w:rFonts w:cs="Times New Roman"/>
          <w:szCs w:val="28"/>
        </w:rPr>
        <w:t xml:space="preserve"> này thì áp dụng theo quy định của điều ước quốc tế đó.</w:t>
      </w:r>
    </w:p>
    <w:p w14:paraId="3F83BE4C" w14:textId="04B62CDD" w:rsidR="001423FC" w:rsidRPr="00044E5E" w:rsidRDefault="00572D4A" w:rsidP="00044E5E">
      <w:pPr>
        <w:snapToGrid w:val="0"/>
        <w:spacing w:before="120" w:after="120" w:line="235" w:lineRule="auto"/>
        <w:ind w:firstLine="567"/>
        <w:jc w:val="both"/>
        <w:rPr>
          <w:rFonts w:cs="Times New Roman"/>
          <w:szCs w:val="28"/>
        </w:rPr>
      </w:pPr>
      <w:r w:rsidRPr="00044E5E">
        <w:rPr>
          <w:rFonts w:cs="Times New Roman"/>
          <w:szCs w:val="28"/>
        </w:rPr>
        <w:lastRenderedPageBreak/>
        <w:t>3</w:t>
      </w:r>
      <w:r w:rsidR="005C7F4E" w:rsidRPr="00044E5E">
        <w:rPr>
          <w:rFonts w:cs="Times New Roman"/>
          <w:szCs w:val="28"/>
        </w:rPr>
        <w:t>.</w:t>
      </w:r>
      <w:r w:rsidR="00823435" w:rsidRPr="00044E5E">
        <w:rPr>
          <w:rFonts w:cs="Times New Roman"/>
          <w:szCs w:val="28"/>
        </w:rPr>
        <w:t xml:space="preserve"> </w:t>
      </w:r>
      <w:r w:rsidR="008944ED" w:rsidRPr="00044E5E">
        <w:rPr>
          <w:rFonts w:cs="Times New Roman"/>
          <w:szCs w:val="28"/>
        </w:rPr>
        <w:t>Pháp luật nướ</w:t>
      </w:r>
      <w:r w:rsidR="00AA50AD" w:rsidRPr="00044E5E">
        <w:rPr>
          <w:rFonts w:cs="Times New Roman"/>
          <w:szCs w:val="28"/>
        </w:rPr>
        <w:t>c ngoài,</w:t>
      </w:r>
      <w:r w:rsidR="005C7F4E" w:rsidRPr="00044E5E">
        <w:rPr>
          <w:rFonts w:cs="Times New Roman"/>
          <w:szCs w:val="28"/>
        </w:rPr>
        <w:t xml:space="preserve"> </w:t>
      </w:r>
      <w:r w:rsidR="00E4791A" w:rsidRPr="00044E5E">
        <w:rPr>
          <w:rFonts w:cs="Times New Roman"/>
          <w:szCs w:val="28"/>
        </w:rPr>
        <w:t xml:space="preserve">tập quán thương mại quốc tế, điều ước quốc tế mà Việt Nam chưa là thành viên </w:t>
      </w:r>
      <w:r w:rsidR="008944ED" w:rsidRPr="00044E5E">
        <w:rPr>
          <w:rFonts w:cs="Times New Roman"/>
          <w:szCs w:val="28"/>
        </w:rPr>
        <w:t xml:space="preserve">không được áp dụng trong trường hợp hậu quả của việc áp dụng trái với </w:t>
      </w:r>
      <w:r w:rsidR="001423FC" w:rsidRPr="00044E5E">
        <w:rPr>
          <w:rFonts w:cs="Times New Roman"/>
          <w:szCs w:val="28"/>
        </w:rPr>
        <w:t>trật tự công của Việt Nam</w:t>
      </w:r>
      <w:r w:rsidR="004F0205" w:rsidRPr="00044E5E">
        <w:rPr>
          <w:rFonts w:cs="Times New Roman"/>
          <w:szCs w:val="28"/>
        </w:rPr>
        <w:t>, trường hợp này</w:t>
      </w:r>
      <w:r w:rsidR="00881423" w:rsidRPr="00044E5E">
        <w:rPr>
          <w:rFonts w:cs="Times New Roman"/>
          <w:szCs w:val="28"/>
        </w:rPr>
        <w:t xml:space="preserve"> thì</w:t>
      </w:r>
      <w:r w:rsidR="004F0205" w:rsidRPr="00044E5E">
        <w:rPr>
          <w:rFonts w:cs="Times New Roman"/>
          <w:szCs w:val="28"/>
        </w:rPr>
        <w:t xml:space="preserve"> pháp luật Việt Nam được áp dụng.</w:t>
      </w:r>
    </w:p>
    <w:p w14:paraId="4C00177B" w14:textId="31A6450D" w:rsidR="00572D4A" w:rsidRPr="00044E5E" w:rsidRDefault="00C93ABF" w:rsidP="00044E5E">
      <w:pPr>
        <w:snapToGrid w:val="0"/>
        <w:spacing w:before="120" w:after="120" w:line="235" w:lineRule="auto"/>
        <w:ind w:firstLine="567"/>
        <w:jc w:val="both"/>
        <w:rPr>
          <w:rFonts w:cs="Times New Roman"/>
          <w:bCs/>
          <w:szCs w:val="28"/>
        </w:rPr>
      </w:pPr>
      <w:r w:rsidRPr="00044E5E">
        <w:rPr>
          <w:rFonts w:cs="Times New Roman"/>
          <w:bCs/>
          <w:szCs w:val="28"/>
        </w:rPr>
        <w:t>4</w:t>
      </w:r>
      <w:r w:rsidR="00572D4A" w:rsidRPr="00044E5E">
        <w:rPr>
          <w:rFonts w:cs="Times New Roman"/>
          <w:bCs/>
          <w:szCs w:val="28"/>
        </w:rPr>
        <w:t>. Trường hợp có quy định khác nhau giữa Luật này với các Luật, Nghị quyết khác của Quốc hội về cùng một vấn đề thì áp dụng quy định của Luật này. Trường hợp Luật này không quy định thì áp dụng pháp luật khác có liên quan.</w:t>
      </w:r>
    </w:p>
    <w:bookmarkEnd w:id="3"/>
    <w:p w14:paraId="1AFD297F" w14:textId="2FD4B4C9" w:rsidR="00B75EAB" w:rsidRPr="00044E5E" w:rsidRDefault="00BE31F8" w:rsidP="00044E5E">
      <w:pPr>
        <w:snapToGrid w:val="0"/>
        <w:spacing w:before="120" w:after="120" w:line="235" w:lineRule="auto"/>
        <w:jc w:val="center"/>
        <w:rPr>
          <w:rFonts w:cs="Times New Roman"/>
          <w:b/>
          <w:bCs/>
          <w:szCs w:val="28"/>
        </w:rPr>
      </w:pPr>
      <w:r w:rsidRPr="00044E5E">
        <w:rPr>
          <w:rFonts w:cs="Times New Roman"/>
          <w:b/>
          <w:bCs/>
          <w:szCs w:val="28"/>
        </w:rPr>
        <w:t>C</w:t>
      </w:r>
      <w:r w:rsidR="00BF33E6" w:rsidRPr="00044E5E">
        <w:rPr>
          <w:rFonts w:cs="Times New Roman"/>
          <w:b/>
          <w:bCs/>
          <w:szCs w:val="28"/>
        </w:rPr>
        <w:t>hương</w:t>
      </w:r>
      <w:r w:rsidR="00B75EAB" w:rsidRPr="00044E5E">
        <w:rPr>
          <w:rFonts w:cs="Times New Roman"/>
          <w:b/>
          <w:bCs/>
          <w:szCs w:val="28"/>
        </w:rPr>
        <w:t xml:space="preserve"> II</w:t>
      </w:r>
    </w:p>
    <w:p w14:paraId="7D2DA5B4" w14:textId="1CCD94B4" w:rsidR="00B75EAB" w:rsidRPr="00044E5E" w:rsidRDefault="00B75EAB" w:rsidP="00044E5E">
      <w:pPr>
        <w:snapToGrid w:val="0"/>
        <w:spacing w:before="120" w:after="120" w:line="235" w:lineRule="auto"/>
        <w:jc w:val="center"/>
        <w:rPr>
          <w:rFonts w:cs="Times New Roman"/>
          <w:b/>
          <w:bCs/>
          <w:szCs w:val="28"/>
        </w:rPr>
      </w:pPr>
      <w:r w:rsidRPr="00044E5E">
        <w:rPr>
          <w:rFonts w:cs="Times New Roman"/>
          <w:b/>
          <w:bCs/>
          <w:szCs w:val="28"/>
        </w:rPr>
        <w:t xml:space="preserve">TỔ CHỨC </w:t>
      </w:r>
      <w:r w:rsidR="001A656F" w:rsidRPr="00044E5E">
        <w:rPr>
          <w:rFonts w:cs="Times New Roman"/>
          <w:b/>
          <w:bCs/>
          <w:szCs w:val="28"/>
        </w:rPr>
        <w:t>TÒA ÁN</w:t>
      </w:r>
    </w:p>
    <w:p w14:paraId="5B3AEFE9" w14:textId="6F694485" w:rsidR="0040423A" w:rsidRPr="00044E5E" w:rsidRDefault="0040423A" w:rsidP="00044E5E">
      <w:pPr>
        <w:snapToGrid w:val="0"/>
        <w:spacing w:before="120" w:after="120" w:line="235" w:lineRule="auto"/>
        <w:ind w:firstLine="567"/>
        <w:jc w:val="both"/>
        <w:outlineLvl w:val="0"/>
        <w:rPr>
          <w:rFonts w:cs="Times New Roman"/>
          <w:b/>
          <w:bCs/>
          <w:szCs w:val="28"/>
        </w:rPr>
      </w:pPr>
      <w:r w:rsidRPr="00044E5E">
        <w:rPr>
          <w:rFonts w:cs="Times New Roman"/>
          <w:b/>
          <w:bCs/>
          <w:szCs w:val="28"/>
        </w:rPr>
        <w:t>Điề</w:t>
      </w:r>
      <w:r w:rsidR="00414179" w:rsidRPr="00044E5E">
        <w:rPr>
          <w:rFonts w:cs="Times New Roman"/>
          <w:b/>
          <w:bCs/>
          <w:szCs w:val="28"/>
        </w:rPr>
        <w:t xml:space="preserve">u </w:t>
      </w:r>
      <w:r w:rsidR="00215BC1" w:rsidRPr="00044E5E">
        <w:rPr>
          <w:rFonts w:cs="Times New Roman"/>
          <w:b/>
          <w:bCs/>
          <w:szCs w:val="28"/>
        </w:rPr>
        <w:t>6</w:t>
      </w:r>
      <w:r w:rsidRPr="00044E5E">
        <w:rPr>
          <w:rFonts w:cs="Times New Roman"/>
          <w:b/>
          <w:bCs/>
          <w:szCs w:val="28"/>
        </w:rPr>
        <w:t xml:space="preserve">. </w:t>
      </w:r>
      <w:r w:rsidR="00664ACC" w:rsidRPr="00044E5E">
        <w:rPr>
          <w:rFonts w:cs="Times New Roman"/>
          <w:b/>
          <w:bCs/>
          <w:szCs w:val="28"/>
        </w:rPr>
        <w:t>T</w:t>
      </w:r>
      <w:r w:rsidRPr="00044E5E">
        <w:rPr>
          <w:rFonts w:cs="Times New Roman"/>
          <w:b/>
          <w:bCs/>
          <w:szCs w:val="28"/>
        </w:rPr>
        <w:t xml:space="preserve">ổ chức </w:t>
      </w:r>
      <w:bookmarkEnd w:id="0"/>
      <w:r w:rsidR="001A656F" w:rsidRPr="00044E5E">
        <w:rPr>
          <w:rFonts w:cs="Times New Roman"/>
          <w:b/>
          <w:bCs/>
          <w:szCs w:val="28"/>
        </w:rPr>
        <w:t>Tòa án</w:t>
      </w:r>
      <w:r w:rsidR="00E87409" w:rsidRPr="00044E5E">
        <w:rPr>
          <w:rFonts w:cs="Times New Roman"/>
          <w:b/>
          <w:bCs/>
          <w:szCs w:val="28"/>
        </w:rPr>
        <w:t xml:space="preserve"> chuyên biệt</w:t>
      </w:r>
    </w:p>
    <w:p w14:paraId="629F6E44" w14:textId="75B09300" w:rsidR="00DC5719" w:rsidRPr="00044E5E" w:rsidRDefault="00827426" w:rsidP="00044E5E">
      <w:pPr>
        <w:snapToGrid w:val="0"/>
        <w:spacing w:before="120" w:after="120" w:line="235" w:lineRule="auto"/>
        <w:ind w:firstLine="567"/>
        <w:jc w:val="both"/>
        <w:rPr>
          <w:rFonts w:cs="Times New Roman"/>
          <w:bCs/>
          <w:color w:val="000000" w:themeColor="text1"/>
          <w:szCs w:val="28"/>
        </w:rPr>
      </w:pPr>
      <w:r w:rsidRPr="00044E5E">
        <w:rPr>
          <w:rFonts w:cs="Times New Roman"/>
          <w:bCs/>
          <w:color w:val="000000" w:themeColor="text1"/>
          <w:szCs w:val="28"/>
        </w:rPr>
        <w:t>1.</w:t>
      </w:r>
      <w:r w:rsidR="00A93FB8" w:rsidRPr="00044E5E">
        <w:rPr>
          <w:rFonts w:cs="Times New Roman"/>
          <w:bCs/>
          <w:color w:val="000000" w:themeColor="text1"/>
          <w:szCs w:val="28"/>
        </w:rPr>
        <w:t xml:space="preserve"> </w:t>
      </w:r>
      <w:r w:rsidR="002123DD" w:rsidRPr="00044E5E">
        <w:rPr>
          <w:rFonts w:cs="Times New Roman"/>
          <w:bCs/>
          <w:color w:val="000000" w:themeColor="text1"/>
          <w:szCs w:val="28"/>
        </w:rPr>
        <w:t xml:space="preserve">Thành lập </w:t>
      </w:r>
      <w:r w:rsidR="00584240" w:rsidRPr="00044E5E">
        <w:rPr>
          <w:rFonts w:cs="Times New Roman"/>
          <w:bCs/>
          <w:color w:val="000000" w:themeColor="text1"/>
          <w:szCs w:val="28"/>
        </w:rPr>
        <w:t>Tòa án chuyên biệt</w:t>
      </w:r>
      <w:r w:rsidR="00EC3963" w:rsidRPr="00044E5E">
        <w:rPr>
          <w:rFonts w:cs="Times New Roman"/>
          <w:bCs/>
          <w:color w:val="000000" w:themeColor="text1"/>
          <w:szCs w:val="28"/>
        </w:rPr>
        <w:t xml:space="preserve"> đặt</w:t>
      </w:r>
      <w:r w:rsidR="00584240" w:rsidRPr="00044E5E">
        <w:rPr>
          <w:rFonts w:cs="Times New Roman"/>
          <w:bCs/>
          <w:color w:val="000000" w:themeColor="text1"/>
          <w:szCs w:val="28"/>
        </w:rPr>
        <w:t xml:space="preserve"> tại Thành phố Hồ</w:t>
      </w:r>
      <w:r w:rsidR="00AA50AD" w:rsidRPr="00044E5E">
        <w:rPr>
          <w:rFonts w:cs="Times New Roman"/>
          <w:bCs/>
          <w:color w:val="000000" w:themeColor="text1"/>
          <w:szCs w:val="28"/>
        </w:rPr>
        <w:t xml:space="preserve"> Chí Minh.</w:t>
      </w:r>
    </w:p>
    <w:p w14:paraId="5640254B" w14:textId="40C9DBFC" w:rsidR="006D6FAF" w:rsidRPr="00044E5E" w:rsidRDefault="00584240" w:rsidP="00044E5E">
      <w:pPr>
        <w:snapToGrid w:val="0"/>
        <w:spacing w:before="120" w:after="120" w:line="235" w:lineRule="auto"/>
        <w:ind w:firstLine="567"/>
        <w:jc w:val="both"/>
        <w:rPr>
          <w:rFonts w:cs="Times New Roman"/>
          <w:szCs w:val="28"/>
        </w:rPr>
      </w:pPr>
      <w:r w:rsidRPr="00044E5E">
        <w:rPr>
          <w:rFonts w:cs="Times New Roman"/>
          <w:szCs w:val="28"/>
        </w:rPr>
        <w:t>2</w:t>
      </w:r>
      <w:r w:rsidR="006D6FAF" w:rsidRPr="00044E5E">
        <w:rPr>
          <w:rFonts w:cs="Times New Roman"/>
          <w:szCs w:val="28"/>
        </w:rPr>
        <w:t xml:space="preserve">. Cơ cấu tổ chức của </w:t>
      </w:r>
      <w:r w:rsidR="001A656F" w:rsidRPr="00044E5E">
        <w:rPr>
          <w:rFonts w:cs="Times New Roman"/>
          <w:szCs w:val="28"/>
        </w:rPr>
        <w:t>Tòa án</w:t>
      </w:r>
      <w:r w:rsidR="006D6FAF" w:rsidRPr="00044E5E">
        <w:rPr>
          <w:rFonts w:cs="Times New Roman"/>
          <w:szCs w:val="28"/>
        </w:rPr>
        <w:t xml:space="preserve"> </w:t>
      </w:r>
      <w:r w:rsidR="00E87409" w:rsidRPr="00044E5E">
        <w:rPr>
          <w:rFonts w:cs="Times New Roman"/>
          <w:szCs w:val="28"/>
        </w:rPr>
        <w:t xml:space="preserve">chuyên biệt </w:t>
      </w:r>
      <w:r w:rsidR="006D6FAF" w:rsidRPr="00044E5E">
        <w:rPr>
          <w:rFonts w:cs="Times New Roman"/>
          <w:szCs w:val="28"/>
        </w:rPr>
        <w:t>bao gồm:</w:t>
      </w:r>
    </w:p>
    <w:p w14:paraId="557223BF" w14:textId="18691B6C" w:rsidR="006A703F" w:rsidRPr="00044E5E" w:rsidRDefault="006A703F" w:rsidP="00044E5E">
      <w:pPr>
        <w:snapToGrid w:val="0"/>
        <w:spacing w:before="120" w:after="120" w:line="235" w:lineRule="auto"/>
        <w:ind w:firstLine="567"/>
        <w:jc w:val="both"/>
        <w:rPr>
          <w:rFonts w:cs="Times New Roman"/>
          <w:szCs w:val="28"/>
        </w:rPr>
      </w:pPr>
      <w:r w:rsidRPr="00044E5E">
        <w:rPr>
          <w:rFonts w:cs="Times New Roman"/>
          <w:szCs w:val="28"/>
        </w:rPr>
        <w:t>a) Tòa Sơ thẩm;</w:t>
      </w:r>
    </w:p>
    <w:p w14:paraId="16D24A74" w14:textId="3BF81CAD" w:rsidR="006A703F" w:rsidRPr="00044E5E" w:rsidRDefault="006A703F" w:rsidP="00044E5E">
      <w:pPr>
        <w:snapToGrid w:val="0"/>
        <w:spacing w:before="120" w:after="120" w:line="235" w:lineRule="auto"/>
        <w:ind w:firstLine="567"/>
        <w:jc w:val="both"/>
        <w:rPr>
          <w:rFonts w:cs="Times New Roman"/>
          <w:szCs w:val="28"/>
        </w:rPr>
      </w:pPr>
      <w:r w:rsidRPr="00044E5E">
        <w:rPr>
          <w:rFonts w:cs="Times New Roman"/>
          <w:szCs w:val="28"/>
        </w:rPr>
        <w:t>b) Tòa Phúc thẩm;</w:t>
      </w:r>
    </w:p>
    <w:p w14:paraId="3D541789" w14:textId="77777777" w:rsidR="00BE31F8" w:rsidRPr="00044E5E" w:rsidRDefault="0068584B" w:rsidP="00044E5E">
      <w:pPr>
        <w:snapToGrid w:val="0"/>
        <w:spacing w:before="120" w:after="120" w:line="235" w:lineRule="auto"/>
        <w:ind w:firstLine="567"/>
        <w:jc w:val="both"/>
        <w:rPr>
          <w:rFonts w:cs="Times New Roman"/>
          <w:szCs w:val="28"/>
        </w:rPr>
      </w:pPr>
      <w:bookmarkStart w:id="5" w:name="diem_c_1_56"/>
      <w:r w:rsidRPr="00044E5E">
        <w:rPr>
          <w:rFonts w:cs="Times New Roman"/>
          <w:szCs w:val="28"/>
        </w:rPr>
        <w:t>c</w:t>
      </w:r>
      <w:r w:rsidR="006D6FAF" w:rsidRPr="00044E5E">
        <w:rPr>
          <w:rFonts w:cs="Times New Roman"/>
          <w:szCs w:val="28"/>
        </w:rPr>
        <w:t>) Bộ máy giúp việc.</w:t>
      </w:r>
      <w:bookmarkEnd w:id="5"/>
    </w:p>
    <w:p w14:paraId="7F12B1DB" w14:textId="3DF9604E" w:rsidR="00414179" w:rsidRPr="00044E5E" w:rsidRDefault="00584240" w:rsidP="00044E5E">
      <w:pPr>
        <w:snapToGrid w:val="0"/>
        <w:spacing w:before="120" w:after="120" w:line="235" w:lineRule="auto"/>
        <w:ind w:firstLine="567"/>
        <w:jc w:val="both"/>
        <w:rPr>
          <w:rFonts w:cs="Times New Roman"/>
          <w:szCs w:val="28"/>
        </w:rPr>
      </w:pPr>
      <w:r w:rsidRPr="00044E5E">
        <w:rPr>
          <w:rFonts w:cs="Times New Roman"/>
          <w:szCs w:val="28"/>
        </w:rPr>
        <w:t>3</w:t>
      </w:r>
      <w:r w:rsidR="0040423A" w:rsidRPr="00044E5E">
        <w:rPr>
          <w:rFonts w:cs="Times New Roman"/>
          <w:szCs w:val="28"/>
        </w:rPr>
        <w:t>.</w:t>
      </w:r>
      <w:r w:rsidR="0013340E" w:rsidRPr="00044E5E">
        <w:rPr>
          <w:rFonts w:cs="Times New Roman"/>
          <w:szCs w:val="28"/>
        </w:rPr>
        <w:t xml:space="preserve"> </w:t>
      </w:r>
      <w:r w:rsidR="001A656F" w:rsidRPr="00044E5E">
        <w:rPr>
          <w:rFonts w:cs="Times New Roman"/>
          <w:szCs w:val="28"/>
        </w:rPr>
        <w:t>Tòa án chuyên biệt</w:t>
      </w:r>
      <w:r w:rsidR="0040423A" w:rsidRPr="00044E5E">
        <w:rPr>
          <w:rFonts w:cs="Times New Roman"/>
          <w:szCs w:val="28"/>
        </w:rPr>
        <w:t xml:space="preserve"> có Chánh án, Phó Chánh án, </w:t>
      </w:r>
      <w:r w:rsidR="00CE5A00" w:rsidRPr="00044E5E">
        <w:rPr>
          <w:rFonts w:cs="Times New Roman"/>
          <w:szCs w:val="28"/>
        </w:rPr>
        <w:t>Chánh tòa</w:t>
      </w:r>
      <w:r w:rsidR="004F159C" w:rsidRPr="00044E5E">
        <w:rPr>
          <w:rFonts w:cs="Times New Roman"/>
          <w:szCs w:val="28"/>
        </w:rPr>
        <w:t>,</w:t>
      </w:r>
      <w:r w:rsidR="0011331B" w:rsidRPr="00044E5E">
        <w:rPr>
          <w:rFonts w:cs="Times New Roman"/>
          <w:szCs w:val="28"/>
        </w:rPr>
        <w:t xml:space="preserve"> Phó Chánh tòa,</w:t>
      </w:r>
      <w:r w:rsidR="004F159C" w:rsidRPr="00044E5E">
        <w:rPr>
          <w:rFonts w:cs="Times New Roman"/>
          <w:szCs w:val="28"/>
        </w:rPr>
        <w:t xml:space="preserve"> </w:t>
      </w:r>
      <w:r w:rsidR="0040423A" w:rsidRPr="00044E5E">
        <w:rPr>
          <w:rFonts w:cs="Times New Roman"/>
          <w:szCs w:val="28"/>
        </w:rPr>
        <w:t>Thẩm phán, Thư ký Tòa án, công chức khác và người lao động.</w:t>
      </w:r>
    </w:p>
    <w:p w14:paraId="67B22D87" w14:textId="560D2BD1" w:rsidR="009003A2" w:rsidRPr="00044E5E" w:rsidRDefault="00584240" w:rsidP="00044E5E">
      <w:pPr>
        <w:snapToGrid w:val="0"/>
        <w:spacing w:before="120" w:after="120" w:line="235" w:lineRule="auto"/>
        <w:ind w:firstLine="567"/>
        <w:jc w:val="both"/>
        <w:rPr>
          <w:rFonts w:cs="Times New Roman"/>
          <w:szCs w:val="28"/>
        </w:rPr>
      </w:pPr>
      <w:r w:rsidRPr="00044E5E">
        <w:rPr>
          <w:rFonts w:cs="Times New Roman"/>
          <w:bCs/>
          <w:color w:val="000000" w:themeColor="text1"/>
          <w:szCs w:val="28"/>
        </w:rPr>
        <w:t>4</w:t>
      </w:r>
      <w:r w:rsidR="00F24EE7" w:rsidRPr="00044E5E">
        <w:rPr>
          <w:rFonts w:cs="Times New Roman"/>
          <w:bCs/>
          <w:color w:val="000000" w:themeColor="text1"/>
          <w:szCs w:val="28"/>
        </w:rPr>
        <w:t xml:space="preserve">. </w:t>
      </w:r>
      <w:r w:rsidR="009003A2" w:rsidRPr="00044E5E">
        <w:rPr>
          <w:rFonts w:cs="Times New Roman"/>
          <w:szCs w:val="28"/>
        </w:rPr>
        <w:t>Chánh án Tòa án nhân dân tối cao</w:t>
      </w:r>
      <w:r w:rsidR="008339D8" w:rsidRPr="00044E5E">
        <w:rPr>
          <w:rFonts w:cs="Times New Roman"/>
          <w:szCs w:val="28"/>
        </w:rPr>
        <w:t xml:space="preserve"> quyết định thành lập,</w:t>
      </w:r>
      <w:r w:rsidR="009003A2" w:rsidRPr="00044E5E">
        <w:rPr>
          <w:rFonts w:cs="Times New Roman"/>
          <w:szCs w:val="28"/>
        </w:rPr>
        <w:t xml:space="preserve"> quy định nhiệm vụ, quyền hạn của </w:t>
      </w:r>
      <w:r w:rsidR="0053782A" w:rsidRPr="00044E5E">
        <w:rPr>
          <w:rFonts w:cs="Times New Roman"/>
          <w:szCs w:val="28"/>
        </w:rPr>
        <w:t>B</w:t>
      </w:r>
      <w:r w:rsidR="009003A2" w:rsidRPr="00044E5E">
        <w:rPr>
          <w:rFonts w:cs="Times New Roman"/>
          <w:szCs w:val="28"/>
        </w:rPr>
        <w:t xml:space="preserve">ộ máy giúp việc của </w:t>
      </w:r>
      <w:r w:rsidR="001A656F" w:rsidRPr="00044E5E">
        <w:rPr>
          <w:rFonts w:cs="Times New Roman"/>
          <w:szCs w:val="28"/>
        </w:rPr>
        <w:t>Tòa án chuyên biệt</w:t>
      </w:r>
      <w:r w:rsidR="009003A2" w:rsidRPr="00044E5E">
        <w:rPr>
          <w:rFonts w:cs="Times New Roman"/>
          <w:szCs w:val="28"/>
        </w:rPr>
        <w:t>.</w:t>
      </w:r>
    </w:p>
    <w:p w14:paraId="45DEB8FA" w14:textId="45DEDBDD" w:rsidR="006A06DA" w:rsidRPr="00044E5E" w:rsidRDefault="006A06DA" w:rsidP="00044E5E">
      <w:pPr>
        <w:snapToGrid w:val="0"/>
        <w:spacing w:before="120" w:after="120" w:line="235" w:lineRule="auto"/>
        <w:ind w:firstLine="567"/>
        <w:jc w:val="both"/>
        <w:rPr>
          <w:rFonts w:cs="Times New Roman"/>
          <w:bCs/>
          <w:iCs/>
          <w:szCs w:val="28"/>
        </w:rPr>
      </w:pPr>
      <w:r w:rsidRPr="00044E5E">
        <w:rPr>
          <w:rFonts w:cs="Times New Roman"/>
          <w:bCs/>
          <w:iCs/>
          <w:szCs w:val="28"/>
        </w:rPr>
        <w:t>5. Tòa án chuyên biệt sử dụng con dấu có hình Quốc huy.</w:t>
      </w:r>
    </w:p>
    <w:p w14:paraId="5BE3F5F2" w14:textId="4E869ECD" w:rsidR="00F24381" w:rsidRPr="00044E5E" w:rsidRDefault="00F24381" w:rsidP="00044E5E">
      <w:pPr>
        <w:snapToGrid w:val="0"/>
        <w:spacing w:before="120" w:after="120" w:line="235" w:lineRule="auto"/>
        <w:ind w:firstLine="567"/>
        <w:jc w:val="both"/>
        <w:outlineLvl w:val="0"/>
        <w:rPr>
          <w:rFonts w:eastAsia="Calibri" w:cs="Times New Roman"/>
          <w:bCs/>
          <w:color w:val="000000"/>
          <w:szCs w:val="28"/>
        </w:rPr>
      </w:pPr>
      <w:bookmarkStart w:id="6" w:name="_Hlk210898206"/>
      <w:r w:rsidRPr="00044E5E">
        <w:rPr>
          <w:rFonts w:eastAsia="Calibri" w:cs="Times New Roman"/>
          <w:b/>
          <w:bCs/>
          <w:color w:val="000000"/>
          <w:szCs w:val="28"/>
        </w:rPr>
        <w:t xml:space="preserve">Điều </w:t>
      </w:r>
      <w:r w:rsidR="00215BC1" w:rsidRPr="00044E5E">
        <w:rPr>
          <w:rFonts w:eastAsia="Calibri" w:cs="Times New Roman"/>
          <w:b/>
          <w:bCs/>
          <w:color w:val="000000"/>
          <w:szCs w:val="28"/>
        </w:rPr>
        <w:t>7</w:t>
      </w:r>
      <w:r w:rsidRPr="00044E5E">
        <w:rPr>
          <w:rFonts w:eastAsia="Calibri" w:cs="Times New Roman"/>
          <w:b/>
          <w:bCs/>
          <w:color w:val="000000"/>
          <w:szCs w:val="28"/>
        </w:rPr>
        <w:t xml:space="preserve">. </w:t>
      </w:r>
      <w:r w:rsidR="00B4718D" w:rsidRPr="00044E5E">
        <w:rPr>
          <w:rFonts w:eastAsia="Calibri" w:cs="Times New Roman"/>
          <w:b/>
          <w:bCs/>
          <w:color w:val="000000"/>
          <w:szCs w:val="28"/>
        </w:rPr>
        <w:t>Q</w:t>
      </w:r>
      <w:r w:rsidRPr="00044E5E">
        <w:rPr>
          <w:rFonts w:eastAsia="Calibri" w:cs="Times New Roman"/>
          <w:b/>
          <w:bCs/>
          <w:color w:val="000000"/>
          <w:szCs w:val="28"/>
        </w:rPr>
        <w:t>uyền hạn của Tòa án chuyên biệt</w:t>
      </w:r>
    </w:p>
    <w:p w14:paraId="30A4E220" w14:textId="1D8708E0" w:rsidR="00635D55" w:rsidRPr="00044E5E" w:rsidRDefault="00635D55" w:rsidP="00044E5E">
      <w:pPr>
        <w:snapToGrid w:val="0"/>
        <w:spacing w:before="120" w:after="120" w:line="235" w:lineRule="auto"/>
        <w:ind w:firstLine="567"/>
        <w:jc w:val="both"/>
        <w:rPr>
          <w:rFonts w:eastAsia="Calibri" w:cs="Times New Roman"/>
          <w:bCs/>
          <w:color w:val="000000"/>
          <w:szCs w:val="28"/>
        </w:rPr>
      </w:pPr>
      <w:r w:rsidRPr="00044E5E">
        <w:rPr>
          <w:rFonts w:eastAsia="Calibri" w:cs="Times New Roman"/>
          <w:bCs/>
          <w:color w:val="000000"/>
          <w:szCs w:val="28"/>
        </w:rPr>
        <w:t xml:space="preserve">1. Thực hiện thẩm quyền của Tòa án theo quy định tại Điều </w:t>
      </w:r>
      <w:r w:rsidR="00215BC1" w:rsidRPr="00044E5E">
        <w:rPr>
          <w:rFonts w:eastAsia="Calibri" w:cs="Times New Roman"/>
          <w:bCs/>
          <w:color w:val="000000"/>
          <w:szCs w:val="28"/>
        </w:rPr>
        <w:t>1</w:t>
      </w:r>
      <w:r w:rsidR="00CF107E" w:rsidRPr="00044E5E">
        <w:rPr>
          <w:rFonts w:eastAsia="Calibri" w:cs="Times New Roman"/>
          <w:bCs/>
          <w:color w:val="000000"/>
          <w:szCs w:val="28"/>
        </w:rPr>
        <w:t>2</w:t>
      </w:r>
      <w:r w:rsidR="00215BC1" w:rsidRPr="00044E5E">
        <w:rPr>
          <w:rFonts w:eastAsia="Calibri" w:cs="Times New Roman"/>
          <w:bCs/>
          <w:color w:val="000000"/>
          <w:szCs w:val="28"/>
        </w:rPr>
        <w:t xml:space="preserve"> </w:t>
      </w:r>
      <w:r w:rsidRPr="00044E5E">
        <w:rPr>
          <w:rFonts w:eastAsia="Calibri" w:cs="Times New Roman"/>
          <w:bCs/>
          <w:color w:val="000000"/>
          <w:szCs w:val="28"/>
        </w:rPr>
        <w:t>của Luật này.</w:t>
      </w:r>
    </w:p>
    <w:p w14:paraId="28F2AE06" w14:textId="312E63D9" w:rsidR="00C228C4" w:rsidRPr="00044E5E" w:rsidRDefault="00AA50AD" w:rsidP="00044E5E">
      <w:pPr>
        <w:snapToGrid w:val="0"/>
        <w:spacing w:before="120" w:after="120" w:line="235" w:lineRule="auto"/>
        <w:ind w:firstLine="567"/>
        <w:jc w:val="both"/>
      </w:pPr>
      <w:r w:rsidRPr="00044E5E">
        <w:t>2</w:t>
      </w:r>
      <w:r w:rsidR="0082765C" w:rsidRPr="00044E5E">
        <w:t xml:space="preserve">. </w:t>
      </w:r>
      <w:r w:rsidR="00C228C4" w:rsidRPr="00044E5E">
        <w:t>Tòa án thực hiện quy định của Luật này</w:t>
      </w:r>
      <w:r w:rsidR="007E4854" w:rsidRPr="00044E5E">
        <w:t xml:space="preserve"> và Quy tắc tố tụng của Tòa án chuyên biệt</w:t>
      </w:r>
      <w:r w:rsidR="00C228C4" w:rsidRPr="00044E5E">
        <w:t xml:space="preserve"> để giải quyết vụ việc</w:t>
      </w:r>
      <w:r w:rsidR="00F11621" w:rsidRPr="00044E5E">
        <w:t xml:space="preserve"> bao gồm</w:t>
      </w:r>
      <w:r w:rsidR="00C228C4" w:rsidRPr="00044E5E">
        <w:t>:</w:t>
      </w:r>
    </w:p>
    <w:p w14:paraId="0BAB0F47" w14:textId="174FAE2E" w:rsidR="00895744" w:rsidRPr="00044E5E" w:rsidRDefault="00C228C4" w:rsidP="00044E5E">
      <w:pPr>
        <w:snapToGrid w:val="0"/>
        <w:spacing w:before="120" w:after="120" w:line="235" w:lineRule="auto"/>
        <w:ind w:firstLine="567"/>
        <w:jc w:val="both"/>
      </w:pPr>
      <w:r w:rsidRPr="00044E5E">
        <w:t xml:space="preserve">a) Ban hành quyết định </w:t>
      </w:r>
      <w:r w:rsidR="00992CE0" w:rsidRPr="00044E5E">
        <w:t xml:space="preserve">quản lý vụ </w:t>
      </w:r>
      <w:r w:rsidR="00FD7626" w:rsidRPr="00044E5E">
        <w:t>việc</w:t>
      </w:r>
      <w:r w:rsidR="00992CE0" w:rsidRPr="00044E5E">
        <w:t>, quyết định áp dụng biện pháp khẩn cấp tạm thời</w:t>
      </w:r>
      <w:r w:rsidR="00895744" w:rsidRPr="00044E5E">
        <w:t>, tạm đình chỉ, đình chỉ giải quyết vụ việc, thi hành quyết định;</w:t>
      </w:r>
    </w:p>
    <w:p w14:paraId="69E8AD5D" w14:textId="563C5D2F" w:rsidR="00992CE0" w:rsidRPr="00044E5E" w:rsidRDefault="00992CE0" w:rsidP="00044E5E">
      <w:pPr>
        <w:snapToGrid w:val="0"/>
        <w:spacing w:before="120" w:after="120" w:line="235" w:lineRule="auto"/>
        <w:ind w:firstLine="567"/>
        <w:jc w:val="both"/>
      </w:pPr>
      <w:r w:rsidRPr="00044E5E">
        <w:t xml:space="preserve">b) </w:t>
      </w:r>
      <w:r w:rsidR="00940D21" w:rsidRPr="00044E5E">
        <w:t>Khuyến khích</w:t>
      </w:r>
      <w:r w:rsidRPr="00044E5E">
        <w:t xml:space="preserve"> các bên tham gia</w:t>
      </w:r>
      <w:r w:rsidR="00886E00" w:rsidRPr="00044E5E">
        <w:t xml:space="preserve"> thương lượng,</w:t>
      </w:r>
      <w:r w:rsidRPr="00044E5E">
        <w:t xml:space="preserve"> hòa giải</w:t>
      </w:r>
      <w:r w:rsidR="00886E00" w:rsidRPr="00044E5E">
        <w:t xml:space="preserve"> </w:t>
      </w:r>
      <w:r w:rsidR="00E61578" w:rsidRPr="00044E5E">
        <w:t>hoặc</w:t>
      </w:r>
      <w:r w:rsidR="00886E00" w:rsidRPr="00044E5E">
        <w:t xml:space="preserve"> phương thức</w:t>
      </w:r>
      <w:r w:rsidR="00E61578" w:rsidRPr="00044E5E">
        <w:t xml:space="preserve"> giải quyết tranh chấp thay thế khác;</w:t>
      </w:r>
    </w:p>
    <w:p w14:paraId="4F239952" w14:textId="513EFF58" w:rsidR="00F207E8" w:rsidRPr="00044E5E" w:rsidRDefault="00F207E8" w:rsidP="00044E5E">
      <w:pPr>
        <w:snapToGrid w:val="0"/>
        <w:spacing w:before="120" w:after="120" w:line="235" w:lineRule="auto"/>
        <w:ind w:firstLine="567"/>
        <w:jc w:val="both"/>
      </w:pPr>
      <w:r w:rsidRPr="00044E5E">
        <w:t xml:space="preserve">c) Thực hiện thẩm quyền </w:t>
      </w:r>
      <w:r w:rsidR="00CF163D" w:rsidRPr="00044E5E">
        <w:t>trong việc</w:t>
      </w:r>
      <w:r w:rsidR="00040765" w:rsidRPr="00044E5E">
        <w:t xml:space="preserve"> yêu cầu các bên</w:t>
      </w:r>
      <w:r w:rsidR="00CF163D" w:rsidRPr="00044E5E">
        <w:t xml:space="preserve"> giao nộp, công bố, xuất trình tài liệu, chứng cứ;</w:t>
      </w:r>
      <w:r w:rsidR="00894FE0" w:rsidRPr="00044E5E">
        <w:t xml:space="preserve"> triệu tập người làm chứng;</w:t>
      </w:r>
    </w:p>
    <w:p w14:paraId="0EAEC06D" w14:textId="5BB939F2" w:rsidR="008D6613" w:rsidRPr="00044E5E" w:rsidRDefault="00AD51C7" w:rsidP="00044E5E">
      <w:pPr>
        <w:snapToGrid w:val="0"/>
        <w:spacing w:before="120" w:after="120" w:line="235" w:lineRule="auto"/>
        <w:ind w:firstLine="567"/>
        <w:jc w:val="both"/>
      </w:pPr>
      <w:r w:rsidRPr="00044E5E">
        <w:t>d</w:t>
      </w:r>
      <w:r w:rsidR="008D6613" w:rsidRPr="00044E5E">
        <w:t>) Xử lý</w:t>
      </w:r>
      <w:r w:rsidR="007C6B54" w:rsidRPr="00044E5E">
        <w:t xml:space="preserve"> </w:t>
      </w:r>
      <w:r w:rsidR="00E5043D" w:rsidRPr="00044E5E">
        <w:t xml:space="preserve">hành vi </w:t>
      </w:r>
      <w:r w:rsidR="00F438C6" w:rsidRPr="00044E5E">
        <w:t>cản trở hoạt động tố tụng</w:t>
      </w:r>
      <w:r w:rsidR="00895744" w:rsidRPr="00044E5E">
        <w:t>.</w:t>
      </w:r>
    </w:p>
    <w:p w14:paraId="0C7103B2" w14:textId="6832BD18" w:rsidR="0064298B" w:rsidRPr="00044E5E" w:rsidRDefault="00D04BA1" w:rsidP="00044E5E">
      <w:pPr>
        <w:snapToGrid w:val="0"/>
        <w:spacing w:before="120" w:after="120" w:line="235" w:lineRule="auto"/>
        <w:ind w:firstLine="567"/>
        <w:jc w:val="both"/>
      </w:pPr>
      <w:r w:rsidRPr="00044E5E">
        <w:t>3. Giải quyết kiến nghị, khiếu nại, tố cáo</w:t>
      </w:r>
      <w:r w:rsidR="006904EA" w:rsidRPr="00044E5E">
        <w:t xml:space="preserve"> </w:t>
      </w:r>
      <w:r w:rsidRPr="00044E5E">
        <w:t xml:space="preserve">liên quan đến </w:t>
      </w:r>
      <w:r w:rsidR="00222277" w:rsidRPr="00044E5E">
        <w:t xml:space="preserve">công tác </w:t>
      </w:r>
      <w:r w:rsidRPr="00044E5E">
        <w:t xml:space="preserve">tổ chức </w:t>
      </w:r>
      <w:r w:rsidR="00222277" w:rsidRPr="00044E5E">
        <w:t xml:space="preserve">nhân sự </w:t>
      </w:r>
      <w:r w:rsidRPr="00044E5E">
        <w:t>và hoạt động của Tòa án chuyên biệt.</w:t>
      </w:r>
      <w:r w:rsidR="00C754A5" w:rsidRPr="00044E5E">
        <w:t xml:space="preserve"> </w:t>
      </w:r>
    </w:p>
    <w:p w14:paraId="36FE2D1F" w14:textId="438AEB66" w:rsidR="00F438C6" w:rsidRPr="00044E5E" w:rsidRDefault="00D04BA1" w:rsidP="00044E5E">
      <w:pPr>
        <w:snapToGrid w:val="0"/>
        <w:spacing w:before="120" w:after="120" w:line="235" w:lineRule="auto"/>
        <w:ind w:firstLine="567"/>
        <w:jc w:val="both"/>
      </w:pPr>
      <w:r w:rsidRPr="00044E5E">
        <w:t>4</w:t>
      </w:r>
      <w:r w:rsidR="00F438C6" w:rsidRPr="00044E5E">
        <w:t xml:space="preserve">. </w:t>
      </w:r>
      <w:r w:rsidR="003B0AFE" w:rsidRPr="00044E5E">
        <w:t>Phát triển</w:t>
      </w:r>
      <w:r w:rsidR="00F438C6" w:rsidRPr="00044E5E">
        <w:t>,</w:t>
      </w:r>
      <w:r w:rsidR="000972AD" w:rsidRPr="00044E5E">
        <w:t xml:space="preserve"> </w:t>
      </w:r>
      <w:r w:rsidR="00A01891" w:rsidRPr="00044E5E">
        <w:t xml:space="preserve">áp dụng </w:t>
      </w:r>
      <w:r w:rsidR="00F438C6" w:rsidRPr="00044E5E">
        <w:t>án lệ</w:t>
      </w:r>
      <w:r w:rsidR="00462BD2" w:rsidRPr="00044E5E">
        <w:t>.</w:t>
      </w:r>
    </w:p>
    <w:p w14:paraId="5CB2D482" w14:textId="36304860" w:rsidR="00D04BA1" w:rsidRPr="00044E5E" w:rsidRDefault="00D04BA1" w:rsidP="00044E5E">
      <w:pPr>
        <w:snapToGrid w:val="0"/>
        <w:spacing w:before="120" w:after="120" w:line="235" w:lineRule="auto"/>
        <w:ind w:firstLine="567"/>
        <w:jc w:val="both"/>
      </w:pPr>
      <w:r w:rsidRPr="00044E5E">
        <w:t>5</w:t>
      </w:r>
      <w:r w:rsidR="00F438C6" w:rsidRPr="00044E5E">
        <w:t>. Thực hiện nhiệm vụ, quyền hạn về thi hành án.</w:t>
      </w:r>
    </w:p>
    <w:p w14:paraId="65D979A2" w14:textId="0363B6FE" w:rsidR="00355982" w:rsidRPr="00B408D2" w:rsidRDefault="00B63AB4" w:rsidP="00044E5E">
      <w:pPr>
        <w:snapToGrid w:val="0"/>
        <w:spacing w:before="120" w:after="120" w:line="235" w:lineRule="auto"/>
        <w:ind w:firstLine="567"/>
        <w:jc w:val="both"/>
        <w:rPr>
          <w:rFonts w:cs="Times New Roman"/>
          <w:bCs/>
          <w:color w:val="000000" w:themeColor="text1"/>
          <w:szCs w:val="28"/>
        </w:rPr>
      </w:pPr>
      <w:r w:rsidRPr="00B408D2">
        <w:rPr>
          <w:rFonts w:cs="Times New Roman"/>
          <w:bCs/>
          <w:color w:val="000000" w:themeColor="text1"/>
          <w:szCs w:val="28"/>
        </w:rPr>
        <w:t xml:space="preserve">6. Thực hiện nhiệm vụ, quyền hạn khác theo quy định của </w:t>
      </w:r>
      <w:r w:rsidR="004302AC" w:rsidRPr="00B408D2">
        <w:rPr>
          <w:rFonts w:cs="Times New Roman"/>
          <w:bCs/>
          <w:color w:val="000000" w:themeColor="text1"/>
          <w:szCs w:val="28"/>
        </w:rPr>
        <w:t>Luật này</w:t>
      </w:r>
      <w:r w:rsidR="00850C3A" w:rsidRPr="00B408D2">
        <w:rPr>
          <w:rFonts w:cs="Times New Roman"/>
          <w:bCs/>
          <w:color w:val="000000" w:themeColor="text1"/>
          <w:szCs w:val="28"/>
        </w:rPr>
        <w:t xml:space="preserve"> </w:t>
      </w:r>
      <w:r w:rsidR="000A051F" w:rsidRPr="00B408D2">
        <w:rPr>
          <w:rFonts w:cs="Times New Roman"/>
          <w:bCs/>
          <w:color w:val="000000" w:themeColor="text1"/>
          <w:szCs w:val="28"/>
        </w:rPr>
        <w:t xml:space="preserve">và </w:t>
      </w:r>
      <w:r w:rsidR="00355982" w:rsidRPr="00B408D2">
        <w:rPr>
          <w:rFonts w:cs="Times New Roman"/>
          <w:bCs/>
          <w:color w:val="000000" w:themeColor="text1"/>
          <w:szCs w:val="28"/>
        </w:rPr>
        <w:t>pháp luật có liên quan.</w:t>
      </w:r>
    </w:p>
    <w:p w14:paraId="4440AD18" w14:textId="12DE3E54" w:rsidR="00C60BB9" w:rsidRDefault="0040423A" w:rsidP="003D5E9E">
      <w:pPr>
        <w:snapToGrid w:val="0"/>
        <w:spacing w:before="120" w:after="120" w:line="240" w:lineRule="auto"/>
        <w:ind w:firstLine="567"/>
        <w:jc w:val="both"/>
        <w:outlineLvl w:val="0"/>
        <w:rPr>
          <w:rFonts w:cs="Times New Roman"/>
          <w:szCs w:val="28"/>
        </w:rPr>
      </w:pPr>
      <w:bookmarkStart w:id="7" w:name="dieu_82"/>
      <w:bookmarkEnd w:id="6"/>
      <w:r w:rsidRPr="00AA50AD">
        <w:rPr>
          <w:rFonts w:cs="Times New Roman"/>
          <w:b/>
          <w:bCs/>
          <w:szCs w:val="28"/>
        </w:rPr>
        <w:lastRenderedPageBreak/>
        <w:t xml:space="preserve">Điều </w:t>
      </w:r>
      <w:r w:rsidR="00215BC1">
        <w:rPr>
          <w:rFonts w:cs="Times New Roman"/>
          <w:b/>
          <w:bCs/>
          <w:szCs w:val="28"/>
        </w:rPr>
        <w:t>8</w:t>
      </w:r>
      <w:r w:rsidRPr="00AA50AD">
        <w:rPr>
          <w:rFonts w:cs="Times New Roman"/>
          <w:b/>
          <w:bCs/>
          <w:szCs w:val="28"/>
        </w:rPr>
        <w:t xml:space="preserve">. </w:t>
      </w:r>
      <w:r w:rsidR="000C7A98" w:rsidRPr="00AA50AD">
        <w:rPr>
          <w:rFonts w:cs="Times New Roman"/>
          <w:b/>
          <w:bCs/>
          <w:szCs w:val="28"/>
        </w:rPr>
        <w:t xml:space="preserve">Chánh án, Phó Chánh án </w:t>
      </w:r>
      <w:r w:rsidR="001A656F" w:rsidRPr="00AA50AD">
        <w:rPr>
          <w:rFonts w:cs="Times New Roman"/>
          <w:b/>
          <w:bCs/>
          <w:szCs w:val="28"/>
        </w:rPr>
        <w:t>Tòa án chuyên biệt</w:t>
      </w:r>
      <w:bookmarkEnd w:id="7"/>
    </w:p>
    <w:p w14:paraId="381715E9" w14:textId="05BCADAD" w:rsidR="000C7A98" w:rsidRPr="002A21C1" w:rsidRDefault="000C7A98" w:rsidP="003D5E9E">
      <w:pPr>
        <w:snapToGrid w:val="0"/>
        <w:spacing w:before="120" w:after="120" w:line="240" w:lineRule="auto"/>
        <w:ind w:firstLine="567"/>
        <w:jc w:val="both"/>
        <w:rPr>
          <w:rFonts w:cs="Times New Roman"/>
          <w:szCs w:val="28"/>
        </w:rPr>
      </w:pPr>
      <w:r w:rsidRPr="002A21C1">
        <w:rPr>
          <w:rFonts w:cs="Times New Roman"/>
          <w:szCs w:val="28"/>
        </w:rPr>
        <w:t>1. Bổ nhiệm, miễn nhiệm, cách chức</w:t>
      </w:r>
      <w:r w:rsidR="002B1B00">
        <w:rPr>
          <w:rFonts w:cs="Times New Roman"/>
          <w:szCs w:val="28"/>
        </w:rPr>
        <w:t>.</w:t>
      </w:r>
    </w:p>
    <w:p w14:paraId="68B0634F" w14:textId="760DD1BA" w:rsidR="000C7A98" w:rsidRPr="002A21C1" w:rsidRDefault="000C7A98" w:rsidP="003D5E9E">
      <w:pPr>
        <w:snapToGrid w:val="0"/>
        <w:spacing w:before="120" w:after="120" w:line="240" w:lineRule="auto"/>
        <w:ind w:firstLine="567"/>
        <w:jc w:val="both"/>
        <w:rPr>
          <w:rFonts w:cs="Times New Roman"/>
          <w:szCs w:val="28"/>
        </w:rPr>
      </w:pPr>
      <w:r w:rsidRPr="002A21C1">
        <w:rPr>
          <w:rFonts w:cs="Times New Roman"/>
          <w:szCs w:val="28"/>
        </w:rPr>
        <w:t xml:space="preserve">a) Chánh án, Phó Chánh án </w:t>
      </w:r>
      <w:r w:rsidR="001A656F">
        <w:rPr>
          <w:rFonts w:cs="Times New Roman"/>
          <w:szCs w:val="28"/>
        </w:rPr>
        <w:t>Tòa án chuyên biệt</w:t>
      </w:r>
      <w:r w:rsidRPr="002A21C1">
        <w:rPr>
          <w:rFonts w:cs="Times New Roman"/>
          <w:szCs w:val="28"/>
        </w:rPr>
        <w:t xml:space="preserve"> do Chánh án Tòa án nhân dân tối cao bổ nhiệm, miễn nhiệm, cách chức</w:t>
      </w:r>
      <w:r w:rsidR="00FD4B5E">
        <w:rPr>
          <w:rFonts w:cs="Times New Roman"/>
          <w:szCs w:val="28"/>
        </w:rPr>
        <w:t>;</w:t>
      </w:r>
    </w:p>
    <w:p w14:paraId="51DEBB78" w14:textId="619D8D28" w:rsidR="000C7A98" w:rsidRPr="00B97F54" w:rsidRDefault="000C7A98" w:rsidP="003D5E9E">
      <w:pPr>
        <w:snapToGrid w:val="0"/>
        <w:spacing w:before="120" w:after="120" w:line="240" w:lineRule="auto"/>
        <w:ind w:firstLine="567"/>
        <w:jc w:val="both"/>
        <w:rPr>
          <w:rFonts w:cs="Times New Roman"/>
          <w:spacing w:val="-4"/>
          <w:szCs w:val="28"/>
        </w:rPr>
      </w:pPr>
      <w:r w:rsidRPr="00B97F54">
        <w:rPr>
          <w:rFonts w:cs="Times New Roman"/>
          <w:spacing w:val="-4"/>
          <w:szCs w:val="28"/>
        </w:rPr>
        <w:t>b) Nhiệm kỳ của Chánh án, Phó Chánh án là 05 năm kể từ ngày được bổ nhiệm.</w:t>
      </w:r>
    </w:p>
    <w:p w14:paraId="210CE143" w14:textId="70367840" w:rsidR="00917A11" w:rsidRDefault="00917A11" w:rsidP="003D5E9E">
      <w:pPr>
        <w:snapToGrid w:val="0"/>
        <w:spacing w:before="120" w:after="120" w:line="240" w:lineRule="auto"/>
        <w:ind w:firstLine="567"/>
        <w:jc w:val="both"/>
        <w:rPr>
          <w:rFonts w:cs="Times New Roman"/>
          <w:szCs w:val="28"/>
        </w:rPr>
      </w:pPr>
      <w:r w:rsidRPr="000972AD">
        <w:rPr>
          <w:rFonts w:cs="Times New Roman"/>
          <w:szCs w:val="28"/>
        </w:rPr>
        <w:t>c) Chánh án, Phó Chánh án Tòa án chuyên biệt được lựa chọn, bổ nhiệm từ Thẩm phán Tòa án chuyên biệt.</w:t>
      </w:r>
      <w:r>
        <w:rPr>
          <w:rFonts w:cs="Times New Roman"/>
          <w:szCs w:val="28"/>
        </w:rPr>
        <w:t xml:space="preserve"> </w:t>
      </w:r>
    </w:p>
    <w:p w14:paraId="68CAC867" w14:textId="0E1E702D" w:rsidR="000C7A98" w:rsidRPr="002A21C1" w:rsidRDefault="000301F8" w:rsidP="003D5E9E">
      <w:pPr>
        <w:snapToGrid w:val="0"/>
        <w:spacing w:before="120" w:after="120" w:line="240" w:lineRule="auto"/>
        <w:ind w:firstLine="567"/>
        <w:jc w:val="both"/>
        <w:rPr>
          <w:rFonts w:cs="Times New Roman"/>
          <w:szCs w:val="28"/>
        </w:rPr>
      </w:pPr>
      <w:r>
        <w:rPr>
          <w:rFonts w:cs="Times New Roman"/>
          <w:szCs w:val="28"/>
        </w:rPr>
        <w:t>2</w:t>
      </w:r>
      <w:r w:rsidR="000C7A98" w:rsidRPr="002A21C1">
        <w:rPr>
          <w:rFonts w:cs="Times New Roman"/>
          <w:szCs w:val="28"/>
        </w:rPr>
        <w:t xml:space="preserve">. Nhiệm vụ, quyền hạn của Chánh án </w:t>
      </w:r>
      <w:r w:rsidR="001A656F">
        <w:rPr>
          <w:rFonts w:cs="Times New Roman"/>
          <w:szCs w:val="28"/>
        </w:rPr>
        <w:t>Tòa án chuyên biệt</w:t>
      </w:r>
    </w:p>
    <w:p w14:paraId="46770124" w14:textId="477516D2" w:rsidR="000C7A98" w:rsidRPr="002A21C1" w:rsidRDefault="000C7A98" w:rsidP="003D5E9E">
      <w:pPr>
        <w:snapToGrid w:val="0"/>
        <w:spacing w:before="120" w:after="120" w:line="240" w:lineRule="auto"/>
        <w:ind w:firstLine="567"/>
        <w:jc w:val="both"/>
        <w:rPr>
          <w:rFonts w:cs="Times New Roman"/>
          <w:szCs w:val="28"/>
        </w:rPr>
      </w:pPr>
      <w:r w:rsidRPr="002A21C1">
        <w:rPr>
          <w:rFonts w:cs="Times New Roman"/>
          <w:szCs w:val="28"/>
        </w:rPr>
        <w:t>a) Tổ chức công tác xét xử</w:t>
      </w:r>
      <w:r w:rsidR="00FB552D">
        <w:rPr>
          <w:rFonts w:cs="Times New Roman"/>
          <w:szCs w:val="28"/>
        </w:rPr>
        <w:t>, giải quyết vụ việc</w:t>
      </w:r>
      <w:r w:rsidRPr="002A21C1">
        <w:rPr>
          <w:rFonts w:cs="Times New Roman"/>
          <w:szCs w:val="28"/>
        </w:rPr>
        <w:t xml:space="preserve"> của </w:t>
      </w:r>
      <w:r w:rsidR="001A656F">
        <w:rPr>
          <w:rFonts w:cs="Times New Roman"/>
          <w:szCs w:val="28"/>
        </w:rPr>
        <w:t>Tòa án chuyên biệt</w:t>
      </w:r>
      <w:r w:rsidRPr="002A21C1">
        <w:rPr>
          <w:rFonts w:cs="Times New Roman"/>
          <w:szCs w:val="28"/>
        </w:rPr>
        <w:t>;</w:t>
      </w:r>
    </w:p>
    <w:p w14:paraId="67854ED6" w14:textId="655C0854" w:rsidR="00FB552D" w:rsidRPr="0032656C" w:rsidRDefault="000C7A98" w:rsidP="003D5E9E">
      <w:pPr>
        <w:snapToGrid w:val="0"/>
        <w:spacing w:before="120" w:after="120" w:line="240" w:lineRule="auto"/>
        <w:ind w:firstLine="567"/>
        <w:jc w:val="both"/>
        <w:rPr>
          <w:rFonts w:cs="Times New Roman"/>
          <w:szCs w:val="28"/>
        </w:rPr>
      </w:pPr>
      <w:r w:rsidRPr="00CB0F0F">
        <w:rPr>
          <w:rFonts w:cs="Times New Roman"/>
          <w:spacing w:val="-6"/>
          <w:szCs w:val="28"/>
        </w:rPr>
        <w:t xml:space="preserve">b) </w:t>
      </w:r>
      <w:r w:rsidR="00FB552D" w:rsidRPr="00CB0F0F">
        <w:rPr>
          <w:rFonts w:cs="Times New Roman"/>
          <w:spacing w:val="-6"/>
          <w:szCs w:val="28"/>
        </w:rPr>
        <w:t xml:space="preserve">Ra quyết định và tiến hành các hoạt động tố tụng theo quy định của </w:t>
      </w:r>
      <w:r w:rsidR="003F34C9" w:rsidRPr="0032656C">
        <w:rPr>
          <w:rFonts w:cs="Times New Roman"/>
          <w:szCs w:val="28"/>
        </w:rPr>
        <w:t>Luật này và pháp luật có liên quan</w:t>
      </w:r>
      <w:r w:rsidR="00FD4B5E" w:rsidRPr="00CB0F0F">
        <w:rPr>
          <w:rFonts w:cs="Times New Roman"/>
          <w:spacing w:val="-6"/>
          <w:szCs w:val="28"/>
        </w:rPr>
        <w:t>;</w:t>
      </w:r>
    </w:p>
    <w:p w14:paraId="5E73A73B" w14:textId="0EF8E699" w:rsidR="000C7A98" w:rsidRPr="0032656C" w:rsidRDefault="00FB552D" w:rsidP="003D5E9E">
      <w:pPr>
        <w:snapToGrid w:val="0"/>
        <w:spacing w:before="120" w:after="120" w:line="240" w:lineRule="auto"/>
        <w:ind w:firstLine="567"/>
        <w:jc w:val="both"/>
        <w:rPr>
          <w:rFonts w:cs="Times New Roman"/>
          <w:szCs w:val="28"/>
        </w:rPr>
      </w:pPr>
      <w:r w:rsidRPr="0032656C">
        <w:rPr>
          <w:rFonts w:cs="Times New Roman"/>
          <w:szCs w:val="28"/>
        </w:rPr>
        <w:t xml:space="preserve">c) </w:t>
      </w:r>
      <w:r w:rsidR="000C7A98" w:rsidRPr="0032656C">
        <w:rPr>
          <w:rFonts w:cs="Times New Roman"/>
          <w:szCs w:val="28"/>
        </w:rPr>
        <w:t>Thực hiện nhiệm vụ, quyền hạn trong công tác tổ chức</w:t>
      </w:r>
      <w:r w:rsidR="00E61136" w:rsidRPr="0032656C">
        <w:rPr>
          <w:rFonts w:cs="Times New Roman"/>
          <w:szCs w:val="28"/>
        </w:rPr>
        <w:t xml:space="preserve"> nhân sự</w:t>
      </w:r>
      <w:r w:rsidR="000C7A98" w:rsidRPr="0032656C">
        <w:rPr>
          <w:rFonts w:cs="Times New Roman"/>
          <w:szCs w:val="28"/>
        </w:rPr>
        <w:t>;</w:t>
      </w:r>
    </w:p>
    <w:p w14:paraId="711BE6B9" w14:textId="3BD4B2A6" w:rsidR="00C5331E" w:rsidRPr="002A21C1" w:rsidRDefault="00C5331E" w:rsidP="003D5E9E">
      <w:pPr>
        <w:snapToGrid w:val="0"/>
        <w:spacing w:before="120" w:after="120" w:line="240" w:lineRule="auto"/>
        <w:ind w:firstLine="567"/>
        <w:jc w:val="both"/>
        <w:rPr>
          <w:rFonts w:cs="Times New Roman"/>
          <w:szCs w:val="28"/>
        </w:rPr>
      </w:pPr>
      <w:r>
        <w:rPr>
          <w:rFonts w:cs="Times New Roman"/>
          <w:szCs w:val="28"/>
        </w:rPr>
        <w:t>d) Đề xuất người nước ngoài, công dân Việt Nam làm Thẩm phán tại Tòa án chuyên biệt;</w:t>
      </w:r>
    </w:p>
    <w:p w14:paraId="75A46943" w14:textId="58BA130A" w:rsidR="004618F5" w:rsidRDefault="00C5331E" w:rsidP="003D5E9E">
      <w:pPr>
        <w:snapToGrid w:val="0"/>
        <w:spacing w:before="120" w:after="120" w:line="240" w:lineRule="auto"/>
        <w:ind w:firstLine="567"/>
        <w:jc w:val="both"/>
        <w:rPr>
          <w:rFonts w:cs="Times New Roman"/>
          <w:szCs w:val="28"/>
        </w:rPr>
      </w:pPr>
      <w:r>
        <w:rPr>
          <w:rFonts w:cs="Times New Roman"/>
          <w:szCs w:val="28"/>
        </w:rPr>
        <w:t>đ</w:t>
      </w:r>
      <w:r w:rsidR="000C7A98" w:rsidRPr="002A21C1">
        <w:rPr>
          <w:rFonts w:cs="Times New Roman"/>
          <w:szCs w:val="28"/>
        </w:rPr>
        <w:t xml:space="preserve">) </w:t>
      </w:r>
      <w:r w:rsidR="004618F5" w:rsidRPr="004618F5">
        <w:rPr>
          <w:rFonts w:cs="Times New Roman"/>
          <w:szCs w:val="28"/>
        </w:rPr>
        <w:t>Quản lý hành chính và chịu trách nhiệm, báo cáo công tác của Tòa án chuyên biệt với Chánh án Tòa án nhân dân tối cao;</w:t>
      </w:r>
    </w:p>
    <w:p w14:paraId="1CADAEA4" w14:textId="09702DBA" w:rsidR="00C60BB9" w:rsidRDefault="00C60BB9" w:rsidP="003D5E9E">
      <w:pPr>
        <w:snapToGrid w:val="0"/>
        <w:spacing w:before="120" w:after="120" w:line="240" w:lineRule="auto"/>
        <w:ind w:firstLine="567"/>
        <w:jc w:val="both"/>
        <w:rPr>
          <w:rFonts w:cs="Times New Roman"/>
          <w:szCs w:val="28"/>
        </w:rPr>
      </w:pPr>
      <w:r>
        <w:rPr>
          <w:rFonts w:cs="Times New Roman"/>
          <w:szCs w:val="28"/>
        </w:rPr>
        <w:t>e</w:t>
      </w:r>
      <w:r w:rsidR="009324B7">
        <w:rPr>
          <w:rFonts w:cs="Times New Roman"/>
          <w:szCs w:val="28"/>
        </w:rPr>
        <w:t xml:space="preserve">) </w:t>
      </w:r>
      <w:r>
        <w:rPr>
          <w:rFonts w:cs="Times New Roman"/>
          <w:szCs w:val="28"/>
        </w:rPr>
        <w:t>Đề xuất cơ quan có thẩm quyền những vấn đề liên quan đến tổ chức, hoạt động của Tòa án chuyên biệt</w:t>
      </w:r>
      <w:r w:rsidR="00B16E95">
        <w:rPr>
          <w:rFonts w:cs="Times New Roman"/>
          <w:szCs w:val="28"/>
        </w:rPr>
        <w:t>;</w:t>
      </w:r>
    </w:p>
    <w:p w14:paraId="64B6FCED" w14:textId="0DC963D9" w:rsidR="009324B7" w:rsidRDefault="00C60BB9" w:rsidP="003D5E9E">
      <w:pPr>
        <w:snapToGrid w:val="0"/>
        <w:spacing w:before="120" w:after="120" w:line="240" w:lineRule="auto"/>
        <w:ind w:firstLine="567"/>
        <w:jc w:val="both"/>
        <w:rPr>
          <w:rFonts w:cs="Times New Roman"/>
          <w:szCs w:val="28"/>
        </w:rPr>
      </w:pPr>
      <w:r>
        <w:rPr>
          <w:rFonts w:cs="Times New Roman"/>
          <w:szCs w:val="28"/>
        </w:rPr>
        <w:t xml:space="preserve">g) </w:t>
      </w:r>
      <w:r w:rsidR="009324B7" w:rsidRPr="009324B7">
        <w:rPr>
          <w:rFonts w:cs="Times New Roman"/>
          <w:szCs w:val="28"/>
        </w:rPr>
        <w:t xml:space="preserve">Ban hành quy </w:t>
      </w:r>
      <w:r w:rsidR="00752908">
        <w:rPr>
          <w:rFonts w:cs="Times New Roman"/>
          <w:szCs w:val="28"/>
        </w:rPr>
        <w:t>định</w:t>
      </w:r>
      <w:r w:rsidR="00690F77">
        <w:rPr>
          <w:rFonts w:cs="Times New Roman"/>
          <w:szCs w:val="28"/>
        </w:rPr>
        <w:t xml:space="preserve">, </w:t>
      </w:r>
      <w:r w:rsidR="009324B7" w:rsidRPr="009324B7">
        <w:rPr>
          <w:rFonts w:cs="Times New Roman"/>
          <w:szCs w:val="28"/>
        </w:rPr>
        <w:t>hướng dẫn</w:t>
      </w:r>
      <w:r w:rsidR="00690F77">
        <w:rPr>
          <w:rFonts w:cs="Times New Roman"/>
          <w:szCs w:val="28"/>
        </w:rPr>
        <w:t xml:space="preserve"> người </w:t>
      </w:r>
      <w:r w:rsidR="00690F77" w:rsidRPr="009324B7">
        <w:rPr>
          <w:rFonts w:cs="Times New Roman"/>
          <w:szCs w:val="28"/>
        </w:rPr>
        <w:t>tham gia tố tụng</w:t>
      </w:r>
      <w:r w:rsidR="00690F77">
        <w:rPr>
          <w:rFonts w:cs="Times New Roman"/>
          <w:szCs w:val="28"/>
        </w:rPr>
        <w:t>,</w:t>
      </w:r>
      <w:r w:rsidR="009324B7" w:rsidRPr="009324B7">
        <w:rPr>
          <w:rFonts w:cs="Times New Roman"/>
          <w:szCs w:val="28"/>
        </w:rPr>
        <w:t xml:space="preserve"> </w:t>
      </w:r>
      <w:r w:rsidR="00096ED4">
        <w:rPr>
          <w:rFonts w:cs="Times New Roman"/>
          <w:szCs w:val="28"/>
        </w:rPr>
        <w:t>người đại diện</w:t>
      </w:r>
      <w:r w:rsidR="00690F77">
        <w:rPr>
          <w:rFonts w:cs="Times New Roman"/>
          <w:szCs w:val="28"/>
        </w:rPr>
        <w:t xml:space="preserve"> </w:t>
      </w:r>
      <w:r w:rsidR="00096ED4">
        <w:rPr>
          <w:rFonts w:cs="Times New Roman"/>
          <w:szCs w:val="28"/>
        </w:rPr>
        <w:t xml:space="preserve">của các bên </w:t>
      </w:r>
      <w:r w:rsidR="00690F77">
        <w:rPr>
          <w:rFonts w:cs="Times New Roman"/>
          <w:szCs w:val="28"/>
        </w:rPr>
        <w:t xml:space="preserve">tham gia tố tụng </w:t>
      </w:r>
      <w:r w:rsidR="00C466FA">
        <w:rPr>
          <w:rFonts w:cs="Times New Roman"/>
          <w:szCs w:val="28"/>
        </w:rPr>
        <w:t>tại Tòa án chuyên biệt</w:t>
      </w:r>
      <w:r w:rsidR="00690F77">
        <w:rPr>
          <w:rFonts w:cs="Times New Roman"/>
          <w:szCs w:val="28"/>
        </w:rPr>
        <w:t>;</w:t>
      </w:r>
      <w:r w:rsidR="009324B7" w:rsidRPr="009324B7">
        <w:rPr>
          <w:rFonts w:cs="Times New Roman"/>
          <w:szCs w:val="28"/>
        </w:rPr>
        <w:t xml:space="preserve"> </w:t>
      </w:r>
    </w:p>
    <w:p w14:paraId="3BB7A9EE" w14:textId="77777777" w:rsidR="00914796" w:rsidRDefault="002823D4" w:rsidP="003D5E9E">
      <w:pPr>
        <w:snapToGrid w:val="0"/>
        <w:spacing w:before="120" w:after="120" w:line="240" w:lineRule="auto"/>
        <w:ind w:firstLine="567"/>
        <w:jc w:val="both"/>
        <w:rPr>
          <w:rFonts w:cs="Times New Roman"/>
          <w:szCs w:val="28"/>
        </w:rPr>
      </w:pPr>
      <w:r>
        <w:rPr>
          <w:rFonts w:cs="Times New Roman"/>
          <w:szCs w:val="28"/>
        </w:rPr>
        <w:t xml:space="preserve">h) Tổ chức giải quyết, xét xử </w:t>
      </w:r>
      <w:r w:rsidR="00624F92">
        <w:rPr>
          <w:rFonts w:cs="Times New Roman"/>
          <w:szCs w:val="28"/>
        </w:rPr>
        <w:t>v</w:t>
      </w:r>
      <w:r>
        <w:rPr>
          <w:rFonts w:cs="Times New Roman"/>
          <w:szCs w:val="28"/>
        </w:rPr>
        <w:t xml:space="preserve">ụ việc trên môi trường </w:t>
      </w:r>
      <w:r w:rsidR="00F8706D">
        <w:rPr>
          <w:rFonts w:cs="Times New Roman"/>
          <w:szCs w:val="28"/>
        </w:rPr>
        <w:t>điện</w:t>
      </w:r>
      <w:r w:rsidR="002759EA">
        <w:rPr>
          <w:rFonts w:cs="Times New Roman"/>
          <w:szCs w:val="28"/>
        </w:rPr>
        <w:t xml:space="preserve"> tử;</w:t>
      </w:r>
    </w:p>
    <w:p w14:paraId="6EA1B57B" w14:textId="499DA4DC" w:rsidR="002823D4" w:rsidRPr="004D572B" w:rsidRDefault="004D572B" w:rsidP="003D5E9E">
      <w:pPr>
        <w:snapToGrid w:val="0"/>
        <w:spacing w:before="120" w:after="120" w:line="240" w:lineRule="auto"/>
        <w:ind w:firstLine="567"/>
        <w:jc w:val="both"/>
        <w:rPr>
          <w:rFonts w:cs="Times New Roman"/>
          <w:bCs/>
          <w:iCs/>
          <w:szCs w:val="28"/>
        </w:rPr>
      </w:pPr>
      <w:r w:rsidRPr="004D572B">
        <w:rPr>
          <w:rFonts w:cs="Times New Roman"/>
          <w:bCs/>
          <w:iCs/>
          <w:szCs w:val="28"/>
        </w:rPr>
        <w:t>i</w:t>
      </w:r>
      <w:r w:rsidR="00914796" w:rsidRPr="004D572B">
        <w:rPr>
          <w:rFonts w:cs="Times New Roman"/>
          <w:bCs/>
          <w:iCs/>
          <w:szCs w:val="28"/>
        </w:rPr>
        <w:t xml:space="preserve">) Đề xuất xây dựng, sửa đổi Quy tắc tố tụng </w:t>
      </w:r>
      <w:r w:rsidR="007156E0">
        <w:rPr>
          <w:rFonts w:cs="Times New Roman"/>
          <w:bCs/>
          <w:iCs/>
          <w:szCs w:val="28"/>
        </w:rPr>
        <w:t>của</w:t>
      </w:r>
      <w:r w:rsidR="00914796" w:rsidRPr="004D572B">
        <w:rPr>
          <w:rFonts w:cs="Times New Roman"/>
          <w:bCs/>
          <w:iCs/>
          <w:szCs w:val="28"/>
        </w:rPr>
        <w:t xml:space="preserve"> Tòa án chuyên biệt với Chánh án Tòa án nhân dân tối cao</w:t>
      </w:r>
      <w:r w:rsidR="00D30D8F" w:rsidRPr="004D572B">
        <w:rPr>
          <w:rFonts w:cs="Times New Roman"/>
          <w:bCs/>
          <w:iCs/>
          <w:szCs w:val="28"/>
        </w:rPr>
        <w:t>;</w:t>
      </w:r>
    </w:p>
    <w:p w14:paraId="4F93ECE0" w14:textId="7556005A" w:rsidR="000C7A98" w:rsidRPr="002A21C1" w:rsidRDefault="004D572B" w:rsidP="003D5E9E">
      <w:pPr>
        <w:snapToGrid w:val="0"/>
        <w:spacing w:before="120" w:after="120" w:line="240" w:lineRule="auto"/>
        <w:ind w:firstLine="567"/>
        <w:jc w:val="both"/>
        <w:rPr>
          <w:rFonts w:cs="Times New Roman"/>
          <w:szCs w:val="28"/>
        </w:rPr>
      </w:pPr>
      <w:r>
        <w:rPr>
          <w:rFonts w:cs="Times New Roman"/>
          <w:szCs w:val="28"/>
        </w:rPr>
        <w:t>k</w:t>
      </w:r>
      <w:r w:rsidR="000C7A98" w:rsidRPr="002A21C1">
        <w:rPr>
          <w:rFonts w:cs="Times New Roman"/>
          <w:szCs w:val="28"/>
        </w:rPr>
        <w:t>) Thực hiện nhiệm vụ, quyền hạn khác theo quy định của Luật này và pháp luật có liên quan.</w:t>
      </w:r>
    </w:p>
    <w:p w14:paraId="78F32DCE" w14:textId="42D6863D" w:rsidR="000C7A98" w:rsidRPr="002A21C1" w:rsidRDefault="000301F8" w:rsidP="003D5E9E">
      <w:pPr>
        <w:snapToGrid w:val="0"/>
        <w:spacing w:before="120" w:after="120" w:line="240" w:lineRule="auto"/>
        <w:ind w:firstLine="567"/>
        <w:jc w:val="both"/>
        <w:rPr>
          <w:rFonts w:cs="Times New Roman"/>
          <w:szCs w:val="28"/>
        </w:rPr>
      </w:pPr>
      <w:r>
        <w:rPr>
          <w:rFonts w:cs="Times New Roman"/>
          <w:szCs w:val="28"/>
        </w:rPr>
        <w:t>3</w:t>
      </w:r>
      <w:r w:rsidR="000C7A98" w:rsidRPr="002A21C1">
        <w:rPr>
          <w:rFonts w:cs="Times New Roman"/>
          <w:szCs w:val="28"/>
        </w:rPr>
        <w:t xml:space="preserve">. Nhiệm vụ, quyền hạn của Phó Chánh án </w:t>
      </w:r>
      <w:r w:rsidR="001A656F">
        <w:rPr>
          <w:rFonts w:cs="Times New Roman"/>
          <w:szCs w:val="28"/>
        </w:rPr>
        <w:t>Tòa án chuyên biệt</w:t>
      </w:r>
    </w:p>
    <w:p w14:paraId="24312F46" w14:textId="601B7189" w:rsidR="000C7A98" w:rsidRPr="002A21C1" w:rsidRDefault="000C7A98" w:rsidP="003D5E9E">
      <w:pPr>
        <w:snapToGrid w:val="0"/>
        <w:spacing w:before="120" w:after="120" w:line="240" w:lineRule="auto"/>
        <w:ind w:firstLine="567"/>
        <w:jc w:val="both"/>
        <w:rPr>
          <w:rFonts w:cs="Times New Roman"/>
          <w:szCs w:val="28"/>
        </w:rPr>
      </w:pPr>
      <w:r w:rsidRPr="002A21C1">
        <w:rPr>
          <w:rFonts w:cs="Times New Roman"/>
          <w:szCs w:val="28"/>
        </w:rPr>
        <w:t xml:space="preserve">a) </w:t>
      </w:r>
      <w:r w:rsidR="009556AD">
        <w:rPr>
          <w:rFonts w:cs="Times New Roman"/>
          <w:szCs w:val="28"/>
        </w:rPr>
        <w:t>T</w:t>
      </w:r>
      <w:r w:rsidR="009556AD" w:rsidRPr="002A21C1">
        <w:rPr>
          <w:rFonts w:cs="Times New Roman"/>
          <w:szCs w:val="28"/>
        </w:rPr>
        <w:t xml:space="preserve">hực </w:t>
      </w:r>
      <w:r w:rsidRPr="002A21C1">
        <w:rPr>
          <w:rFonts w:cs="Times New Roman"/>
          <w:szCs w:val="28"/>
        </w:rPr>
        <w:t>hiện nhiệm vụ, quyền hạn theo sự phân công của Chánh án;</w:t>
      </w:r>
    </w:p>
    <w:p w14:paraId="0DEF5897" w14:textId="7ACA0E5C" w:rsidR="000C7A98" w:rsidRPr="0032656C" w:rsidRDefault="000C7A98" w:rsidP="003D5E9E">
      <w:pPr>
        <w:snapToGrid w:val="0"/>
        <w:spacing w:before="120" w:after="120" w:line="240" w:lineRule="auto"/>
        <w:ind w:firstLine="567"/>
        <w:jc w:val="both"/>
        <w:rPr>
          <w:rFonts w:cs="Times New Roman"/>
          <w:szCs w:val="28"/>
        </w:rPr>
      </w:pPr>
      <w:r w:rsidRPr="0032656C">
        <w:rPr>
          <w:rFonts w:cs="Times New Roman"/>
          <w:szCs w:val="28"/>
        </w:rPr>
        <w:t>b) Chịu trách nhiệm trước pháp luật và Chánh án về việc thực hiện nhiệm vụ, quyền hạn được giao;</w:t>
      </w:r>
    </w:p>
    <w:p w14:paraId="3D1278F0" w14:textId="69B25CF1" w:rsidR="000C7A98" w:rsidRPr="00E801FC" w:rsidRDefault="000C7A98" w:rsidP="003D5E9E">
      <w:pPr>
        <w:snapToGrid w:val="0"/>
        <w:spacing w:before="120" w:after="120" w:line="240" w:lineRule="auto"/>
        <w:ind w:firstLine="567"/>
        <w:jc w:val="both"/>
        <w:rPr>
          <w:rFonts w:cs="Times New Roman"/>
          <w:spacing w:val="-6"/>
          <w:szCs w:val="28"/>
        </w:rPr>
      </w:pPr>
      <w:r w:rsidRPr="00E801FC">
        <w:rPr>
          <w:rFonts w:cs="Times New Roman"/>
          <w:spacing w:val="-6"/>
          <w:szCs w:val="28"/>
        </w:rPr>
        <w:t xml:space="preserve">c) Thực hiện nhiệm vụ, quyền hạn khác theo quy định của </w:t>
      </w:r>
      <w:r w:rsidR="006E05C0" w:rsidRPr="00E801FC">
        <w:rPr>
          <w:rFonts w:cs="Times New Roman"/>
          <w:spacing w:val="-6"/>
          <w:szCs w:val="28"/>
        </w:rPr>
        <w:t>pháp luật có liên quan</w:t>
      </w:r>
      <w:r w:rsidRPr="00E801FC">
        <w:rPr>
          <w:rFonts w:cs="Times New Roman"/>
          <w:spacing w:val="-6"/>
          <w:szCs w:val="28"/>
        </w:rPr>
        <w:t>.</w:t>
      </w:r>
    </w:p>
    <w:p w14:paraId="67E76B52" w14:textId="11C25FF6" w:rsidR="00561D97" w:rsidRPr="002C4225" w:rsidRDefault="00682444" w:rsidP="003D5E9E">
      <w:pPr>
        <w:snapToGrid w:val="0"/>
        <w:spacing w:before="120" w:after="120" w:line="240" w:lineRule="auto"/>
        <w:ind w:firstLine="567"/>
        <w:jc w:val="both"/>
        <w:outlineLvl w:val="0"/>
        <w:rPr>
          <w:rFonts w:cs="Times New Roman"/>
          <w:b/>
          <w:spacing w:val="-6"/>
          <w:szCs w:val="28"/>
        </w:rPr>
      </w:pPr>
      <w:r w:rsidRPr="002C4225">
        <w:rPr>
          <w:rFonts w:cs="Times New Roman" w:hint="eastAsia"/>
          <w:b/>
          <w:spacing w:val="-6"/>
          <w:szCs w:val="28"/>
        </w:rPr>
        <w:t>Đ</w:t>
      </w:r>
      <w:r w:rsidRPr="002C4225">
        <w:rPr>
          <w:rFonts w:cs="Times New Roman"/>
          <w:b/>
          <w:spacing w:val="-6"/>
          <w:szCs w:val="28"/>
        </w:rPr>
        <w:t>iều</w:t>
      </w:r>
      <w:r w:rsidR="0009415E" w:rsidRPr="002C4225">
        <w:rPr>
          <w:rFonts w:cs="Times New Roman"/>
          <w:b/>
          <w:spacing w:val="-6"/>
          <w:szCs w:val="28"/>
        </w:rPr>
        <w:t xml:space="preserve"> </w:t>
      </w:r>
      <w:r w:rsidR="00215BC1">
        <w:rPr>
          <w:rFonts w:cs="Times New Roman"/>
          <w:b/>
          <w:spacing w:val="-6"/>
          <w:szCs w:val="28"/>
        </w:rPr>
        <w:t>9</w:t>
      </w:r>
      <w:r w:rsidRPr="002C4225">
        <w:rPr>
          <w:rFonts w:cs="Times New Roman"/>
          <w:b/>
          <w:spacing w:val="-6"/>
          <w:szCs w:val="28"/>
        </w:rPr>
        <w:t xml:space="preserve">. </w:t>
      </w:r>
      <w:r w:rsidR="00561D97" w:rsidRPr="002C4225">
        <w:rPr>
          <w:rFonts w:cs="Times New Roman"/>
          <w:b/>
          <w:spacing w:val="-6"/>
          <w:szCs w:val="28"/>
        </w:rPr>
        <w:t xml:space="preserve">Thẩm phán </w:t>
      </w:r>
    </w:p>
    <w:p w14:paraId="61DECE1A" w14:textId="0B75D581" w:rsidR="00BC5315" w:rsidRPr="006E3714" w:rsidRDefault="000F0038" w:rsidP="003D5E9E">
      <w:pPr>
        <w:snapToGrid w:val="0"/>
        <w:spacing w:before="120" w:after="120" w:line="240" w:lineRule="auto"/>
        <w:ind w:firstLine="567"/>
        <w:jc w:val="both"/>
        <w:rPr>
          <w:rFonts w:cs="Times New Roman"/>
          <w:szCs w:val="28"/>
        </w:rPr>
      </w:pPr>
      <w:r w:rsidRPr="00CB0F0F">
        <w:rPr>
          <w:rFonts w:cs="Times New Roman"/>
          <w:iCs/>
          <w:szCs w:val="28"/>
        </w:rPr>
        <w:t>1.</w:t>
      </w:r>
      <w:r w:rsidR="00912202" w:rsidRPr="00CB0F0F">
        <w:rPr>
          <w:rFonts w:cs="Times New Roman"/>
          <w:iCs/>
          <w:spacing w:val="-6"/>
          <w:szCs w:val="28"/>
        </w:rPr>
        <w:t xml:space="preserve"> </w:t>
      </w:r>
      <w:r w:rsidR="00BC5315" w:rsidRPr="006E3714">
        <w:rPr>
          <w:rFonts w:cs="Times New Roman"/>
          <w:szCs w:val="28"/>
        </w:rPr>
        <w:t xml:space="preserve">Thẩm phán </w:t>
      </w:r>
      <w:r w:rsidR="00BC5315">
        <w:rPr>
          <w:rFonts w:cs="Times New Roman"/>
          <w:szCs w:val="28"/>
        </w:rPr>
        <w:t>bao</w:t>
      </w:r>
      <w:r w:rsidR="00BC5315" w:rsidRPr="006E3714">
        <w:rPr>
          <w:rFonts w:cs="Times New Roman"/>
          <w:szCs w:val="28"/>
        </w:rPr>
        <w:t xml:space="preserve"> gồm:</w:t>
      </w:r>
    </w:p>
    <w:p w14:paraId="2DAFFFFA" w14:textId="2EB542C6" w:rsidR="00BC5315" w:rsidRDefault="00BC5315" w:rsidP="003D5E9E">
      <w:pPr>
        <w:snapToGrid w:val="0"/>
        <w:spacing w:before="120" w:after="120" w:line="240" w:lineRule="auto"/>
        <w:ind w:firstLine="567"/>
        <w:jc w:val="both"/>
        <w:rPr>
          <w:rFonts w:cs="Times New Roman"/>
          <w:spacing w:val="-4"/>
          <w:szCs w:val="28"/>
        </w:rPr>
      </w:pPr>
      <w:r>
        <w:rPr>
          <w:rFonts w:cs="Times New Roman"/>
          <w:spacing w:val="-4"/>
          <w:szCs w:val="28"/>
        </w:rPr>
        <w:t>a) Người nước ngoài được bổ nhiệm làm Thẩm phán theo quy định tại khoản 2 Điều này;</w:t>
      </w:r>
    </w:p>
    <w:p w14:paraId="3DD63E2B" w14:textId="34D9316C" w:rsidR="00BC5315" w:rsidRDefault="00BC5315" w:rsidP="003D5E9E">
      <w:pPr>
        <w:snapToGrid w:val="0"/>
        <w:spacing w:before="120" w:after="120" w:line="240" w:lineRule="auto"/>
        <w:ind w:firstLine="567"/>
        <w:jc w:val="both"/>
        <w:rPr>
          <w:rFonts w:cs="Times New Roman"/>
          <w:spacing w:val="-4"/>
          <w:szCs w:val="28"/>
        </w:rPr>
      </w:pPr>
      <w:r>
        <w:rPr>
          <w:rFonts w:cs="Times New Roman"/>
          <w:spacing w:val="-4"/>
          <w:szCs w:val="28"/>
        </w:rPr>
        <w:t xml:space="preserve">b) Công dân Việt Nam được bổ nhiệm làm Thẩm phán theo quy định tại khoản </w:t>
      </w:r>
      <w:r w:rsidR="00622829">
        <w:rPr>
          <w:rFonts w:cs="Times New Roman"/>
          <w:spacing w:val="-4"/>
          <w:szCs w:val="28"/>
        </w:rPr>
        <w:t xml:space="preserve">3 </w:t>
      </w:r>
      <w:r>
        <w:rPr>
          <w:rFonts w:cs="Times New Roman"/>
          <w:spacing w:val="-4"/>
          <w:szCs w:val="28"/>
        </w:rPr>
        <w:t xml:space="preserve">Điều </w:t>
      </w:r>
      <w:proofErr w:type="gramStart"/>
      <w:r>
        <w:rPr>
          <w:rFonts w:cs="Times New Roman"/>
          <w:spacing w:val="-4"/>
          <w:szCs w:val="28"/>
        </w:rPr>
        <w:t>này;</w:t>
      </w:r>
      <w:proofErr w:type="gramEnd"/>
    </w:p>
    <w:p w14:paraId="1ED2A7B8" w14:textId="676B8267" w:rsidR="00A9355D" w:rsidRPr="00EB3C67" w:rsidRDefault="00452C59" w:rsidP="003D5E9E">
      <w:pPr>
        <w:snapToGrid w:val="0"/>
        <w:spacing w:before="120" w:after="120" w:line="240" w:lineRule="auto"/>
        <w:ind w:firstLine="567"/>
        <w:jc w:val="both"/>
        <w:rPr>
          <w:rFonts w:cs="Times New Roman"/>
          <w:szCs w:val="28"/>
        </w:rPr>
      </w:pPr>
      <w:r w:rsidRPr="00EB3C67">
        <w:rPr>
          <w:rFonts w:cs="Times New Roman"/>
          <w:spacing w:val="-4"/>
          <w:szCs w:val="28"/>
        </w:rPr>
        <w:lastRenderedPageBreak/>
        <w:t>2</w:t>
      </w:r>
      <w:r w:rsidR="00E24D13" w:rsidRPr="00EB3C67">
        <w:rPr>
          <w:rFonts w:cs="Times New Roman"/>
          <w:spacing w:val="-4"/>
          <w:szCs w:val="28"/>
        </w:rPr>
        <w:t>.</w:t>
      </w:r>
      <w:r w:rsidR="00A9355D" w:rsidRPr="00EB3C67">
        <w:rPr>
          <w:rFonts w:cs="Times New Roman"/>
          <w:spacing w:val="-4"/>
          <w:szCs w:val="28"/>
        </w:rPr>
        <w:t xml:space="preserve"> Thẩm phán </w:t>
      </w:r>
      <w:r w:rsidR="00A9355D" w:rsidRPr="00EB3C67">
        <w:rPr>
          <w:rFonts w:cs="Times New Roman"/>
          <w:szCs w:val="28"/>
        </w:rPr>
        <w:t>là người nước ngoài thì phải đáp ứng</w:t>
      </w:r>
      <w:r w:rsidR="00EF5357" w:rsidRPr="00EB3C67">
        <w:rPr>
          <w:rFonts w:cs="Times New Roman"/>
          <w:szCs w:val="28"/>
        </w:rPr>
        <w:t xml:space="preserve"> </w:t>
      </w:r>
      <w:r w:rsidR="00EF5357" w:rsidRPr="006035CF">
        <w:rPr>
          <w:rFonts w:cs="Times New Roman"/>
          <w:bCs/>
          <w:iCs/>
          <w:szCs w:val="28"/>
        </w:rPr>
        <w:t>đủ các</w:t>
      </w:r>
      <w:r w:rsidR="00A9355D" w:rsidRPr="00EB3C67">
        <w:rPr>
          <w:rFonts w:cs="Times New Roman"/>
          <w:szCs w:val="28"/>
        </w:rPr>
        <w:t xml:space="preserve"> điều kiện, tiêu chuẩn như sau:</w:t>
      </w:r>
    </w:p>
    <w:p w14:paraId="72AEA477" w14:textId="3440D6BB" w:rsidR="00A9355D" w:rsidRDefault="00D00191" w:rsidP="003D5E9E">
      <w:pPr>
        <w:snapToGrid w:val="0"/>
        <w:spacing w:before="120" w:after="120" w:line="240" w:lineRule="auto"/>
        <w:ind w:firstLine="567"/>
        <w:jc w:val="both"/>
        <w:rPr>
          <w:rFonts w:cs="Times New Roman"/>
          <w:szCs w:val="28"/>
        </w:rPr>
      </w:pPr>
      <w:r>
        <w:rPr>
          <w:rFonts w:cs="Times New Roman"/>
          <w:szCs w:val="28"/>
        </w:rPr>
        <w:t>a)</w:t>
      </w:r>
      <w:r w:rsidR="00A9355D">
        <w:rPr>
          <w:rFonts w:cs="Times New Roman"/>
          <w:szCs w:val="28"/>
        </w:rPr>
        <w:t xml:space="preserve"> </w:t>
      </w:r>
      <w:r w:rsidR="00D42DF7" w:rsidRPr="00D42DF7">
        <w:rPr>
          <w:rFonts w:cs="Times New Roman"/>
          <w:szCs w:val="28"/>
        </w:rPr>
        <w:t>Thẩm phán</w:t>
      </w:r>
      <w:r w:rsidR="00D42DF7">
        <w:rPr>
          <w:rFonts w:cs="Times New Roman"/>
          <w:szCs w:val="28"/>
        </w:rPr>
        <w:t xml:space="preserve"> nước ngoài</w:t>
      </w:r>
      <w:r w:rsidR="00D42DF7" w:rsidRPr="00D42DF7">
        <w:rPr>
          <w:rFonts w:cs="Times New Roman"/>
          <w:szCs w:val="28"/>
        </w:rPr>
        <w:t>, luật sư, chuyên gia có uy tín, phẩm chất đạo đức tốt, kiến thức chuyên môn phù hợp</w:t>
      </w:r>
      <w:r w:rsidR="00A9355D">
        <w:rPr>
          <w:rFonts w:cs="Times New Roman"/>
          <w:szCs w:val="28"/>
        </w:rPr>
        <w:t>;</w:t>
      </w:r>
    </w:p>
    <w:p w14:paraId="1B1E09BC" w14:textId="12989D74" w:rsidR="00A9355D" w:rsidRDefault="00D42DF7" w:rsidP="003D5E9E">
      <w:pPr>
        <w:snapToGrid w:val="0"/>
        <w:spacing w:before="120" w:after="120" w:line="240" w:lineRule="auto"/>
        <w:ind w:firstLine="567"/>
        <w:jc w:val="both"/>
        <w:rPr>
          <w:rFonts w:cs="Times New Roman"/>
          <w:szCs w:val="28"/>
        </w:rPr>
      </w:pPr>
      <w:r w:rsidRPr="00CB0F0F">
        <w:rPr>
          <w:rFonts w:cs="Times New Roman"/>
          <w:bCs/>
          <w:iCs/>
          <w:szCs w:val="28"/>
        </w:rPr>
        <w:t>b</w:t>
      </w:r>
      <w:r w:rsidR="00206EA7">
        <w:rPr>
          <w:rFonts w:cs="Times New Roman"/>
          <w:szCs w:val="28"/>
        </w:rPr>
        <w:t xml:space="preserve">) </w:t>
      </w:r>
      <w:r w:rsidR="00A9355D">
        <w:rPr>
          <w:rFonts w:cs="Times New Roman"/>
          <w:szCs w:val="28"/>
        </w:rPr>
        <w:t>Có ít nhất 10 năm</w:t>
      </w:r>
      <w:r w:rsidR="00A9355D" w:rsidRPr="006E3714">
        <w:rPr>
          <w:rFonts w:cs="Times New Roman"/>
          <w:szCs w:val="28"/>
        </w:rPr>
        <w:t xml:space="preserve"> kinh nghiệm</w:t>
      </w:r>
      <w:r w:rsidR="008D7050">
        <w:rPr>
          <w:rFonts w:cs="Times New Roman"/>
          <w:szCs w:val="28"/>
        </w:rPr>
        <w:t xml:space="preserve"> tham gia</w:t>
      </w:r>
      <w:r w:rsidR="00A9355D">
        <w:rPr>
          <w:rFonts w:cs="Times New Roman"/>
          <w:szCs w:val="28"/>
        </w:rPr>
        <w:t xml:space="preserve"> xét xử</w:t>
      </w:r>
      <w:r w:rsidR="00D03186">
        <w:rPr>
          <w:rFonts w:cs="Times New Roman"/>
          <w:szCs w:val="28"/>
        </w:rPr>
        <w:t>, giải quyết</w:t>
      </w:r>
      <w:r w:rsidR="00A9355D">
        <w:rPr>
          <w:rFonts w:cs="Times New Roman"/>
          <w:szCs w:val="28"/>
        </w:rPr>
        <w:t xml:space="preserve"> vụ việc</w:t>
      </w:r>
      <w:r w:rsidR="00D03186">
        <w:rPr>
          <w:rFonts w:cs="Times New Roman"/>
          <w:szCs w:val="28"/>
        </w:rPr>
        <w:t xml:space="preserve"> </w:t>
      </w:r>
      <w:r w:rsidR="00BD4FA7">
        <w:rPr>
          <w:rFonts w:cs="Times New Roman"/>
          <w:szCs w:val="28"/>
        </w:rPr>
        <w:t>liên quan đến</w:t>
      </w:r>
      <w:r w:rsidR="00D03186">
        <w:rPr>
          <w:rFonts w:cs="Times New Roman"/>
          <w:szCs w:val="28"/>
        </w:rPr>
        <w:t xml:space="preserve"> hoạt động đầu tư, kinh doanh</w:t>
      </w:r>
      <w:r w:rsidR="00A9355D">
        <w:rPr>
          <w:rFonts w:cs="Times New Roman"/>
          <w:szCs w:val="28"/>
        </w:rPr>
        <w:t>;</w:t>
      </w:r>
    </w:p>
    <w:p w14:paraId="30A29977" w14:textId="598CC6EE" w:rsidR="00173F95" w:rsidRDefault="00D42DF7" w:rsidP="003D5E9E">
      <w:pPr>
        <w:snapToGrid w:val="0"/>
        <w:spacing w:before="120" w:after="120" w:line="240" w:lineRule="auto"/>
        <w:ind w:firstLine="567"/>
        <w:jc w:val="both"/>
        <w:rPr>
          <w:rFonts w:cs="Times New Roman"/>
          <w:szCs w:val="28"/>
        </w:rPr>
      </w:pPr>
      <w:r>
        <w:rPr>
          <w:rFonts w:cs="Times New Roman"/>
          <w:szCs w:val="28"/>
        </w:rPr>
        <w:t>c</w:t>
      </w:r>
      <w:r w:rsidR="00173F95">
        <w:rPr>
          <w:rFonts w:cs="Times New Roman"/>
          <w:szCs w:val="28"/>
        </w:rPr>
        <w:t xml:space="preserve">) Có </w:t>
      </w:r>
      <w:r w:rsidR="007654F6" w:rsidRPr="007654F6">
        <w:rPr>
          <w:rFonts w:cs="Times New Roman"/>
          <w:szCs w:val="28"/>
        </w:rPr>
        <w:t>trình độ tiếng Anh để giải quyết vụ việc tại Tòa án chuyên biệt</w:t>
      </w:r>
      <w:r w:rsidR="00173F95">
        <w:rPr>
          <w:rFonts w:cs="Times New Roman"/>
          <w:szCs w:val="28"/>
        </w:rPr>
        <w:t>;</w:t>
      </w:r>
    </w:p>
    <w:p w14:paraId="50528F04" w14:textId="2CA14155" w:rsidR="00FE0D36" w:rsidRPr="006035CF" w:rsidRDefault="00D42DF7" w:rsidP="003D5E9E">
      <w:pPr>
        <w:snapToGrid w:val="0"/>
        <w:spacing w:before="120" w:after="120" w:line="240" w:lineRule="auto"/>
        <w:ind w:firstLine="567"/>
        <w:jc w:val="both"/>
        <w:rPr>
          <w:rFonts w:cs="Times New Roman"/>
          <w:bCs/>
          <w:iCs/>
          <w:szCs w:val="28"/>
        </w:rPr>
      </w:pPr>
      <w:r w:rsidRPr="00CB0F0F">
        <w:rPr>
          <w:rFonts w:cs="Times New Roman"/>
          <w:bCs/>
          <w:iCs/>
          <w:szCs w:val="28"/>
        </w:rPr>
        <w:t>d</w:t>
      </w:r>
      <w:r w:rsidR="00FE0D36" w:rsidRPr="006035CF">
        <w:rPr>
          <w:rFonts w:cs="Times New Roman"/>
          <w:bCs/>
          <w:iCs/>
          <w:szCs w:val="28"/>
        </w:rPr>
        <w:t>)</w:t>
      </w:r>
      <w:r w:rsidR="00223680">
        <w:rPr>
          <w:rFonts w:cs="Times New Roman"/>
          <w:bCs/>
          <w:iCs/>
          <w:szCs w:val="28"/>
        </w:rPr>
        <w:t xml:space="preserve"> K</w:t>
      </w:r>
      <w:r w:rsidR="00223680" w:rsidRPr="006035CF">
        <w:rPr>
          <w:rFonts w:cs="Times New Roman"/>
          <w:bCs/>
          <w:iCs/>
          <w:szCs w:val="28"/>
        </w:rPr>
        <w:t>hông quá 75 tuổi</w:t>
      </w:r>
      <w:r w:rsidR="00885E16">
        <w:rPr>
          <w:rFonts w:cs="Times New Roman"/>
          <w:bCs/>
          <w:iCs/>
          <w:szCs w:val="28"/>
        </w:rPr>
        <w:t>,</w:t>
      </w:r>
      <w:r w:rsidR="00FE0D36" w:rsidRPr="006035CF">
        <w:rPr>
          <w:rFonts w:cs="Times New Roman"/>
          <w:bCs/>
          <w:iCs/>
          <w:szCs w:val="28"/>
        </w:rPr>
        <w:t xml:space="preserve"> </w:t>
      </w:r>
      <w:r w:rsidR="00885E16">
        <w:rPr>
          <w:rFonts w:cs="Times New Roman"/>
          <w:bCs/>
          <w:iCs/>
          <w:szCs w:val="28"/>
        </w:rPr>
        <w:t>c</w:t>
      </w:r>
      <w:r w:rsidR="00FE0D36" w:rsidRPr="006035CF">
        <w:rPr>
          <w:rFonts w:cs="Times New Roman"/>
          <w:bCs/>
          <w:iCs/>
          <w:szCs w:val="28"/>
        </w:rPr>
        <w:t>ó sức khỏe bảo đảm hoàn thành nhiệm vụ được giao</w:t>
      </w:r>
      <w:r w:rsidR="00885E16">
        <w:rPr>
          <w:rFonts w:cs="Times New Roman"/>
          <w:bCs/>
          <w:iCs/>
          <w:szCs w:val="28"/>
        </w:rPr>
        <w:t>.</w:t>
      </w:r>
    </w:p>
    <w:p w14:paraId="7875343F" w14:textId="3E9C0A90" w:rsidR="00A9355D" w:rsidRPr="001C4E09" w:rsidRDefault="001C4E09" w:rsidP="003D5E9E">
      <w:pPr>
        <w:snapToGrid w:val="0"/>
        <w:spacing w:before="120" w:after="120" w:line="240" w:lineRule="auto"/>
        <w:ind w:firstLine="567"/>
        <w:jc w:val="both"/>
        <w:rPr>
          <w:rFonts w:cs="Times New Roman"/>
          <w:szCs w:val="28"/>
        </w:rPr>
      </w:pPr>
      <w:r>
        <w:rPr>
          <w:rFonts w:cs="Times New Roman"/>
          <w:spacing w:val="-4"/>
          <w:szCs w:val="28"/>
        </w:rPr>
        <w:t>3</w:t>
      </w:r>
      <w:r w:rsidR="00D00191" w:rsidRPr="001C4E09">
        <w:rPr>
          <w:rFonts w:cs="Times New Roman"/>
          <w:spacing w:val="-4"/>
          <w:szCs w:val="28"/>
        </w:rPr>
        <w:t xml:space="preserve">. </w:t>
      </w:r>
      <w:r w:rsidR="00A9355D" w:rsidRPr="001C4E09">
        <w:rPr>
          <w:rFonts w:cs="Times New Roman"/>
          <w:spacing w:val="-4"/>
          <w:szCs w:val="28"/>
        </w:rPr>
        <w:t xml:space="preserve">Thẩm phán là công dân Việt Nam </w:t>
      </w:r>
      <w:r w:rsidR="00666DDE" w:rsidRPr="00666DDE">
        <w:rPr>
          <w:rFonts w:cs="Times New Roman"/>
          <w:szCs w:val="28"/>
        </w:rPr>
        <w:t>thì phải đáp ứng đủ các điều kiện, tiêu chuẩn như sau</w:t>
      </w:r>
      <w:r w:rsidR="00D46279">
        <w:rPr>
          <w:rFonts w:cs="Times New Roman"/>
          <w:szCs w:val="28"/>
        </w:rPr>
        <w:t>:</w:t>
      </w:r>
    </w:p>
    <w:p w14:paraId="4001CCD0" w14:textId="1428EC39" w:rsidR="00A77C6A" w:rsidRPr="008556A6" w:rsidRDefault="0028482B" w:rsidP="003D5E9E">
      <w:pPr>
        <w:snapToGrid w:val="0"/>
        <w:spacing w:before="120" w:after="120" w:line="240" w:lineRule="auto"/>
        <w:ind w:firstLine="567"/>
        <w:jc w:val="both"/>
        <w:rPr>
          <w:rFonts w:cs="Times New Roman"/>
          <w:spacing w:val="-6"/>
          <w:szCs w:val="28"/>
        </w:rPr>
      </w:pPr>
      <w:r w:rsidRPr="001A5033">
        <w:rPr>
          <w:rFonts w:cs="Times New Roman"/>
          <w:spacing w:val="-4"/>
          <w:szCs w:val="28"/>
        </w:rPr>
        <w:t>a</w:t>
      </w:r>
      <w:r w:rsidR="00A9355D" w:rsidRPr="001A5033">
        <w:rPr>
          <w:rFonts w:cs="Times New Roman"/>
          <w:spacing w:val="-4"/>
          <w:szCs w:val="28"/>
        </w:rPr>
        <w:t>)</w:t>
      </w:r>
      <w:r w:rsidR="0067781B" w:rsidRPr="001A5033">
        <w:rPr>
          <w:rFonts w:cs="Times New Roman"/>
          <w:spacing w:val="-4"/>
          <w:szCs w:val="28"/>
        </w:rPr>
        <w:t xml:space="preserve"> </w:t>
      </w:r>
      <w:r w:rsidR="002078E7" w:rsidRPr="00CB0F0F">
        <w:rPr>
          <w:rFonts w:cs="Times New Roman"/>
          <w:spacing w:val="-4"/>
          <w:szCs w:val="28"/>
        </w:rPr>
        <w:t>C</w:t>
      </w:r>
      <w:r w:rsidR="0067781B" w:rsidRPr="001A5033">
        <w:rPr>
          <w:rFonts w:cs="Times New Roman"/>
          <w:szCs w:val="28"/>
        </w:rPr>
        <w:t xml:space="preserve">ông </w:t>
      </w:r>
      <w:r w:rsidR="00A9355D" w:rsidRPr="001A5033">
        <w:rPr>
          <w:rFonts w:cs="Times New Roman"/>
          <w:szCs w:val="28"/>
        </w:rPr>
        <w:t>chức,</w:t>
      </w:r>
      <w:r w:rsidR="00597EF0" w:rsidRPr="001A5033">
        <w:rPr>
          <w:rFonts w:cs="Times New Roman"/>
          <w:szCs w:val="28"/>
        </w:rPr>
        <w:t xml:space="preserve"> luật sư,</w:t>
      </w:r>
      <w:r w:rsidR="00FB3353" w:rsidRPr="001A5033">
        <w:rPr>
          <w:rFonts w:cs="Times New Roman"/>
          <w:szCs w:val="28"/>
        </w:rPr>
        <w:t xml:space="preserve"> trọng tài viên, </w:t>
      </w:r>
      <w:r w:rsidR="00A9355D" w:rsidRPr="001A5033">
        <w:rPr>
          <w:rFonts w:cs="Times New Roman"/>
          <w:szCs w:val="28"/>
        </w:rPr>
        <w:t>giảng viên đại học, nhà khoa học</w:t>
      </w:r>
      <w:r w:rsidR="00597EF0" w:rsidRPr="001A5033">
        <w:rPr>
          <w:rFonts w:cs="Times New Roman"/>
          <w:szCs w:val="28"/>
        </w:rPr>
        <w:t>, chuyên gia</w:t>
      </w:r>
      <w:r w:rsidR="007D187E">
        <w:rPr>
          <w:rFonts w:cs="Times New Roman"/>
          <w:szCs w:val="28"/>
        </w:rPr>
        <w:t xml:space="preserve">; </w:t>
      </w:r>
      <w:r w:rsidR="001C4E09" w:rsidRPr="001A5033">
        <w:rPr>
          <w:rFonts w:cs="Times New Roman"/>
          <w:szCs w:val="28"/>
        </w:rPr>
        <w:t>có uy tín, phẩm chất đạo đức tốt, kiến thức chuyên môn phù hợp</w:t>
      </w:r>
      <w:r w:rsidR="00A9355D" w:rsidRPr="001A5033">
        <w:rPr>
          <w:rFonts w:cs="Times New Roman"/>
          <w:szCs w:val="28"/>
        </w:rPr>
        <w:t>;</w:t>
      </w:r>
      <w:r w:rsidR="003B0AFE" w:rsidRPr="001A5033">
        <w:rPr>
          <w:rFonts w:cs="Times New Roman"/>
          <w:szCs w:val="28"/>
        </w:rPr>
        <w:t xml:space="preserve"> có ít nhất 10 năm kinh nghiệm tham gia xét xử, giải quyết vụ việc liên quan đến hoạt động đầu tư, kinh doanh; </w:t>
      </w:r>
      <w:r w:rsidR="007654F6" w:rsidRPr="001A5033">
        <w:rPr>
          <w:rFonts w:cs="Times New Roman"/>
          <w:spacing w:val="-6"/>
          <w:szCs w:val="28"/>
        </w:rPr>
        <w:t xml:space="preserve">có trình độ tiếng Anh để giải quyết vụ việc tại Tòa án </w:t>
      </w:r>
      <w:r w:rsidR="007654F6" w:rsidRPr="008556A6">
        <w:rPr>
          <w:rFonts w:cs="Times New Roman"/>
          <w:spacing w:val="-6"/>
          <w:szCs w:val="28"/>
        </w:rPr>
        <w:t>chuyên biệt</w:t>
      </w:r>
      <w:r w:rsidR="003B0AFE" w:rsidRPr="008556A6">
        <w:rPr>
          <w:rFonts w:cs="Times New Roman"/>
          <w:spacing w:val="-6"/>
          <w:szCs w:val="28"/>
        </w:rPr>
        <w:t>; không quá 75 tuổi, có sức khỏe bảo đảm hoàn thành nhiệm vụ được giao.</w:t>
      </w:r>
    </w:p>
    <w:p w14:paraId="782D6EFF" w14:textId="2D5CA3F5" w:rsidR="003B0AFE" w:rsidRPr="003B0AFE" w:rsidRDefault="003B0AFE" w:rsidP="003D5E9E">
      <w:pPr>
        <w:snapToGrid w:val="0"/>
        <w:spacing w:before="120" w:after="120" w:line="240" w:lineRule="auto"/>
        <w:ind w:firstLine="567"/>
        <w:jc w:val="both"/>
        <w:rPr>
          <w:rFonts w:cs="Times New Roman"/>
          <w:spacing w:val="-6"/>
          <w:szCs w:val="28"/>
        </w:rPr>
      </w:pPr>
      <w:r>
        <w:rPr>
          <w:rFonts w:cs="Times New Roman"/>
          <w:szCs w:val="28"/>
        </w:rPr>
        <w:t xml:space="preserve">b) </w:t>
      </w:r>
      <w:r w:rsidRPr="00395FA6">
        <w:rPr>
          <w:rFonts w:cs="Times New Roman"/>
          <w:spacing w:val="-6"/>
          <w:szCs w:val="28"/>
        </w:rPr>
        <w:t>Thẩm phán Tòa án nhân dân theo quy định của Luật Tổ chức Tòa án nhân dân</w:t>
      </w:r>
      <w:r w:rsidR="007D187E">
        <w:rPr>
          <w:rFonts w:cs="Times New Roman"/>
          <w:spacing w:val="-6"/>
          <w:szCs w:val="28"/>
        </w:rPr>
        <w:t xml:space="preserve">; </w:t>
      </w:r>
      <w:r w:rsidR="00606E3A" w:rsidRPr="001A5033">
        <w:rPr>
          <w:rFonts w:cs="Times New Roman"/>
          <w:szCs w:val="28"/>
        </w:rPr>
        <w:t>có uy tín, phẩm chất đạo đức tốt, kiến thức chuyên môn phù hợp</w:t>
      </w:r>
      <w:r w:rsidR="00606E3A">
        <w:rPr>
          <w:rFonts w:cs="Times New Roman"/>
          <w:spacing w:val="-6"/>
          <w:szCs w:val="28"/>
        </w:rPr>
        <w:t>;</w:t>
      </w:r>
      <w:r w:rsidRPr="003B0AFE">
        <w:rPr>
          <w:rFonts w:cs="Times New Roman"/>
          <w:spacing w:val="-6"/>
          <w:szCs w:val="28"/>
        </w:rPr>
        <w:t xml:space="preserve"> có ít nhất 10 năm kinh nghiệm tham gia xét xử, giải quyết vụ việc liên quan đến hoạt động đầu tư, kinh doanh;</w:t>
      </w:r>
      <w:r>
        <w:rPr>
          <w:rFonts w:cs="Times New Roman"/>
          <w:spacing w:val="-6"/>
          <w:szCs w:val="28"/>
        </w:rPr>
        <w:t xml:space="preserve"> </w:t>
      </w:r>
      <w:r w:rsidRPr="001A5033">
        <w:rPr>
          <w:rFonts w:cs="Times New Roman"/>
          <w:spacing w:val="-6"/>
          <w:szCs w:val="28"/>
        </w:rPr>
        <w:t>có trình độ tiếng Anh để giải quyết vụ việc tại Tòa án chuyên biệt</w:t>
      </w:r>
      <w:r w:rsidRPr="00CB0F0F">
        <w:rPr>
          <w:rFonts w:cs="Times New Roman"/>
          <w:spacing w:val="-6"/>
          <w:szCs w:val="28"/>
        </w:rPr>
        <w:t>.</w:t>
      </w:r>
    </w:p>
    <w:p w14:paraId="57D6884B" w14:textId="34B4557C" w:rsidR="00E27F1A" w:rsidRDefault="003B0AFE" w:rsidP="003D5E9E">
      <w:pPr>
        <w:snapToGrid w:val="0"/>
        <w:spacing w:before="120" w:after="120" w:line="240" w:lineRule="auto"/>
        <w:ind w:firstLine="567"/>
        <w:jc w:val="both"/>
        <w:rPr>
          <w:rFonts w:cs="Times New Roman"/>
          <w:spacing w:val="-4"/>
          <w:szCs w:val="28"/>
        </w:rPr>
      </w:pPr>
      <w:bookmarkStart w:id="8" w:name="_Hlk206487294"/>
      <w:r>
        <w:rPr>
          <w:rFonts w:cs="Times New Roman"/>
          <w:bCs/>
          <w:iCs/>
          <w:szCs w:val="28"/>
        </w:rPr>
        <w:t>4</w:t>
      </w:r>
      <w:r w:rsidR="000F0038" w:rsidRPr="00AC571C">
        <w:rPr>
          <w:rFonts w:cs="Times New Roman"/>
          <w:szCs w:val="28"/>
        </w:rPr>
        <w:t xml:space="preserve">. Thẩm phán </w:t>
      </w:r>
      <w:r w:rsidR="00E27F1A" w:rsidRPr="00AC571C">
        <w:rPr>
          <w:rFonts w:cs="Times New Roman"/>
          <w:szCs w:val="28"/>
        </w:rPr>
        <w:t>do Chủ tịch nước bổ nhiệm</w:t>
      </w:r>
      <w:r w:rsidR="000F0038" w:rsidRPr="00AC571C">
        <w:rPr>
          <w:rFonts w:cs="Times New Roman"/>
          <w:szCs w:val="28"/>
        </w:rPr>
        <w:t>.</w:t>
      </w:r>
      <w:r w:rsidR="00134A99" w:rsidRPr="00CB0F0F">
        <w:rPr>
          <w:rFonts w:cs="Times New Roman"/>
          <w:szCs w:val="28"/>
        </w:rPr>
        <w:t xml:space="preserve"> </w:t>
      </w:r>
      <w:r w:rsidR="00134A99" w:rsidRPr="00AC571C">
        <w:rPr>
          <w:rFonts w:cs="Times New Roman"/>
          <w:spacing w:val="-4"/>
          <w:szCs w:val="28"/>
        </w:rPr>
        <w:t>N</w:t>
      </w:r>
      <w:r w:rsidR="00E27F1A" w:rsidRPr="00AC571C">
        <w:rPr>
          <w:rFonts w:cs="Times New Roman"/>
          <w:spacing w:val="-4"/>
          <w:szCs w:val="28"/>
        </w:rPr>
        <w:t xml:space="preserve">hiệm </w:t>
      </w:r>
      <w:r w:rsidR="00DE396B" w:rsidRPr="00AC571C">
        <w:rPr>
          <w:rFonts w:cs="Times New Roman"/>
          <w:spacing w:val="-4"/>
          <w:szCs w:val="28"/>
        </w:rPr>
        <w:t>kỳ</w:t>
      </w:r>
      <w:r w:rsidR="00E27F1A" w:rsidRPr="00AC571C">
        <w:rPr>
          <w:rFonts w:cs="Times New Roman"/>
          <w:spacing w:val="-4"/>
          <w:szCs w:val="28"/>
        </w:rPr>
        <w:t xml:space="preserve"> của Thẩm phán </w:t>
      </w:r>
      <w:r w:rsidR="00DE396B" w:rsidRPr="00AC571C">
        <w:rPr>
          <w:rFonts w:cs="Times New Roman"/>
          <w:spacing w:val="-4"/>
          <w:szCs w:val="28"/>
        </w:rPr>
        <w:t>là 05 năm</w:t>
      </w:r>
      <w:r w:rsidR="00BD3FB1" w:rsidRPr="00AC571C">
        <w:rPr>
          <w:rFonts w:cs="Times New Roman"/>
          <w:spacing w:val="-4"/>
          <w:szCs w:val="28"/>
        </w:rPr>
        <w:t xml:space="preserve"> </w:t>
      </w:r>
      <w:r w:rsidR="00DE396B" w:rsidRPr="00AC571C">
        <w:rPr>
          <w:rFonts w:cs="Times New Roman"/>
          <w:spacing w:val="-4"/>
          <w:szCs w:val="28"/>
        </w:rPr>
        <w:t>kể từ ngày được bổ nhiệm</w:t>
      </w:r>
      <w:r w:rsidR="00AC571C" w:rsidRPr="00CB0F0F">
        <w:rPr>
          <w:rFonts w:cs="Times New Roman"/>
          <w:spacing w:val="-4"/>
          <w:szCs w:val="28"/>
        </w:rPr>
        <w:t>.</w:t>
      </w:r>
      <w:bookmarkEnd w:id="8"/>
    </w:p>
    <w:p w14:paraId="058DB66E" w14:textId="745BECE0" w:rsidR="003B0AFE" w:rsidRPr="006462B9" w:rsidRDefault="00EC71F3" w:rsidP="003D5E9E">
      <w:pPr>
        <w:snapToGrid w:val="0"/>
        <w:spacing w:before="120" w:after="120" w:line="240" w:lineRule="auto"/>
        <w:ind w:firstLine="567"/>
        <w:jc w:val="both"/>
        <w:outlineLvl w:val="0"/>
        <w:rPr>
          <w:rFonts w:cs="Times New Roman"/>
          <w:bCs/>
          <w:spacing w:val="-6"/>
          <w:szCs w:val="28"/>
        </w:rPr>
      </w:pPr>
      <w:r w:rsidRPr="006462B9">
        <w:rPr>
          <w:rFonts w:cs="Times New Roman"/>
          <w:bCs/>
          <w:szCs w:val="28"/>
        </w:rPr>
        <w:t>Thẩm phán thực hiện nhiệm vụ, quyền hạn</w:t>
      </w:r>
      <w:r w:rsidR="00FD06DD" w:rsidRPr="00CB0F0F">
        <w:rPr>
          <w:rFonts w:cs="Times New Roman"/>
          <w:bCs/>
          <w:szCs w:val="28"/>
        </w:rPr>
        <w:t xml:space="preserve"> theo</w:t>
      </w:r>
      <w:r w:rsidRPr="006462B9">
        <w:rPr>
          <w:rFonts w:cs="Times New Roman"/>
          <w:bCs/>
          <w:szCs w:val="28"/>
        </w:rPr>
        <w:t xml:space="preserve"> quy định của Luật này và pháp luật có liên qua</w:t>
      </w:r>
      <w:r w:rsidR="006462B9" w:rsidRPr="006462B9">
        <w:rPr>
          <w:rFonts w:cs="Times New Roman"/>
          <w:bCs/>
          <w:szCs w:val="28"/>
        </w:rPr>
        <w:t xml:space="preserve">n. </w:t>
      </w:r>
      <w:r w:rsidR="003B0AFE" w:rsidRPr="00CB0F0F">
        <w:rPr>
          <w:rFonts w:cs="Times New Roman"/>
          <w:bCs/>
          <w:szCs w:val="28"/>
        </w:rPr>
        <w:t>Thẩm phán không được làm người đại diện, luật sư tại Tòa án chuyên biệt</w:t>
      </w:r>
      <w:r w:rsidR="003B0AFE" w:rsidRPr="006462B9">
        <w:rPr>
          <w:rFonts w:cs="Times New Roman"/>
          <w:bCs/>
          <w:spacing w:val="-6"/>
          <w:szCs w:val="28"/>
        </w:rPr>
        <w:t xml:space="preserve">. </w:t>
      </w:r>
    </w:p>
    <w:p w14:paraId="6FC4C295" w14:textId="3397E6C8" w:rsidR="00E413D2" w:rsidRPr="00CB0F0F" w:rsidRDefault="006462B9" w:rsidP="003D5E9E">
      <w:pPr>
        <w:snapToGrid w:val="0"/>
        <w:spacing w:before="120" w:after="120" w:line="240" w:lineRule="auto"/>
        <w:ind w:firstLine="567"/>
        <w:jc w:val="both"/>
        <w:outlineLvl w:val="0"/>
        <w:rPr>
          <w:rFonts w:cs="Times New Roman"/>
          <w:bCs/>
          <w:iCs/>
          <w:spacing w:val="-4"/>
          <w:szCs w:val="28"/>
        </w:rPr>
      </w:pPr>
      <w:r>
        <w:rPr>
          <w:rFonts w:cs="Times New Roman"/>
          <w:bCs/>
          <w:iCs/>
          <w:spacing w:val="-4"/>
          <w:szCs w:val="28"/>
        </w:rPr>
        <w:t>5</w:t>
      </w:r>
      <w:r w:rsidR="008348D1" w:rsidRPr="00CB0F0F">
        <w:rPr>
          <w:rFonts w:cs="Times New Roman"/>
          <w:bCs/>
          <w:iCs/>
          <w:spacing w:val="-4"/>
          <w:szCs w:val="28"/>
        </w:rPr>
        <w:t>.</w:t>
      </w:r>
      <w:r w:rsidR="00E413D2" w:rsidRPr="00CB0F0F">
        <w:rPr>
          <w:rFonts w:cs="Times New Roman"/>
          <w:bCs/>
          <w:iCs/>
          <w:spacing w:val="-4"/>
          <w:szCs w:val="28"/>
        </w:rPr>
        <w:t xml:space="preserve"> Thẩm phán </w:t>
      </w:r>
      <w:r w:rsidR="00C72FCF" w:rsidRPr="00CB0F0F">
        <w:rPr>
          <w:rFonts w:cs="Times New Roman"/>
          <w:bCs/>
          <w:iCs/>
          <w:spacing w:val="-4"/>
          <w:szCs w:val="28"/>
        </w:rPr>
        <w:t xml:space="preserve">quy định tại điểm </w:t>
      </w:r>
      <w:r w:rsidR="003B0AFE">
        <w:rPr>
          <w:rFonts w:cs="Times New Roman"/>
          <w:bCs/>
          <w:iCs/>
          <w:spacing w:val="-4"/>
          <w:szCs w:val="28"/>
        </w:rPr>
        <w:t>b</w:t>
      </w:r>
      <w:r w:rsidR="00C72FCF" w:rsidRPr="00CB0F0F">
        <w:rPr>
          <w:rFonts w:cs="Times New Roman"/>
          <w:bCs/>
          <w:iCs/>
          <w:spacing w:val="-4"/>
          <w:szCs w:val="28"/>
        </w:rPr>
        <w:t xml:space="preserve"> khoản </w:t>
      </w:r>
      <w:r w:rsidR="003B0AFE">
        <w:rPr>
          <w:rFonts w:cs="Times New Roman"/>
          <w:bCs/>
          <w:iCs/>
          <w:spacing w:val="-4"/>
          <w:szCs w:val="28"/>
        </w:rPr>
        <w:t>3</w:t>
      </w:r>
      <w:r w:rsidR="00C72FCF" w:rsidRPr="00CB0F0F">
        <w:rPr>
          <w:rFonts w:cs="Times New Roman"/>
          <w:bCs/>
          <w:iCs/>
          <w:spacing w:val="-4"/>
          <w:szCs w:val="28"/>
        </w:rPr>
        <w:t xml:space="preserve"> Điều này</w:t>
      </w:r>
      <w:r w:rsidR="00E413D2" w:rsidRPr="00CB0F0F">
        <w:rPr>
          <w:rFonts w:cs="Times New Roman"/>
          <w:bCs/>
          <w:iCs/>
          <w:spacing w:val="-4"/>
          <w:szCs w:val="28"/>
        </w:rPr>
        <w:t xml:space="preserve"> thực hiện</w:t>
      </w:r>
      <w:r w:rsidR="006035CF">
        <w:rPr>
          <w:rFonts w:cs="Times New Roman"/>
          <w:bCs/>
          <w:iCs/>
          <w:spacing w:val="-4"/>
          <w:szCs w:val="28"/>
        </w:rPr>
        <w:t xml:space="preserve"> chế độ nghỉ hưu</w:t>
      </w:r>
      <w:r w:rsidR="00E413D2" w:rsidRPr="00CB0F0F">
        <w:rPr>
          <w:rFonts w:cs="Times New Roman"/>
          <w:bCs/>
          <w:iCs/>
          <w:spacing w:val="-4"/>
          <w:szCs w:val="28"/>
        </w:rPr>
        <w:t xml:space="preserve"> theo quy định của Luật Cán bộ, công chức.</w:t>
      </w:r>
    </w:p>
    <w:p w14:paraId="64E7511D" w14:textId="32C5324C" w:rsidR="002B704A" w:rsidRPr="005673F0" w:rsidRDefault="006462B9" w:rsidP="003D5E9E">
      <w:pPr>
        <w:snapToGrid w:val="0"/>
        <w:spacing w:before="120" w:after="120" w:line="240" w:lineRule="auto"/>
        <w:ind w:firstLine="567"/>
        <w:jc w:val="both"/>
        <w:outlineLvl w:val="0"/>
        <w:rPr>
          <w:rFonts w:cs="Times New Roman"/>
          <w:szCs w:val="28"/>
        </w:rPr>
      </w:pPr>
      <w:r>
        <w:rPr>
          <w:rFonts w:cs="Times New Roman"/>
          <w:spacing w:val="-4"/>
          <w:szCs w:val="28"/>
        </w:rPr>
        <w:t>6</w:t>
      </w:r>
      <w:r w:rsidR="002B704A" w:rsidRPr="005673F0">
        <w:rPr>
          <w:rFonts w:cs="Times New Roman"/>
          <w:szCs w:val="28"/>
        </w:rPr>
        <w:t xml:space="preserve">. Thẩm phán quy định tại </w:t>
      </w:r>
      <w:r w:rsidR="003B0AFE" w:rsidRPr="003B0AFE">
        <w:rPr>
          <w:rFonts w:cs="Times New Roman"/>
          <w:szCs w:val="28"/>
        </w:rPr>
        <w:t>khoản 2 và điểm a khoản 3 Điều này</w:t>
      </w:r>
      <w:r w:rsidR="003B0AFE">
        <w:rPr>
          <w:rFonts w:cs="Times New Roman"/>
          <w:szCs w:val="28"/>
        </w:rPr>
        <w:t xml:space="preserve"> </w:t>
      </w:r>
      <w:r w:rsidR="002B704A" w:rsidRPr="005673F0">
        <w:rPr>
          <w:rFonts w:cs="Times New Roman"/>
          <w:szCs w:val="28"/>
        </w:rPr>
        <w:t xml:space="preserve">thực hiện nhiệm vụ xét xử theo vụ việc, có thể giữ chức vụ hoặc </w:t>
      </w:r>
      <w:r w:rsidR="005E1986" w:rsidRPr="005673F0">
        <w:rPr>
          <w:rFonts w:cs="Times New Roman"/>
          <w:szCs w:val="28"/>
        </w:rPr>
        <w:t xml:space="preserve">làm </w:t>
      </w:r>
      <w:r w:rsidR="002B704A" w:rsidRPr="005673F0">
        <w:rPr>
          <w:rFonts w:cs="Times New Roman"/>
          <w:szCs w:val="28"/>
        </w:rPr>
        <w:t xml:space="preserve">công việc khác nhưng </w:t>
      </w:r>
      <w:r w:rsidR="002B704A" w:rsidRPr="006035CF">
        <w:rPr>
          <w:rFonts w:cs="Times New Roman"/>
          <w:bCs/>
          <w:iCs/>
          <w:szCs w:val="28"/>
        </w:rPr>
        <w:t xml:space="preserve">không được </w:t>
      </w:r>
      <w:r w:rsidR="00B027B4" w:rsidRPr="006035CF">
        <w:rPr>
          <w:rFonts w:cs="Times New Roman"/>
          <w:bCs/>
          <w:iCs/>
          <w:szCs w:val="28"/>
        </w:rPr>
        <w:t>xung đột lợi ích</w:t>
      </w:r>
      <w:r w:rsidR="00B027B4" w:rsidRPr="005673F0">
        <w:rPr>
          <w:rFonts w:cs="Times New Roman"/>
          <w:szCs w:val="28"/>
        </w:rPr>
        <w:t>,</w:t>
      </w:r>
      <w:r w:rsidR="005E1986" w:rsidRPr="005673F0">
        <w:rPr>
          <w:rFonts w:cs="Times New Roman"/>
          <w:szCs w:val="28"/>
        </w:rPr>
        <w:t xml:space="preserve"> ảnh hưởng tới việc thực hiện nhiệm vụ tại Tòa án chuyên biệt.</w:t>
      </w:r>
    </w:p>
    <w:p w14:paraId="33B44D50" w14:textId="3302C616" w:rsidR="00402947" w:rsidRDefault="006462B9" w:rsidP="003D5E9E">
      <w:pPr>
        <w:snapToGrid w:val="0"/>
        <w:spacing w:before="120" w:after="120" w:line="240" w:lineRule="auto"/>
        <w:ind w:firstLine="567"/>
        <w:jc w:val="both"/>
        <w:rPr>
          <w:rFonts w:cs="Times New Roman"/>
          <w:iCs/>
          <w:szCs w:val="28"/>
        </w:rPr>
      </w:pPr>
      <w:r>
        <w:rPr>
          <w:rFonts w:cs="Times New Roman"/>
          <w:iCs/>
          <w:szCs w:val="28"/>
        </w:rPr>
        <w:t>7</w:t>
      </w:r>
      <w:r w:rsidR="00402947" w:rsidRPr="006035CF">
        <w:rPr>
          <w:rFonts w:cs="Times New Roman"/>
          <w:iCs/>
          <w:szCs w:val="28"/>
        </w:rPr>
        <w:t xml:space="preserve">. Thẩm phán </w:t>
      </w:r>
      <w:r w:rsidR="009675F3">
        <w:rPr>
          <w:rFonts w:cs="Times New Roman"/>
          <w:iCs/>
          <w:szCs w:val="28"/>
        </w:rPr>
        <w:t>được</w:t>
      </w:r>
      <w:r w:rsidR="00402947" w:rsidRPr="006035CF">
        <w:rPr>
          <w:rFonts w:cs="Times New Roman"/>
          <w:iCs/>
          <w:szCs w:val="28"/>
        </w:rPr>
        <w:t xml:space="preserve"> miễn nhiệm </w:t>
      </w:r>
      <w:r w:rsidR="00292C77" w:rsidRPr="00CB0F0F">
        <w:rPr>
          <w:rFonts w:cs="Times New Roman"/>
          <w:iCs/>
          <w:szCs w:val="28"/>
        </w:rPr>
        <w:t>vì lý do sức khỏe,</w:t>
      </w:r>
      <w:r w:rsidR="00402947" w:rsidRPr="006035CF">
        <w:rPr>
          <w:rFonts w:cs="Times New Roman"/>
          <w:iCs/>
          <w:szCs w:val="28"/>
        </w:rPr>
        <w:t xml:space="preserve"> nghỉ hưu, thôi việc, kết thúc nhiệm kỳ mà không được bổ nhiệm lại, chuyển công tác khác</w:t>
      </w:r>
      <w:r w:rsidR="00C7460F">
        <w:rPr>
          <w:rFonts w:cs="Times New Roman"/>
          <w:iCs/>
          <w:szCs w:val="28"/>
        </w:rPr>
        <w:t>,</w:t>
      </w:r>
      <w:r w:rsidR="00CC534E">
        <w:rPr>
          <w:rFonts w:cs="Times New Roman"/>
          <w:iCs/>
          <w:szCs w:val="28"/>
        </w:rPr>
        <w:t xml:space="preserve"> không hoàn thành nhiệm vụ, theo nguyện vọng cá nhân</w:t>
      </w:r>
      <w:r w:rsidR="006E7CA5">
        <w:rPr>
          <w:rFonts w:cs="Times New Roman"/>
          <w:iCs/>
          <w:szCs w:val="28"/>
        </w:rPr>
        <w:t xml:space="preserve"> hoặc lý do khác.</w:t>
      </w:r>
    </w:p>
    <w:p w14:paraId="43675062" w14:textId="2773B49B" w:rsidR="00B71A18" w:rsidRDefault="006462B9" w:rsidP="003D5E9E">
      <w:pPr>
        <w:snapToGrid w:val="0"/>
        <w:spacing w:before="120" w:after="120" w:line="240" w:lineRule="auto"/>
        <w:ind w:firstLine="567"/>
        <w:jc w:val="both"/>
        <w:rPr>
          <w:rFonts w:cs="Times New Roman"/>
          <w:iCs/>
          <w:szCs w:val="28"/>
        </w:rPr>
      </w:pPr>
      <w:r>
        <w:rPr>
          <w:rFonts w:cs="Times New Roman"/>
          <w:iCs/>
          <w:szCs w:val="28"/>
        </w:rPr>
        <w:t>8</w:t>
      </w:r>
      <w:r w:rsidR="00B71A18" w:rsidRPr="006035CF">
        <w:rPr>
          <w:rFonts w:cs="Times New Roman"/>
          <w:iCs/>
          <w:szCs w:val="28"/>
        </w:rPr>
        <w:t>. Thẩm phán có thể bị cách chức nếu có hành vi sai trái làm cho họ không còn phù hợp để giữ chức vụ Thẩm phán.</w:t>
      </w:r>
    </w:p>
    <w:p w14:paraId="3ED29401" w14:textId="52DA8B04" w:rsidR="00A21559" w:rsidRPr="00A75E98" w:rsidRDefault="006462B9" w:rsidP="003D5E9E">
      <w:pPr>
        <w:snapToGrid w:val="0"/>
        <w:spacing w:before="120" w:after="120" w:line="240" w:lineRule="auto"/>
        <w:ind w:firstLine="567"/>
        <w:jc w:val="both"/>
        <w:outlineLvl w:val="0"/>
        <w:rPr>
          <w:rFonts w:cs="Times New Roman"/>
          <w:bCs/>
          <w:iCs/>
          <w:spacing w:val="-4"/>
          <w:szCs w:val="28"/>
        </w:rPr>
      </w:pPr>
      <w:r>
        <w:rPr>
          <w:rFonts w:cs="Times New Roman"/>
          <w:bCs/>
          <w:iCs/>
          <w:spacing w:val="-4"/>
          <w:szCs w:val="28"/>
        </w:rPr>
        <w:t>9</w:t>
      </w:r>
      <w:r w:rsidR="00A21559">
        <w:rPr>
          <w:rFonts w:cs="Times New Roman"/>
          <w:bCs/>
          <w:iCs/>
          <w:spacing w:val="-4"/>
          <w:szCs w:val="28"/>
        </w:rPr>
        <w:t xml:space="preserve">. Theo yêu cầu công tác, </w:t>
      </w:r>
      <w:r w:rsidR="00A21559" w:rsidRPr="00A75E98">
        <w:rPr>
          <w:rFonts w:cs="Times New Roman"/>
          <w:bCs/>
          <w:iCs/>
          <w:spacing w:val="-4"/>
          <w:szCs w:val="28"/>
        </w:rPr>
        <w:t xml:space="preserve">Thẩm phán quy định tại </w:t>
      </w:r>
      <w:r w:rsidR="003B0AFE" w:rsidRPr="00395FA6">
        <w:rPr>
          <w:rFonts w:cs="Times New Roman"/>
          <w:bCs/>
          <w:iCs/>
          <w:spacing w:val="-4"/>
          <w:szCs w:val="28"/>
        </w:rPr>
        <w:t xml:space="preserve">điểm </w:t>
      </w:r>
      <w:r w:rsidR="003B0AFE">
        <w:rPr>
          <w:rFonts w:cs="Times New Roman"/>
          <w:bCs/>
          <w:iCs/>
          <w:spacing w:val="-4"/>
          <w:szCs w:val="28"/>
        </w:rPr>
        <w:t>b</w:t>
      </w:r>
      <w:r w:rsidR="003B0AFE" w:rsidRPr="00395FA6">
        <w:rPr>
          <w:rFonts w:cs="Times New Roman"/>
          <w:bCs/>
          <w:iCs/>
          <w:spacing w:val="-4"/>
          <w:szCs w:val="28"/>
        </w:rPr>
        <w:t xml:space="preserve"> khoản </w:t>
      </w:r>
      <w:r w:rsidR="003B0AFE">
        <w:rPr>
          <w:rFonts w:cs="Times New Roman"/>
          <w:bCs/>
          <w:iCs/>
          <w:spacing w:val="-4"/>
          <w:szCs w:val="28"/>
        </w:rPr>
        <w:t>3</w:t>
      </w:r>
      <w:r w:rsidR="003B0AFE" w:rsidRPr="00395FA6">
        <w:rPr>
          <w:rFonts w:cs="Times New Roman"/>
          <w:bCs/>
          <w:iCs/>
          <w:spacing w:val="-4"/>
          <w:szCs w:val="28"/>
        </w:rPr>
        <w:t xml:space="preserve"> </w:t>
      </w:r>
      <w:r w:rsidR="00A21559" w:rsidRPr="00A75E98">
        <w:rPr>
          <w:rFonts w:cs="Times New Roman"/>
          <w:bCs/>
          <w:iCs/>
          <w:spacing w:val="-4"/>
          <w:szCs w:val="28"/>
        </w:rPr>
        <w:t>Điều này</w:t>
      </w:r>
      <w:r w:rsidR="00A21559">
        <w:rPr>
          <w:rFonts w:cs="Times New Roman"/>
          <w:bCs/>
          <w:iCs/>
          <w:spacing w:val="-4"/>
          <w:szCs w:val="28"/>
        </w:rPr>
        <w:t xml:space="preserve"> có thể được Chánh án Tòa án nhân dân tối cao biệt phái thực hiện nhiệm vụ xét xử tại Tòa án nhân dân</w:t>
      </w:r>
      <w:r w:rsidR="00832D39">
        <w:rPr>
          <w:rFonts w:cs="Times New Roman"/>
          <w:bCs/>
          <w:iCs/>
          <w:spacing w:val="-4"/>
          <w:szCs w:val="28"/>
        </w:rPr>
        <w:t>, trường hợp này, Thẩm phán thực hiện nhiệm vụ, quyền hạn theo quy định của Luật Tổ chức Tòa án nhân dân.</w:t>
      </w:r>
    </w:p>
    <w:p w14:paraId="4737094E" w14:textId="61B6CA09" w:rsidR="00451EB8" w:rsidRPr="008556A6" w:rsidRDefault="006462B9" w:rsidP="003D5E9E">
      <w:pPr>
        <w:snapToGrid w:val="0"/>
        <w:spacing w:before="120" w:after="120" w:line="240" w:lineRule="auto"/>
        <w:ind w:firstLine="567"/>
        <w:jc w:val="both"/>
        <w:rPr>
          <w:rFonts w:cs="Times New Roman"/>
          <w:bCs/>
          <w:iCs/>
          <w:spacing w:val="-4"/>
          <w:szCs w:val="28"/>
        </w:rPr>
      </w:pPr>
      <w:r w:rsidRPr="006462B9">
        <w:rPr>
          <w:rFonts w:cs="Times New Roman"/>
          <w:bCs/>
          <w:iCs/>
          <w:spacing w:val="-4"/>
          <w:szCs w:val="28"/>
        </w:rPr>
        <w:lastRenderedPageBreak/>
        <w:t>10</w:t>
      </w:r>
      <w:r w:rsidR="00451EB8" w:rsidRPr="006462B9">
        <w:rPr>
          <w:rFonts w:cs="Times New Roman"/>
          <w:bCs/>
          <w:iCs/>
          <w:szCs w:val="28"/>
        </w:rPr>
        <w:t>.</w:t>
      </w:r>
      <w:r w:rsidR="003D6EB1" w:rsidRPr="006462B9">
        <w:rPr>
          <w:rFonts w:cs="Times New Roman"/>
          <w:bCs/>
          <w:iCs/>
          <w:szCs w:val="28"/>
        </w:rPr>
        <w:t xml:space="preserve"> Chánh án</w:t>
      </w:r>
      <w:r w:rsidR="00451EB8" w:rsidRPr="006462B9">
        <w:rPr>
          <w:rFonts w:cs="Times New Roman"/>
          <w:bCs/>
          <w:iCs/>
          <w:szCs w:val="28"/>
        </w:rPr>
        <w:t xml:space="preserve"> Tòa án nhân dân tối cao quy định chi tiết trình tự, thủ tục</w:t>
      </w:r>
      <w:r w:rsidR="0091439E" w:rsidRPr="006462B9">
        <w:rPr>
          <w:rFonts w:cs="Times New Roman"/>
          <w:bCs/>
          <w:iCs/>
          <w:szCs w:val="28"/>
        </w:rPr>
        <w:t xml:space="preserve"> đề </w:t>
      </w:r>
      <w:r w:rsidR="0091439E" w:rsidRPr="008556A6">
        <w:rPr>
          <w:rFonts w:cs="Times New Roman"/>
          <w:bCs/>
          <w:iCs/>
          <w:spacing w:val="-4"/>
          <w:szCs w:val="28"/>
        </w:rPr>
        <w:t>nghị</w:t>
      </w:r>
      <w:r w:rsidR="00451EB8" w:rsidRPr="008556A6">
        <w:rPr>
          <w:rFonts w:cs="Times New Roman"/>
          <w:bCs/>
          <w:iCs/>
          <w:spacing w:val="-4"/>
          <w:szCs w:val="28"/>
        </w:rPr>
        <w:t xml:space="preserve"> bổ nhiệm</w:t>
      </w:r>
      <w:r w:rsidR="0091439E" w:rsidRPr="008556A6">
        <w:rPr>
          <w:rFonts w:cs="Times New Roman"/>
          <w:bCs/>
          <w:iCs/>
          <w:spacing w:val="-4"/>
          <w:szCs w:val="28"/>
        </w:rPr>
        <w:t xml:space="preserve">, </w:t>
      </w:r>
      <w:r w:rsidR="00451EB8" w:rsidRPr="008556A6">
        <w:rPr>
          <w:rFonts w:cs="Times New Roman"/>
          <w:bCs/>
          <w:iCs/>
          <w:spacing w:val="-4"/>
          <w:szCs w:val="28"/>
        </w:rPr>
        <w:t>miễn nhiệm, cách chức</w:t>
      </w:r>
      <w:r w:rsidR="003D6EB1" w:rsidRPr="008556A6">
        <w:rPr>
          <w:rFonts w:cs="Times New Roman"/>
          <w:bCs/>
          <w:iCs/>
          <w:spacing w:val="-4"/>
          <w:szCs w:val="28"/>
        </w:rPr>
        <w:t xml:space="preserve"> </w:t>
      </w:r>
      <w:r w:rsidR="00451EB8" w:rsidRPr="008556A6">
        <w:rPr>
          <w:rFonts w:cs="Times New Roman"/>
          <w:bCs/>
          <w:iCs/>
          <w:spacing w:val="-4"/>
          <w:szCs w:val="28"/>
        </w:rPr>
        <w:t>Thẩm phán</w:t>
      </w:r>
      <w:r w:rsidR="003D6EB1" w:rsidRPr="008556A6">
        <w:rPr>
          <w:rFonts w:cs="Times New Roman"/>
          <w:bCs/>
          <w:iCs/>
          <w:spacing w:val="-4"/>
          <w:szCs w:val="28"/>
        </w:rPr>
        <w:t>;</w:t>
      </w:r>
      <w:r w:rsidR="00D45681" w:rsidRPr="008556A6">
        <w:rPr>
          <w:rFonts w:cs="Times New Roman"/>
          <w:bCs/>
          <w:iCs/>
          <w:spacing w:val="-4"/>
          <w:szCs w:val="28"/>
        </w:rPr>
        <w:t xml:space="preserve"> </w:t>
      </w:r>
      <w:r w:rsidR="00451EB8" w:rsidRPr="008556A6">
        <w:rPr>
          <w:rFonts w:cs="Times New Roman"/>
          <w:bCs/>
          <w:iCs/>
          <w:spacing w:val="-4"/>
          <w:szCs w:val="28"/>
        </w:rPr>
        <w:t>quyết định số lượng Thẩm phán</w:t>
      </w:r>
      <w:r w:rsidR="00E96112" w:rsidRPr="008556A6">
        <w:rPr>
          <w:rFonts w:cs="Times New Roman"/>
          <w:bCs/>
          <w:iCs/>
          <w:spacing w:val="-4"/>
          <w:szCs w:val="28"/>
        </w:rPr>
        <w:t>.</w:t>
      </w:r>
    </w:p>
    <w:p w14:paraId="283BB9BD" w14:textId="04D41ABD" w:rsidR="00B53A49" w:rsidRPr="003B0AFE" w:rsidRDefault="00B53A49" w:rsidP="003D5E9E">
      <w:pPr>
        <w:snapToGrid w:val="0"/>
        <w:spacing w:before="120" w:after="120" w:line="240" w:lineRule="auto"/>
        <w:ind w:firstLine="567"/>
        <w:jc w:val="both"/>
        <w:outlineLvl w:val="0"/>
        <w:rPr>
          <w:rFonts w:cs="Times New Roman"/>
          <w:b/>
          <w:szCs w:val="28"/>
          <w:lang w:val="vi-VN"/>
        </w:rPr>
      </w:pPr>
      <w:r w:rsidRPr="00605AD2">
        <w:rPr>
          <w:rFonts w:cs="Times New Roman"/>
          <w:b/>
          <w:szCs w:val="28"/>
          <w:lang w:val="vi-VN"/>
        </w:rPr>
        <w:t xml:space="preserve">Điều </w:t>
      </w:r>
      <w:r w:rsidR="00230C82" w:rsidRPr="00605AD2">
        <w:rPr>
          <w:rFonts w:cs="Times New Roman"/>
          <w:b/>
          <w:szCs w:val="28"/>
          <w:lang w:val="vi-VN"/>
        </w:rPr>
        <w:t>1</w:t>
      </w:r>
      <w:r w:rsidR="00B401BB" w:rsidRPr="00CB0F0F">
        <w:rPr>
          <w:rFonts w:cs="Times New Roman"/>
          <w:b/>
          <w:szCs w:val="28"/>
          <w:lang w:val="vi-VN"/>
        </w:rPr>
        <w:t>0</w:t>
      </w:r>
      <w:r w:rsidRPr="00605AD2">
        <w:rPr>
          <w:rFonts w:cs="Times New Roman"/>
          <w:b/>
          <w:szCs w:val="28"/>
          <w:lang w:val="vi-VN"/>
        </w:rPr>
        <w:t>. Bảo vệ Thẩm phán</w:t>
      </w:r>
      <w:r w:rsidR="00C655A7" w:rsidRPr="00605AD2">
        <w:rPr>
          <w:rFonts w:cs="Times New Roman"/>
          <w:b/>
          <w:szCs w:val="28"/>
          <w:lang w:val="vi-VN"/>
        </w:rPr>
        <w:t xml:space="preserve"> </w:t>
      </w:r>
    </w:p>
    <w:p w14:paraId="4D5D4F5A" w14:textId="6D4DF830" w:rsidR="00CD133A" w:rsidRPr="008556A6" w:rsidRDefault="00CD133A" w:rsidP="003D5E9E">
      <w:pPr>
        <w:snapToGrid w:val="0"/>
        <w:spacing w:before="120" w:after="120" w:line="240" w:lineRule="auto"/>
        <w:ind w:firstLine="567"/>
        <w:jc w:val="both"/>
        <w:rPr>
          <w:rFonts w:cs="Times New Roman"/>
          <w:bCs/>
          <w:spacing w:val="-4"/>
          <w:szCs w:val="28"/>
          <w:lang w:val="vi-VN"/>
        </w:rPr>
      </w:pPr>
      <w:r w:rsidRPr="00CB0F0F">
        <w:rPr>
          <w:rFonts w:cs="Times New Roman"/>
          <w:bCs/>
          <w:szCs w:val="28"/>
          <w:lang w:val="vi-VN"/>
        </w:rPr>
        <w:t>1. Thẩm phán được tôn trọng danh dự, uy tín, được bảo vệ</w:t>
      </w:r>
      <w:r w:rsidR="00AC77CE" w:rsidRPr="00CB0F0F">
        <w:rPr>
          <w:rFonts w:cs="Times New Roman"/>
          <w:bCs/>
          <w:szCs w:val="28"/>
          <w:lang w:val="vi-VN"/>
        </w:rPr>
        <w:t xml:space="preserve"> theo quy định của </w:t>
      </w:r>
      <w:r w:rsidR="00AC77CE" w:rsidRPr="008556A6">
        <w:rPr>
          <w:rFonts w:cs="Times New Roman"/>
          <w:bCs/>
          <w:spacing w:val="-4"/>
          <w:szCs w:val="28"/>
          <w:lang w:val="vi-VN"/>
        </w:rPr>
        <w:t>pháp luật</w:t>
      </w:r>
      <w:r w:rsidRPr="008556A6">
        <w:rPr>
          <w:rFonts w:cs="Times New Roman"/>
          <w:bCs/>
          <w:spacing w:val="-4"/>
          <w:szCs w:val="28"/>
          <w:lang w:val="vi-VN"/>
        </w:rPr>
        <w:t xml:space="preserve"> khi thi hành công vụ</w:t>
      </w:r>
      <w:r w:rsidR="00B90B9F" w:rsidRPr="008556A6">
        <w:rPr>
          <w:rFonts w:cs="Times New Roman"/>
          <w:bCs/>
          <w:spacing w:val="-4"/>
          <w:szCs w:val="28"/>
          <w:lang w:val="vi-VN"/>
        </w:rPr>
        <w:t xml:space="preserve"> hoặc vì lý do công vụ</w:t>
      </w:r>
      <w:r w:rsidRPr="008556A6">
        <w:rPr>
          <w:rFonts w:cs="Times New Roman"/>
          <w:bCs/>
          <w:spacing w:val="-4"/>
          <w:szCs w:val="28"/>
          <w:lang w:val="vi-VN"/>
        </w:rPr>
        <w:t xml:space="preserve"> và trong trường hợp cần thiết</w:t>
      </w:r>
      <w:r w:rsidR="00AC77CE" w:rsidRPr="008556A6">
        <w:rPr>
          <w:rFonts w:cs="Times New Roman"/>
          <w:bCs/>
          <w:spacing w:val="-4"/>
          <w:szCs w:val="28"/>
          <w:lang w:val="vi-VN"/>
        </w:rPr>
        <w:t>.</w:t>
      </w:r>
      <w:r w:rsidR="00E44A3C" w:rsidRPr="008556A6">
        <w:rPr>
          <w:rFonts w:cs="Times New Roman"/>
          <w:bCs/>
          <w:spacing w:val="-4"/>
          <w:szCs w:val="28"/>
          <w:lang w:val="vi-VN"/>
        </w:rPr>
        <w:t xml:space="preserve"> </w:t>
      </w:r>
    </w:p>
    <w:p w14:paraId="7624AA6C" w14:textId="0DBA7396" w:rsidR="00F97558" w:rsidRPr="00CB0F0F" w:rsidRDefault="00F97558" w:rsidP="003D5E9E">
      <w:pPr>
        <w:snapToGrid w:val="0"/>
        <w:spacing w:before="120" w:after="120" w:line="240" w:lineRule="auto"/>
        <w:ind w:firstLine="567"/>
        <w:jc w:val="both"/>
        <w:rPr>
          <w:rFonts w:cs="Times New Roman"/>
          <w:bCs/>
          <w:szCs w:val="28"/>
          <w:lang w:val="vi-VN"/>
        </w:rPr>
      </w:pPr>
      <w:r w:rsidRPr="005673F0">
        <w:rPr>
          <w:rFonts w:cs="Times New Roman"/>
          <w:bCs/>
          <w:szCs w:val="28"/>
          <w:lang w:val="vi-VN"/>
        </w:rPr>
        <w:t xml:space="preserve">2. Thẩm phán được miễn trừ trách nhiệm khi thực hiện nhiệm vụ, quyền hạn quy định </w:t>
      </w:r>
      <w:r w:rsidRPr="00EE7601">
        <w:rPr>
          <w:rFonts w:cs="Times New Roman"/>
          <w:bCs/>
          <w:szCs w:val="28"/>
          <w:lang w:val="vi-VN"/>
        </w:rPr>
        <w:t>của Luật này</w:t>
      </w:r>
      <w:r w:rsidRPr="005673F0">
        <w:rPr>
          <w:rFonts w:cs="Times New Roman"/>
          <w:bCs/>
          <w:szCs w:val="28"/>
          <w:lang w:val="vi-VN"/>
        </w:rPr>
        <w:t xml:space="preserve">, trừ trường hợp </w:t>
      </w:r>
      <w:r w:rsidRPr="00CB0F0F">
        <w:rPr>
          <w:rFonts w:cs="Times New Roman"/>
          <w:bCs/>
          <w:szCs w:val="28"/>
          <w:lang w:val="vi-VN"/>
        </w:rPr>
        <w:t xml:space="preserve">có căn cứ </w:t>
      </w:r>
      <w:r w:rsidRPr="005673F0">
        <w:rPr>
          <w:rFonts w:cs="Times New Roman"/>
          <w:bCs/>
          <w:szCs w:val="28"/>
          <w:lang w:val="vi-VN"/>
        </w:rPr>
        <w:t xml:space="preserve">xác định Thẩm phán vi phạm pháp luật nghiêm trọng do lỗi cố ý. </w:t>
      </w:r>
    </w:p>
    <w:p w14:paraId="3B09DA79" w14:textId="2DDE6F1B" w:rsidR="00B03972" w:rsidRPr="00CB0F0F" w:rsidRDefault="00B03972" w:rsidP="003D5E9E">
      <w:pPr>
        <w:snapToGrid w:val="0"/>
        <w:spacing w:before="120" w:after="120" w:line="240" w:lineRule="auto"/>
        <w:ind w:firstLine="567"/>
        <w:jc w:val="both"/>
        <w:rPr>
          <w:rFonts w:cs="Times New Roman"/>
          <w:b/>
          <w:bCs/>
          <w:strike/>
          <w:szCs w:val="28"/>
          <w:lang w:val="vi-VN"/>
        </w:rPr>
      </w:pPr>
      <w:r w:rsidRPr="00605AD2">
        <w:rPr>
          <w:rFonts w:cs="Times New Roman"/>
          <w:b/>
          <w:bCs/>
          <w:szCs w:val="28"/>
          <w:lang w:val="vi-VN"/>
        </w:rPr>
        <w:t xml:space="preserve">Điều </w:t>
      </w:r>
      <w:r w:rsidR="00230C82" w:rsidRPr="00605AD2">
        <w:rPr>
          <w:rFonts w:cs="Times New Roman"/>
          <w:b/>
          <w:bCs/>
          <w:szCs w:val="28"/>
          <w:lang w:val="vi-VN"/>
        </w:rPr>
        <w:t>1</w:t>
      </w:r>
      <w:r w:rsidR="00B401BB">
        <w:rPr>
          <w:rFonts w:cs="Times New Roman"/>
          <w:b/>
          <w:bCs/>
          <w:szCs w:val="28"/>
        </w:rPr>
        <w:t>1</w:t>
      </w:r>
      <w:r w:rsidRPr="00605AD2">
        <w:rPr>
          <w:rFonts w:cs="Times New Roman"/>
          <w:b/>
          <w:bCs/>
          <w:szCs w:val="28"/>
          <w:lang w:val="vi-VN"/>
        </w:rPr>
        <w:t>. Thư ký Tòa án</w:t>
      </w:r>
    </w:p>
    <w:p w14:paraId="447806EF" w14:textId="03ADF296" w:rsidR="00C7012A" w:rsidRPr="00CB0F0F" w:rsidRDefault="00C7012A" w:rsidP="003D5E9E">
      <w:pPr>
        <w:snapToGrid w:val="0"/>
        <w:spacing w:before="120" w:after="120" w:line="240" w:lineRule="auto"/>
        <w:ind w:firstLine="567"/>
        <w:jc w:val="both"/>
        <w:rPr>
          <w:rFonts w:cs="Times New Roman"/>
          <w:szCs w:val="28"/>
          <w:lang w:val="vi-VN"/>
        </w:rPr>
      </w:pPr>
      <w:r w:rsidRPr="00CB0F0F">
        <w:rPr>
          <w:rFonts w:cs="Times New Roman"/>
          <w:spacing w:val="-4"/>
          <w:szCs w:val="28"/>
          <w:lang w:val="vi-VN"/>
        </w:rPr>
        <w:t xml:space="preserve">1. </w:t>
      </w:r>
      <w:r w:rsidRPr="002E1CE4">
        <w:rPr>
          <w:rFonts w:cs="Times New Roman"/>
          <w:spacing w:val="-4"/>
          <w:szCs w:val="28"/>
          <w:lang w:val="vi-VN"/>
        </w:rPr>
        <w:t>Thư ký Tòa án</w:t>
      </w:r>
      <w:r w:rsidR="0030775A" w:rsidRPr="00CB0F0F">
        <w:rPr>
          <w:rFonts w:cs="Times New Roman"/>
          <w:spacing w:val="-4"/>
          <w:szCs w:val="28"/>
          <w:lang w:val="vi-VN"/>
        </w:rPr>
        <w:t xml:space="preserve"> </w:t>
      </w:r>
      <w:r w:rsidRPr="00CB0F0F">
        <w:rPr>
          <w:rFonts w:cs="Times New Roman"/>
          <w:spacing w:val="-4"/>
          <w:szCs w:val="28"/>
          <w:lang w:val="vi-VN"/>
        </w:rPr>
        <w:t xml:space="preserve">do Chánh án Tòa án </w:t>
      </w:r>
      <w:r w:rsidR="00F243C1" w:rsidRPr="00CB0F0F">
        <w:rPr>
          <w:rFonts w:cs="Times New Roman"/>
          <w:spacing w:val="-4"/>
          <w:szCs w:val="28"/>
          <w:lang w:val="vi-VN"/>
        </w:rPr>
        <w:t>nhân dân tối cao</w:t>
      </w:r>
      <w:r w:rsidRPr="00CB0F0F">
        <w:rPr>
          <w:rFonts w:cs="Times New Roman"/>
          <w:spacing w:val="-4"/>
          <w:szCs w:val="28"/>
          <w:lang w:val="vi-VN"/>
        </w:rPr>
        <w:t xml:space="preserve"> bổ nhiệm khi </w:t>
      </w:r>
      <w:r w:rsidRPr="002E1CE4">
        <w:rPr>
          <w:rFonts w:cs="Times New Roman"/>
          <w:szCs w:val="28"/>
          <w:lang w:val="vi-VN"/>
        </w:rPr>
        <w:t>đáp ứng</w:t>
      </w:r>
      <w:r w:rsidRPr="00CB0F0F">
        <w:rPr>
          <w:rFonts w:cs="Times New Roman"/>
          <w:szCs w:val="28"/>
          <w:lang w:val="vi-VN"/>
        </w:rPr>
        <w:t xml:space="preserve"> đủ các</w:t>
      </w:r>
      <w:r w:rsidRPr="002E1CE4">
        <w:rPr>
          <w:rFonts w:cs="Times New Roman"/>
          <w:szCs w:val="28"/>
          <w:lang w:val="vi-VN"/>
        </w:rPr>
        <w:t xml:space="preserve"> điều kiện, tiêu chuẩn như sau:</w:t>
      </w:r>
    </w:p>
    <w:p w14:paraId="27E622BD" w14:textId="1FD21646" w:rsidR="00285484" w:rsidRPr="002E1CE4" w:rsidRDefault="00285484" w:rsidP="003D5E9E">
      <w:pPr>
        <w:snapToGrid w:val="0"/>
        <w:spacing w:before="120" w:after="120" w:line="240" w:lineRule="auto"/>
        <w:ind w:firstLine="567"/>
        <w:jc w:val="both"/>
        <w:rPr>
          <w:rFonts w:cs="Times New Roman"/>
          <w:szCs w:val="28"/>
        </w:rPr>
      </w:pPr>
      <w:r w:rsidRPr="002E1CE4">
        <w:rPr>
          <w:rFonts w:cs="Times New Roman"/>
          <w:szCs w:val="28"/>
          <w:lang w:val="vi-VN"/>
        </w:rPr>
        <w:t>a) Có</w:t>
      </w:r>
      <w:r w:rsidR="002B3173" w:rsidRPr="002E1CE4">
        <w:rPr>
          <w:rFonts w:cs="Times New Roman"/>
          <w:szCs w:val="28"/>
        </w:rPr>
        <w:t xml:space="preserve"> </w:t>
      </w:r>
      <w:r w:rsidR="002B3173" w:rsidRPr="00CB0F0F">
        <w:rPr>
          <w:rFonts w:cs="Times New Roman"/>
          <w:szCs w:val="28"/>
        </w:rPr>
        <w:t>phẩm chất đạo đức tốt</w:t>
      </w:r>
      <w:r w:rsidR="002B3173" w:rsidRPr="002E1CE4">
        <w:rPr>
          <w:rFonts w:cs="Times New Roman"/>
          <w:szCs w:val="28"/>
        </w:rPr>
        <w:t xml:space="preserve">, </w:t>
      </w:r>
      <w:r w:rsidRPr="002E1CE4">
        <w:rPr>
          <w:rFonts w:cs="Times New Roman"/>
          <w:szCs w:val="28"/>
          <w:lang w:val="vi-VN"/>
        </w:rPr>
        <w:t xml:space="preserve">kiến thức chuyên môn, </w:t>
      </w:r>
      <w:r w:rsidRPr="00CB0F0F">
        <w:rPr>
          <w:rFonts w:cs="Times New Roman"/>
          <w:szCs w:val="28"/>
          <w:lang w:val="vi-VN"/>
        </w:rPr>
        <w:t>kinh nghiệm công tác</w:t>
      </w:r>
      <w:r w:rsidRPr="002E1CE4">
        <w:rPr>
          <w:rFonts w:cs="Times New Roman"/>
          <w:szCs w:val="28"/>
          <w:lang w:val="vi-VN"/>
        </w:rPr>
        <w:t xml:space="preserve"> trong lĩnh vực thuộc thẩm quyền giải quyết của Tòa án chuyên biệt; </w:t>
      </w:r>
    </w:p>
    <w:p w14:paraId="28C3C56F" w14:textId="327AB5F8" w:rsidR="00A237B1" w:rsidRPr="002E1CE4" w:rsidRDefault="00A237B1" w:rsidP="003D5E9E">
      <w:pPr>
        <w:snapToGrid w:val="0"/>
        <w:spacing w:before="120" w:after="120" w:line="240" w:lineRule="auto"/>
        <w:ind w:firstLine="567"/>
        <w:jc w:val="both"/>
        <w:rPr>
          <w:rFonts w:cs="Times New Roman"/>
          <w:spacing w:val="-4"/>
          <w:szCs w:val="28"/>
        </w:rPr>
      </w:pPr>
      <w:r w:rsidRPr="00CB0F0F">
        <w:rPr>
          <w:rFonts w:cs="Times New Roman"/>
          <w:spacing w:val="-4"/>
          <w:szCs w:val="28"/>
          <w:lang w:val="vi-VN"/>
        </w:rPr>
        <w:t>b) Có trình độ tiếng Anh phù hợp để</w:t>
      </w:r>
      <w:r w:rsidR="00011EB9" w:rsidRPr="00CB0F0F">
        <w:rPr>
          <w:rFonts w:cs="Times New Roman"/>
          <w:spacing w:val="-4"/>
          <w:szCs w:val="28"/>
        </w:rPr>
        <w:t xml:space="preserve"> thực hiện nhiệm vụ</w:t>
      </w:r>
      <w:r w:rsidRPr="00CB0F0F">
        <w:rPr>
          <w:rFonts w:cs="Times New Roman"/>
          <w:spacing w:val="-4"/>
          <w:szCs w:val="28"/>
          <w:lang w:val="vi-VN"/>
        </w:rPr>
        <w:t xml:space="preserve"> tại Tòa án chuyên biệt</w:t>
      </w:r>
      <w:r w:rsidR="00CB5AC1" w:rsidRPr="002E1CE4">
        <w:rPr>
          <w:rFonts w:cs="Times New Roman"/>
          <w:spacing w:val="-4"/>
          <w:szCs w:val="28"/>
        </w:rPr>
        <w:t>;</w:t>
      </w:r>
    </w:p>
    <w:p w14:paraId="097D406A" w14:textId="2C55F0F1" w:rsidR="00CB5AC1" w:rsidRPr="002E1CE4" w:rsidRDefault="00CB5AC1" w:rsidP="003D5E9E">
      <w:pPr>
        <w:snapToGrid w:val="0"/>
        <w:spacing w:before="120" w:after="120" w:line="240" w:lineRule="auto"/>
        <w:ind w:firstLine="567"/>
        <w:jc w:val="both"/>
        <w:rPr>
          <w:rFonts w:cs="Times New Roman"/>
          <w:spacing w:val="-4"/>
          <w:szCs w:val="28"/>
        </w:rPr>
      </w:pPr>
      <w:r w:rsidRPr="002E1CE4">
        <w:rPr>
          <w:rFonts w:cs="Times New Roman"/>
          <w:spacing w:val="-4"/>
          <w:szCs w:val="28"/>
        </w:rPr>
        <w:t>c) Có điều kiện, tiêu chuẩn bổ nhiệm Thư ký Tòa án theo quy định của Luật Tổ chức Tòa án nhân dân.</w:t>
      </w:r>
    </w:p>
    <w:p w14:paraId="54010808" w14:textId="16B98CE8" w:rsidR="00B03972" w:rsidRPr="002E1CE4" w:rsidRDefault="00B03972" w:rsidP="003D5E9E">
      <w:pPr>
        <w:snapToGrid w:val="0"/>
        <w:spacing w:before="120" w:after="120" w:line="240" w:lineRule="auto"/>
        <w:ind w:firstLine="567"/>
        <w:jc w:val="both"/>
        <w:rPr>
          <w:rFonts w:cs="Times New Roman"/>
          <w:szCs w:val="28"/>
          <w:lang w:val="vi-VN"/>
        </w:rPr>
      </w:pPr>
      <w:r w:rsidRPr="002E1CE4">
        <w:rPr>
          <w:rFonts w:cs="Times New Roman"/>
          <w:szCs w:val="28"/>
          <w:lang w:val="vi-VN"/>
        </w:rPr>
        <w:t>2. Thư ký Tòa án có nhiệm vụ, quyền hạn sau đây:</w:t>
      </w:r>
    </w:p>
    <w:p w14:paraId="0F8E45AE" w14:textId="5D3CF622" w:rsidR="00B03972" w:rsidRPr="00CB0F0F" w:rsidRDefault="00A237B1" w:rsidP="003D5E9E">
      <w:pPr>
        <w:snapToGrid w:val="0"/>
        <w:spacing w:before="120" w:after="120" w:line="240" w:lineRule="auto"/>
        <w:ind w:firstLine="567"/>
        <w:jc w:val="both"/>
        <w:rPr>
          <w:rFonts w:cs="Times New Roman"/>
          <w:spacing w:val="-6"/>
          <w:szCs w:val="28"/>
          <w:lang w:val="vi-VN"/>
        </w:rPr>
      </w:pPr>
      <w:r w:rsidRPr="00CB0F0F">
        <w:rPr>
          <w:rFonts w:cs="Times New Roman"/>
          <w:spacing w:val="-6"/>
          <w:szCs w:val="28"/>
          <w:lang w:val="vi-VN"/>
        </w:rPr>
        <w:t>a</w:t>
      </w:r>
      <w:r w:rsidR="00B03972" w:rsidRPr="00CB0F0F">
        <w:rPr>
          <w:rFonts w:cs="Times New Roman"/>
          <w:spacing w:val="-6"/>
          <w:szCs w:val="28"/>
          <w:lang w:val="vi-VN"/>
        </w:rPr>
        <w:t xml:space="preserve">) </w:t>
      </w:r>
      <w:r w:rsidRPr="00CB0F0F">
        <w:rPr>
          <w:rFonts w:cs="Times New Roman"/>
          <w:spacing w:val="-6"/>
          <w:szCs w:val="28"/>
          <w:lang w:val="vi-VN"/>
        </w:rPr>
        <w:t>Thực hiện nhiệm vụ Thư ký tại phiên tòa, phiên họp</w:t>
      </w:r>
      <w:r w:rsidR="003C00D6" w:rsidRPr="00CB0F0F">
        <w:rPr>
          <w:rFonts w:cs="Times New Roman"/>
          <w:spacing w:val="-6"/>
          <w:szCs w:val="28"/>
          <w:lang w:val="vi-VN"/>
        </w:rPr>
        <w:t xml:space="preserve"> và hoạt động tố tụng khác</w:t>
      </w:r>
      <w:r w:rsidRPr="00CB0F0F">
        <w:rPr>
          <w:rFonts w:cs="Times New Roman"/>
          <w:spacing w:val="-6"/>
          <w:szCs w:val="28"/>
          <w:lang w:val="vi-VN"/>
        </w:rPr>
        <w:t>;</w:t>
      </w:r>
    </w:p>
    <w:p w14:paraId="72D65D29" w14:textId="46A23FFE" w:rsidR="00B03972" w:rsidRPr="002E1CE4" w:rsidRDefault="00A237B1" w:rsidP="003D5E9E">
      <w:pPr>
        <w:snapToGrid w:val="0"/>
        <w:spacing w:before="120" w:after="120" w:line="240" w:lineRule="auto"/>
        <w:ind w:firstLine="567"/>
        <w:jc w:val="both"/>
        <w:rPr>
          <w:rFonts w:cs="Times New Roman"/>
          <w:szCs w:val="28"/>
          <w:lang w:val="vi-VN"/>
        </w:rPr>
      </w:pPr>
      <w:r w:rsidRPr="002E1CE4">
        <w:rPr>
          <w:rFonts w:cs="Times New Roman"/>
          <w:szCs w:val="28"/>
          <w:lang w:val="vi-VN"/>
        </w:rPr>
        <w:t>b</w:t>
      </w:r>
      <w:r w:rsidR="00B03972" w:rsidRPr="002E1CE4">
        <w:rPr>
          <w:rFonts w:cs="Times New Roman"/>
          <w:szCs w:val="28"/>
          <w:lang w:val="vi-VN"/>
        </w:rPr>
        <w:t xml:space="preserve">) </w:t>
      </w:r>
      <w:r w:rsidRPr="002E1CE4">
        <w:rPr>
          <w:rFonts w:cs="Times New Roman"/>
          <w:szCs w:val="28"/>
          <w:lang w:val="vi-VN"/>
        </w:rPr>
        <w:t>Thực hiện</w:t>
      </w:r>
      <w:r w:rsidR="00B03972" w:rsidRPr="002E1CE4">
        <w:rPr>
          <w:rFonts w:cs="Times New Roman"/>
          <w:szCs w:val="28"/>
          <w:lang w:val="vi-VN"/>
        </w:rPr>
        <w:t xml:space="preserve"> hoạt động hành chính</w:t>
      </w:r>
      <w:r w:rsidRPr="002E1CE4">
        <w:rPr>
          <w:rFonts w:cs="Times New Roman"/>
          <w:szCs w:val="28"/>
          <w:lang w:val="vi-VN"/>
        </w:rPr>
        <w:t xml:space="preserve"> tư pháp</w:t>
      </w:r>
      <w:r w:rsidR="00B03972" w:rsidRPr="002E1CE4">
        <w:rPr>
          <w:rFonts w:cs="Times New Roman"/>
          <w:szCs w:val="28"/>
          <w:lang w:val="vi-VN"/>
        </w:rPr>
        <w:t>;</w:t>
      </w:r>
    </w:p>
    <w:p w14:paraId="16F9D829" w14:textId="016BEF24" w:rsidR="00B03972" w:rsidRPr="00CB0F0F" w:rsidRDefault="00A237B1" w:rsidP="003D5E9E">
      <w:pPr>
        <w:snapToGrid w:val="0"/>
        <w:spacing w:before="120" w:after="120" w:line="240" w:lineRule="auto"/>
        <w:ind w:firstLine="567"/>
        <w:jc w:val="both"/>
        <w:rPr>
          <w:rFonts w:cs="Times New Roman"/>
          <w:szCs w:val="28"/>
          <w:lang w:val="vi-VN"/>
        </w:rPr>
      </w:pPr>
      <w:r w:rsidRPr="002E1CE4">
        <w:rPr>
          <w:rFonts w:cs="Times New Roman"/>
          <w:szCs w:val="28"/>
          <w:lang w:val="vi-VN"/>
        </w:rPr>
        <w:t>c</w:t>
      </w:r>
      <w:r w:rsidR="00B03972" w:rsidRPr="002E1CE4">
        <w:rPr>
          <w:rFonts w:cs="Times New Roman"/>
          <w:szCs w:val="28"/>
          <w:lang w:val="vi-VN"/>
        </w:rPr>
        <w:t xml:space="preserve">) Thực hiện nhiệm vụ, quyền hạn khác theo quy định của </w:t>
      </w:r>
      <w:r w:rsidR="00987FC7" w:rsidRPr="00CB0F0F">
        <w:rPr>
          <w:rFonts w:cs="Times New Roman"/>
          <w:szCs w:val="28"/>
          <w:lang w:val="vi-VN"/>
        </w:rPr>
        <w:t>Luật này,</w:t>
      </w:r>
      <w:r w:rsidR="00987FC7" w:rsidRPr="002E1CE4">
        <w:rPr>
          <w:rFonts w:cs="Times New Roman"/>
          <w:szCs w:val="28"/>
          <w:lang w:val="vi-VN"/>
        </w:rPr>
        <w:t xml:space="preserve"> </w:t>
      </w:r>
      <w:r w:rsidR="005C5C47" w:rsidRPr="002E1CE4">
        <w:rPr>
          <w:rFonts w:cs="Times New Roman"/>
          <w:szCs w:val="28"/>
          <w:lang w:val="vi-VN"/>
        </w:rPr>
        <w:t xml:space="preserve">Quy tắc tố tụng </w:t>
      </w:r>
      <w:r w:rsidR="007156E0" w:rsidRPr="002E1CE4">
        <w:rPr>
          <w:rFonts w:cs="Times New Roman"/>
          <w:szCs w:val="28"/>
          <w:lang w:val="vi-VN"/>
        </w:rPr>
        <w:t>của</w:t>
      </w:r>
      <w:r w:rsidR="005C5C47" w:rsidRPr="002E1CE4">
        <w:rPr>
          <w:rFonts w:cs="Times New Roman"/>
          <w:szCs w:val="28"/>
          <w:lang w:val="vi-VN"/>
        </w:rPr>
        <w:t xml:space="preserve"> Tòa án chuyên biệt</w:t>
      </w:r>
      <w:r w:rsidR="00987FC7" w:rsidRPr="00CB0F0F">
        <w:rPr>
          <w:rFonts w:cs="Times New Roman"/>
          <w:szCs w:val="28"/>
          <w:lang w:val="vi-VN"/>
        </w:rPr>
        <w:t xml:space="preserve"> và phân công của Chánh án Tòa án chuyên biệt.</w:t>
      </w:r>
    </w:p>
    <w:p w14:paraId="20172C21" w14:textId="01C18DF0" w:rsidR="004D4D35" w:rsidRPr="00CB0F0F" w:rsidRDefault="000F4909" w:rsidP="003D5E9E">
      <w:pPr>
        <w:snapToGrid w:val="0"/>
        <w:spacing w:before="120" w:after="120" w:line="240" w:lineRule="auto"/>
        <w:ind w:firstLine="567"/>
        <w:jc w:val="both"/>
        <w:rPr>
          <w:rFonts w:cs="Times New Roman"/>
          <w:szCs w:val="28"/>
          <w:lang w:val="vi-VN"/>
        </w:rPr>
      </w:pPr>
      <w:r w:rsidRPr="00CB0F0F">
        <w:rPr>
          <w:rFonts w:cs="Times New Roman"/>
          <w:szCs w:val="28"/>
          <w:lang w:val="vi-VN"/>
        </w:rPr>
        <w:t>3.</w:t>
      </w:r>
      <w:r w:rsidR="00CB43C8" w:rsidRPr="00CB0F0F">
        <w:rPr>
          <w:rFonts w:cs="Times New Roman"/>
          <w:szCs w:val="28"/>
          <w:lang w:val="vi-VN"/>
        </w:rPr>
        <w:t xml:space="preserve"> </w:t>
      </w:r>
      <w:r w:rsidRPr="00CB0F0F">
        <w:rPr>
          <w:rFonts w:cs="Times New Roman"/>
          <w:szCs w:val="28"/>
          <w:lang w:val="vi-VN"/>
        </w:rPr>
        <w:t>Trình tự, thủ tục</w:t>
      </w:r>
      <w:r w:rsidR="004D4D35" w:rsidRPr="00CB0F0F">
        <w:rPr>
          <w:rFonts w:cs="Times New Roman"/>
          <w:szCs w:val="28"/>
          <w:lang w:val="vi-VN"/>
        </w:rPr>
        <w:t xml:space="preserve"> tuyển dụng</w:t>
      </w:r>
      <w:r w:rsidR="00B11EBB" w:rsidRPr="00CB0F0F">
        <w:rPr>
          <w:rFonts w:cs="Times New Roman"/>
          <w:szCs w:val="28"/>
          <w:lang w:val="vi-VN"/>
        </w:rPr>
        <w:t>,</w:t>
      </w:r>
      <w:r w:rsidRPr="00CB0F0F">
        <w:rPr>
          <w:rFonts w:cs="Times New Roman"/>
          <w:szCs w:val="28"/>
          <w:lang w:val="vi-VN"/>
        </w:rPr>
        <w:t xml:space="preserve"> bổ nhiệm, miễn nhiệm, cách chức</w:t>
      </w:r>
      <w:r w:rsidR="00AD7904" w:rsidRPr="00CB0F0F">
        <w:rPr>
          <w:rFonts w:cs="Times New Roman"/>
          <w:szCs w:val="28"/>
          <w:lang w:val="vi-VN"/>
        </w:rPr>
        <w:t xml:space="preserve"> </w:t>
      </w:r>
      <w:r w:rsidRPr="00CB0F0F">
        <w:rPr>
          <w:rFonts w:cs="Times New Roman"/>
          <w:szCs w:val="28"/>
          <w:lang w:val="vi-VN"/>
        </w:rPr>
        <w:t>Thư ký Tòa án</w:t>
      </w:r>
      <w:r w:rsidR="00CB43C8" w:rsidRPr="00CB0F0F">
        <w:rPr>
          <w:rFonts w:cs="Times New Roman"/>
          <w:szCs w:val="28"/>
          <w:lang w:val="vi-VN"/>
        </w:rPr>
        <w:t xml:space="preserve"> </w:t>
      </w:r>
      <w:r w:rsidRPr="00CB0F0F">
        <w:rPr>
          <w:rFonts w:cs="Times New Roman"/>
          <w:szCs w:val="28"/>
          <w:lang w:val="vi-VN"/>
        </w:rPr>
        <w:t>do Chánh án Tòa án nhân dân tối cao quyết định.</w:t>
      </w:r>
    </w:p>
    <w:p w14:paraId="12F472B5" w14:textId="476A6A77" w:rsidR="00B75EAB" w:rsidRPr="00605AD2" w:rsidRDefault="00B75EAB" w:rsidP="003D5E9E">
      <w:pPr>
        <w:snapToGrid w:val="0"/>
        <w:spacing w:before="120" w:after="120" w:line="240" w:lineRule="auto"/>
        <w:jc w:val="center"/>
        <w:rPr>
          <w:rFonts w:cs="Times New Roman"/>
          <w:b/>
          <w:szCs w:val="28"/>
          <w:lang w:val="vi-VN"/>
        </w:rPr>
      </w:pPr>
      <w:r w:rsidRPr="00605AD2">
        <w:rPr>
          <w:rFonts w:cs="Times New Roman"/>
          <w:b/>
          <w:szCs w:val="28"/>
          <w:lang w:val="vi-VN"/>
        </w:rPr>
        <w:t>C</w:t>
      </w:r>
      <w:r w:rsidR="00BF33E6" w:rsidRPr="00605AD2">
        <w:rPr>
          <w:rFonts w:cs="Times New Roman"/>
          <w:b/>
          <w:szCs w:val="28"/>
          <w:lang w:val="vi-VN"/>
        </w:rPr>
        <w:t>hương</w:t>
      </w:r>
      <w:r w:rsidRPr="00605AD2">
        <w:rPr>
          <w:rFonts w:cs="Times New Roman"/>
          <w:b/>
          <w:szCs w:val="28"/>
          <w:lang w:val="vi-VN"/>
        </w:rPr>
        <w:t xml:space="preserve"> III</w:t>
      </w:r>
    </w:p>
    <w:p w14:paraId="46E14386" w14:textId="4B17C83B" w:rsidR="00B75EAB" w:rsidRPr="00605AD2" w:rsidRDefault="004949CB" w:rsidP="003D5E9E">
      <w:pPr>
        <w:snapToGrid w:val="0"/>
        <w:spacing w:before="120" w:after="120" w:line="240" w:lineRule="auto"/>
        <w:jc w:val="center"/>
        <w:rPr>
          <w:rFonts w:cs="Times New Roman"/>
          <w:b/>
          <w:szCs w:val="28"/>
          <w:lang w:val="vi-VN"/>
        </w:rPr>
      </w:pPr>
      <w:r w:rsidRPr="00605AD2">
        <w:rPr>
          <w:rFonts w:cs="Times New Roman"/>
          <w:b/>
          <w:szCs w:val="28"/>
          <w:lang w:val="vi-VN"/>
        </w:rPr>
        <w:t>THỦ TỤC</w:t>
      </w:r>
      <w:r w:rsidR="00A52101" w:rsidRPr="00605AD2">
        <w:rPr>
          <w:rFonts w:cs="Times New Roman"/>
          <w:b/>
          <w:szCs w:val="28"/>
          <w:lang w:val="vi-VN"/>
        </w:rPr>
        <w:t xml:space="preserve"> TỐ TỤNG</w:t>
      </w:r>
      <w:r w:rsidR="00B75EAB" w:rsidRPr="00605AD2">
        <w:rPr>
          <w:rFonts w:cs="Times New Roman"/>
          <w:b/>
          <w:szCs w:val="28"/>
          <w:lang w:val="vi-VN"/>
        </w:rPr>
        <w:t xml:space="preserve"> </w:t>
      </w:r>
      <w:r w:rsidRPr="00605AD2">
        <w:rPr>
          <w:rFonts w:cs="Times New Roman"/>
          <w:b/>
          <w:szCs w:val="28"/>
          <w:lang w:val="vi-VN"/>
        </w:rPr>
        <w:t>TẠI</w:t>
      </w:r>
      <w:r w:rsidR="00B75EAB" w:rsidRPr="00605AD2">
        <w:rPr>
          <w:rFonts w:cs="Times New Roman"/>
          <w:b/>
          <w:szCs w:val="28"/>
          <w:lang w:val="vi-VN"/>
        </w:rPr>
        <w:t xml:space="preserve"> </w:t>
      </w:r>
      <w:r w:rsidR="001A656F" w:rsidRPr="00605AD2">
        <w:rPr>
          <w:rFonts w:cs="Times New Roman"/>
          <w:b/>
          <w:szCs w:val="28"/>
          <w:lang w:val="vi-VN"/>
        </w:rPr>
        <w:t>TÒA ÁN CHUYÊN BIỆT</w:t>
      </w:r>
    </w:p>
    <w:p w14:paraId="108429F0" w14:textId="6A696F86" w:rsidR="00CD4E6F" w:rsidRPr="00605AD2" w:rsidRDefault="00F9380D" w:rsidP="003D5E9E">
      <w:pPr>
        <w:snapToGrid w:val="0"/>
        <w:spacing w:before="120" w:after="120" w:line="240" w:lineRule="auto"/>
        <w:jc w:val="center"/>
        <w:rPr>
          <w:rFonts w:cs="Times New Roman"/>
          <w:b/>
          <w:szCs w:val="28"/>
          <w:lang w:val="vi-VN"/>
        </w:rPr>
      </w:pPr>
      <w:r w:rsidRPr="00605AD2">
        <w:rPr>
          <w:rFonts w:cs="Times New Roman"/>
          <w:b/>
          <w:szCs w:val="28"/>
          <w:lang w:val="vi-VN"/>
        </w:rPr>
        <w:t>Mục 1</w:t>
      </w:r>
    </w:p>
    <w:p w14:paraId="475EA9CF" w14:textId="05E3D58D" w:rsidR="003251BC" w:rsidRPr="00605AD2" w:rsidRDefault="00353D3D" w:rsidP="003D5E9E">
      <w:pPr>
        <w:snapToGrid w:val="0"/>
        <w:spacing w:before="120" w:after="120" w:line="240" w:lineRule="auto"/>
        <w:jc w:val="center"/>
        <w:rPr>
          <w:rFonts w:cs="Times New Roman"/>
          <w:b/>
          <w:szCs w:val="28"/>
          <w:lang w:val="vi-VN"/>
        </w:rPr>
      </w:pPr>
      <w:r w:rsidRPr="00605AD2">
        <w:rPr>
          <w:rFonts w:cs="Times New Roman"/>
          <w:b/>
          <w:szCs w:val="28"/>
          <w:lang w:val="vi-VN"/>
        </w:rPr>
        <w:t>QUY ĐỊNH CHUNG</w:t>
      </w:r>
    </w:p>
    <w:p w14:paraId="5CA1271E" w14:textId="40DABCB6" w:rsidR="007F357D" w:rsidRPr="00605AD2" w:rsidRDefault="007F357D" w:rsidP="003D5E9E">
      <w:pPr>
        <w:snapToGrid w:val="0"/>
        <w:spacing w:before="120" w:after="120" w:line="240" w:lineRule="auto"/>
        <w:ind w:firstLine="567"/>
        <w:jc w:val="both"/>
        <w:outlineLvl w:val="0"/>
        <w:rPr>
          <w:rFonts w:cs="Times New Roman"/>
          <w:b/>
          <w:szCs w:val="28"/>
          <w:lang w:val="vi-VN"/>
        </w:rPr>
      </w:pPr>
      <w:r w:rsidRPr="00605AD2">
        <w:rPr>
          <w:rFonts w:cs="Times New Roman"/>
          <w:b/>
          <w:szCs w:val="28"/>
          <w:lang w:val="vi-VN"/>
        </w:rPr>
        <w:t xml:space="preserve">Điều </w:t>
      </w:r>
      <w:r w:rsidR="00230C82" w:rsidRPr="00605AD2">
        <w:rPr>
          <w:rFonts w:cs="Times New Roman"/>
          <w:b/>
          <w:szCs w:val="28"/>
          <w:lang w:val="vi-VN"/>
        </w:rPr>
        <w:t>1</w:t>
      </w:r>
      <w:r w:rsidR="00AD7904" w:rsidRPr="00CB0F0F">
        <w:rPr>
          <w:rFonts w:cs="Times New Roman"/>
          <w:b/>
          <w:szCs w:val="28"/>
          <w:lang w:val="vi-VN"/>
        </w:rPr>
        <w:t>2</w:t>
      </w:r>
      <w:r w:rsidRPr="00605AD2">
        <w:rPr>
          <w:rFonts w:cs="Times New Roman"/>
          <w:b/>
          <w:szCs w:val="28"/>
          <w:lang w:val="vi-VN"/>
        </w:rPr>
        <w:t xml:space="preserve">. Thẩm quyền của </w:t>
      </w:r>
      <w:r w:rsidR="001A656F" w:rsidRPr="00605AD2">
        <w:rPr>
          <w:rFonts w:cs="Times New Roman"/>
          <w:b/>
          <w:szCs w:val="28"/>
          <w:lang w:val="vi-VN"/>
        </w:rPr>
        <w:t>Tòa án chuyên biệt</w:t>
      </w:r>
    </w:p>
    <w:p w14:paraId="2D667E7E" w14:textId="6A771987" w:rsidR="007F357D" w:rsidRPr="002E1CE4" w:rsidRDefault="002A21C1" w:rsidP="003D5E9E">
      <w:pPr>
        <w:snapToGrid w:val="0"/>
        <w:spacing w:before="120" w:after="120" w:line="240" w:lineRule="auto"/>
        <w:ind w:firstLine="567"/>
        <w:jc w:val="both"/>
        <w:rPr>
          <w:rFonts w:cs="Times New Roman"/>
          <w:szCs w:val="28"/>
          <w:lang w:val="vi-VN"/>
        </w:rPr>
      </w:pPr>
      <w:bookmarkStart w:id="9" w:name="_Hlk203144504"/>
      <w:r w:rsidRPr="002E1CE4">
        <w:rPr>
          <w:rFonts w:cs="Times New Roman"/>
          <w:szCs w:val="28"/>
          <w:lang w:val="vi-VN"/>
        </w:rPr>
        <w:t xml:space="preserve">1. </w:t>
      </w:r>
      <w:r w:rsidR="001A656F" w:rsidRPr="002E1CE4">
        <w:rPr>
          <w:rFonts w:cs="Times New Roman"/>
          <w:szCs w:val="28"/>
          <w:lang w:val="vi-VN"/>
        </w:rPr>
        <w:t>Tòa án chuyên biệt</w:t>
      </w:r>
      <w:r w:rsidR="007F357D" w:rsidRPr="002E1CE4">
        <w:rPr>
          <w:rFonts w:cs="Times New Roman"/>
          <w:szCs w:val="28"/>
          <w:lang w:val="vi-VN"/>
        </w:rPr>
        <w:t xml:space="preserve"> có thẩm quyền giải quyết các </w:t>
      </w:r>
      <w:r w:rsidR="00DE7E28" w:rsidRPr="00CB0F0F">
        <w:rPr>
          <w:rFonts w:cs="Times New Roman"/>
          <w:szCs w:val="28"/>
          <w:lang w:val="vi-VN"/>
        </w:rPr>
        <w:t>vụ việc</w:t>
      </w:r>
      <w:r w:rsidR="007F357D" w:rsidRPr="002E1CE4">
        <w:rPr>
          <w:rFonts w:cs="Times New Roman"/>
          <w:szCs w:val="28"/>
          <w:lang w:val="vi-VN"/>
        </w:rPr>
        <w:t xml:space="preserve"> sau đây</w:t>
      </w:r>
      <w:r w:rsidR="00983F8F" w:rsidRPr="00CB0F0F">
        <w:rPr>
          <w:rFonts w:cs="Times New Roman"/>
          <w:szCs w:val="28"/>
          <w:lang w:val="vi-VN"/>
        </w:rPr>
        <w:t xml:space="preserve"> trừ vụ việc</w:t>
      </w:r>
      <w:r w:rsidR="007041D4" w:rsidRPr="00CB0F0F">
        <w:rPr>
          <w:rFonts w:cs="Times New Roman"/>
          <w:szCs w:val="28"/>
          <w:lang w:val="vi-VN"/>
        </w:rPr>
        <w:t xml:space="preserve"> có</w:t>
      </w:r>
      <w:r w:rsidR="00983F8F" w:rsidRPr="00CB0F0F">
        <w:rPr>
          <w:rFonts w:cs="Times New Roman"/>
          <w:szCs w:val="28"/>
          <w:lang w:val="vi-VN"/>
        </w:rPr>
        <w:t xml:space="preserve"> liên quan đến lợi ích công cộng, lợi ích của nhà nước</w:t>
      </w:r>
      <w:r w:rsidR="007F357D" w:rsidRPr="002E1CE4">
        <w:rPr>
          <w:rFonts w:cs="Times New Roman"/>
          <w:szCs w:val="28"/>
          <w:lang w:val="vi-VN"/>
        </w:rPr>
        <w:t>:</w:t>
      </w:r>
    </w:p>
    <w:p w14:paraId="5B8A13E3" w14:textId="1A07822C" w:rsidR="003E21FA" w:rsidRPr="00CB0F0F" w:rsidRDefault="002A21C1" w:rsidP="003D5E9E">
      <w:pPr>
        <w:snapToGrid w:val="0"/>
        <w:spacing w:before="120" w:after="120" w:line="240" w:lineRule="auto"/>
        <w:ind w:firstLine="567"/>
        <w:jc w:val="both"/>
        <w:rPr>
          <w:rFonts w:cs="Times New Roman"/>
          <w:szCs w:val="28"/>
          <w:lang w:val="vi-VN"/>
        </w:rPr>
      </w:pPr>
      <w:r w:rsidRPr="002E1CE4">
        <w:rPr>
          <w:rFonts w:cs="Times New Roman"/>
          <w:szCs w:val="28"/>
          <w:lang w:val="vi-VN"/>
        </w:rPr>
        <w:t>a)</w:t>
      </w:r>
      <w:r w:rsidR="007F357D" w:rsidRPr="002E1CE4">
        <w:rPr>
          <w:rFonts w:cs="Times New Roman"/>
          <w:szCs w:val="28"/>
          <w:lang w:val="vi-VN"/>
        </w:rPr>
        <w:t xml:space="preserve"> </w:t>
      </w:r>
      <w:r w:rsidR="002F54DA" w:rsidRPr="00CB0F0F">
        <w:rPr>
          <w:rFonts w:cs="Times New Roman"/>
          <w:szCs w:val="28"/>
          <w:lang w:val="vi-VN"/>
        </w:rPr>
        <w:t>Vụ việc</w:t>
      </w:r>
      <w:r w:rsidR="007F357D" w:rsidRPr="002E1CE4">
        <w:rPr>
          <w:rFonts w:cs="Times New Roman"/>
          <w:szCs w:val="28"/>
          <w:lang w:val="vi-VN"/>
        </w:rPr>
        <w:t xml:space="preserve"> </w:t>
      </w:r>
      <w:r w:rsidR="002F54DA" w:rsidRPr="00CB0F0F">
        <w:rPr>
          <w:rFonts w:cs="Times New Roman"/>
          <w:szCs w:val="28"/>
          <w:lang w:val="vi-VN"/>
        </w:rPr>
        <w:t xml:space="preserve">về </w:t>
      </w:r>
      <w:r w:rsidR="00491288" w:rsidRPr="002E1CE4">
        <w:rPr>
          <w:rFonts w:cs="Times New Roman"/>
          <w:szCs w:val="28"/>
          <w:lang w:val="vi-VN"/>
        </w:rPr>
        <w:t>đầu tư</w:t>
      </w:r>
      <w:r w:rsidR="002765B6" w:rsidRPr="002E1CE4">
        <w:rPr>
          <w:rFonts w:cs="Times New Roman"/>
          <w:szCs w:val="28"/>
          <w:lang w:val="vi-VN"/>
        </w:rPr>
        <w:t xml:space="preserve">, </w:t>
      </w:r>
      <w:r w:rsidR="007F357D" w:rsidRPr="002E1CE4">
        <w:rPr>
          <w:rFonts w:cs="Times New Roman"/>
          <w:szCs w:val="28"/>
          <w:lang w:val="vi-VN"/>
        </w:rPr>
        <w:t>kinh doanh</w:t>
      </w:r>
      <w:r w:rsidR="00B114F4" w:rsidRPr="002E1CE4">
        <w:rPr>
          <w:rFonts w:cs="Times New Roman"/>
          <w:szCs w:val="28"/>
          <w:lang w:val="vi-VN"/>
        </w:rPr>
        <w:t xml:space="preserve"> </w:t>
      </w:r>
      <w:r w:rsidR="007F357D" w:rsidRPr="002E1CE4">
        <w:rPr>
          <w:rFonts w:cs="Times New Roman"/>
          <w:szCs w:val="28"/>
          <w:lang w:val="vi-VN"/>
        </w:rPr>
        <w:t xml:space="preserve">giữa các </w:t>
      </w:r>
      <w:r w:rsidR="0068584B" w:rsidRPr="002E1CE4">
        <w:rPr>
          <w:rFonts w:cs="Times New Roman"/>
          <w:szCs w:val="28"/>
          <w:lang w:val="vi-VN"/>
        </w:rPr>
        <w:t>thành viên Trung tâm tài chính quốc tế</w:t>
      </w:r>
      <w:r w:rsidR="007F357D" w:rsidRPr="002E1CE4">
        <w:rPr>
          <w:rFonts w:cs="Times New Roman"/>
          <w:szCs w:val="28"/>
          <w:lang w:val="vi-VN"/>
        </w:rPr>
        <w:t xml:space="preserve"> với nhau hoặc giữa </w:t>
      </w:r>
      <w:r w:rsidR="0068584B" w:rsidRPr="002E1CE4">
        <w:rPr>
          <w:rFonts w:cs="Times New Roman"/>
          <w:szCs w:val="28"/>
          <w:lang w:val="vi-VN"/>
        </w:rPr>
        <w:t>thành viên Trung tâm tài chính quốc tế</w:t>
      </w:r>
      <w:r w:rsidR="007F357D" w:rsidRPr="002E1CE4">
        <w:rPr>
          <w:rFonts w:cs="Times New Roman"/>
          <w:szCs w:val="28"/>
          <w:lang w:val="vi-VN"/>
        </w:rPr>
        <w:t xml:space="preserve"> với cơ quan, tổ chức, cá nhân khác</w:t>
      </w:r>
      <w:r w:rsidR="001A5867" w:rsidRPr="002E1CE4">
        <w:rPr>
          <w:rFonts w:cs="Times New Roman"/>
          <w:szCs w:val="28"/>
          <w:lang w:val="vi-VN"/>
        </w:rPr>
        <w:t xml:space="preserve"> không là</w:t>
      </w:r>
      <w:r w:rsidR="00962104" w:rsidRPr="002E1CE4">
        <w:rPr>
          <w:rFonts w:cs="Times New Roman"/>
          <w:szCs w:val="28"/>
          <w:lang w:val="vi-VN"/>
        </w:rPr>
        <w:t xml:space="preserve"> thành viên Trung tâm tài chính quốc tế</w:t>
      </w:r>
      <w:r w:rsidR="00DF066A" w:rsidRPr="00CB0F0F">
        <w:rPr>
          <w:rFonts w:cs="Times New Roman"/>
          <w:szCs w:val="28"/>
          <w:lang w:val="vi-VN"/>
        </w:rPr>
        <w:t>;</w:t>
      </w:r>
    </w:p>
    <w:p w14:paraId="5457478C" w14:textId="17A4016D" w:rsidR="009C7425" w:rsidRPr="00044E5E" w:rsidRDefault="00823435" w:rsidP="003D5E9E">
      <w:pPr>
        <w:snapToGrid w:val="0"/>
        <w:spacing w:before="120" w:after="120" w:line="240" w:lineRule="auto"/>
        <w:ind w:firstLine="567"/>
        <w:jc w:val="both"/>
        <w:rPr>
          <w:rFonts w:cs="Times New Roman"/>
          <w:szCs w:val="28"/>
          <w:lang w:val="vi-VN"/>
        </w:rPr>
      </w:pPr>
      <w:r w:rsidRPr="00044E5E">
        <w:rPr>
          <w:rFonts w:cs="Times New Roman"/>
          <w:szCs w:val="28"/>
          <w:lang w:val="vi-VN"/>
        </w:rPr>
        <w:t>b</w:t>
      </w:r>
      <w:r w:rsidR="002A21C1" w:rsidRPr="00044E5E">
        <w:rPr>
          <w:rFonts w:cs="Times New Roman"/>
          <w:szCs w:val="28"/>
          <w:lang w:val="vi-VN"/>
        </w:rPr>
        <w:t>)</w:t>
      </w:r>
      <w:r w:rsidR="007F357D" w:rsidRPr="00044E5E">
        <w:rPr>
          <w:rFonts w:cs="Times New Roman"/>
          <w:szCs w:val="28"/>
          <w:lang w:val="vi-VN"/>
        </w:rPr>
        <w:t xml:space="preserve"> </w:t>
      </w:r>
      <w:r w:rsidR="00254B13" w:rsidRPr="00044E5E">
        <w:rPr>
          <w:rFonts w:cs="Times New Roman"/>
          <w:szCs w:val="28"/>
          <w:lang w:val="vi-VN"/>
        </w:rPr>
        <w:t>Y</w:t>
      </w:r>
      <w:r w:rsidR="007F357D" w:rsidRPr="00044E5E">
        <w:rPr>
          <w:rFonts w:cs="Times New Roman"/>
          <w:szCs w:val="28"/>
          <w:lang w:val="vi-VN"/>
        </w:rPr>
        <w:t>êu cầu</w:t>
      </w:r>
      <w:r w:rsidR="00453FC8" w:rsidRPr="00044E5E">
        <w:rPr>
          <w:rFonts w:cs="Times New Roman"/>
          <w:szCs w:val="28"/>
          <w:lang w:val="vi-VN"/>
        </w:rPr>
        <w:t xml:space="preserve"> công nhận và cho thi hành tại Việt Nam bản án, quyết định của</w:t>
      </w:r>
      <w:r w:rsidR="007F357D" w:rsidRPr="00044E5E">
        <w:rPr>
          <w:rFonts w:cs="Times New Roman"/>
          <w:szCs w:val="28"/>
          <w:lang w:val="vi-VN"/>
        </w:rPr>
        <w:t xml:space="preserve"> </w:t>
      </w:r>
      <w:r w:rsidR="00C0384F" w:rsidRPr="00044E5E">
        <w:rPr>
          <w:rFonts w:cs="Times New Roman"/>
          <w:szCs w:val="28"/>
          <w:lang w:val="vi-VN"/>
        </w:rPr>
        <w:t>Tòa án nước ngoài</w:t>
      </w:r>
      <w:r w:rsidR="00F57D52" w:rsidRPr="00044E5E">
        <w:rPr>
          <w:rFonts w:cs="Times New Roman"/>
          <w:szCs w:val="28"/>
        </w:rPr>
        <w:t xml:space="preserve">, </w:t>
      </w:r>
      <w:r w:rsidR="00F57D52" w:rsidRPr="00044E5E">
        <w:rPr>
          <w:lang w:val="vi-VN"/>
        </w:rPr>
        <w:t>phán quyết của Trọng tài nước ngoài</w:t>
      </w:r>
      <w:r w:rsidR="00453FC8" w:rsidRPr="00044E5E">
        <w:rPr>
          <w:rFonts w:cs="Times New Roman"/>
          <w:szCs w:val="28"/>
          <w:lang w:val="vi-VN"/>
        </w:rPr>
        <w:t xml:space="preserve"> </w:t>
      </w:r>
      <w:r w:rsidR="007F357D" w:rsidRPr="00044E5E">
        <w:rPr>
          <w:rFonts w:cs="Times New Roman"/>
          <w:szCs w:val="28"/>
          <w:lang w:val="vi-VN"/>
        </w:rPr>
        <w:t>giải quyết tranh chấp</w:t>
      </w:r>
      <w:r w:rsidR="00254B13" w:rsidRPr="00044E5E">
        <w:rPr>
          <w:rFonts w:cs="Times New Roman"/>
          <w:szCs w:val="28"/>
          <w:lang w:val="vi-VN"/>
        </w:rPr>
        <w:t xml:space="preserve"> giữa các thành viên Trung tâm tài chính quốc tế với nhau hoặc giữa thành viên </w:t>
      </w:r>
      <w:r w:rsidR="00254B13" w:rsidRPr="00044E5E">
        <w:rPr>
          <w:rFonts w:cs="Times New Roman"/>
          <w:szCs w:val="28"/>
          <w:lang w:val="vi-VN"/>
        </w:rPr>
        <w:lastRenderedPageBreak/>
        <w:t>Trung tâm tài chính quốc tế với cơ quan, tổ chức, cá nhân khác</w:t>
      </w:r>
      <w:r w:rsidR="00962104" w:rsidRPr="00044E5E">
        <w:rPr>
          <w:rFonts w:cs="Times New Roman"/>
          <w:szCs w:val="28"/>
          <w:lang w:val="vi-VN"/>
        </w:rPr>
        <w:t xml:space="preserve"> không là thành viên Trung tâm tài chính quốc tế</w:t>
      </w:r>
      <w:r w:rsidR="00254B13" w:rsidRPr="00044E5E">
        <w:rPr>
          <w:rFonts w:cs="Times New Roman"/>
          <w:szCs w:val="28"/>
          <w:lang w:val="vi-VN"/>
        </w:rPr>
        <w:t>;</w:t>
      </w:r>
      <w:r w:rsidR="00A61AC2" w:rsidRPr="00044E5E">
        <w:rPr>
          <w:rFonts w:cs="Times New Roman"/>
          <w:szCs w:val="28"/>
          <w:lang w:val="vi-VN"/>
        </w:rPr>
        <w:t xml:space="preserve"> </w:t>
      </w:r>
    </w:p>
    <w:p w14:paraId="0BA26420" w14:textId="702378AF" w:rsidR="00FF72C3" w:rsidRPr="00044E5E" w:rsidRDefault="00FF72C3" w:rsidP="003D5E9E">
      <w:pPr>
        <w:snapToGrid w:val="0"/>
        <w:spacing w:before="120" w:after="120" w:line="240" w:lineRule="auto"/>
        <w:ind w:firstLine="567"/>
        <w:jc w:val="both"/>
        <w:rPr>
          <w:rFonts w:cs="Times New Roman"/>
          <w:szCs w:val="28"/>
          <w:lang w:val="vi-VN"/>
        </w:rPr>
      </w:pPr>
      <w:r w:rsidRPr="00044E5E">
        <w:rPr>
          <w:rFonts w:cs="Times New Roman"/>
          <w:szCs w:val="28"/>
          <w:lang w:val="vi-VN"/>
        </w:rPr>
        <w:t xml:space="preserve">c) Yêu cầu </w:t>
      </w:r>
      <w:r w:rsidR="00A7738C" w:rsidRPr="00044E5E">
        <w:rPr>
          <w:rFonts w:cs="Times New Roman"/>
          <w:szCs w:val="28"/>
          <w:lang w:val="vi-VN"/>
        </w:rPr>
        <w:t>l</w:t>
      </w:r>
      <w:r w:rsidR="0074111C" w:rsidRPr="00044E5E">
        <w:rPr>
          <w:rFonts w:cs="Times New Roman"/>
          <w:szCs w:val="28"/>
          <w:lang w:val="vi-VN"/>
        </w:rPr>
        <w:t xml:space="preserve">iên </w:t>
      </w:r>
      <w:r w:rsidRPr="00044E5E">
        <w:rPr>
          <w:rFonts w:cs="Times New Roman"/>
          <w:szCs w:val="28"/>
          <w:lang w:val="vi-VN"/>
        </w:rPr>
        <w:t xml:space="preserve">quan đến việc Trọng tài giải quyết tranh chấp giữa các thành viên Trung tâm tài chính quốc tế với nhau hoặc giữa thành viên Trung tâm tài chính quốc tế với cơ quan, tổ chức, cá nhân khác không là thành viên Trung tâm tài chính quốc tế </w:t>
      </w:r>
      <w:r w:rsidR="00F57D52" w:rsidRPr="00044E5E">
        <w:rPr>
          <w:rFonts w:cs="Times New Roman"/>
          <w:szCs w:val="28"/>
          <w:lang w:val="vi-VN"/>
        </w:rPr>
        <w:t>theo quy định của pháp luật về trọng tài thương mại.</w:t>
      </w:r>
    </w:p>
    <w:p w14:paraId="0650FA67" w14:textId="44D1C959" w:rsidR="0059195C" w:rsidRPr="00044E5E" w:rsidRDefault="003045AF" w:rsidP="003D5E9E">
      <w:pPr>
        <w:snapToGrid w:val="0"/>
        <w:spacing w:before="120" w:after="120" w:line="240" w:lineRule="auto"/>
        <w:ind w:firstLine="567"/>
        <w:jc w:val="both"/>
        <w:rPr>
          <w:rFonts w:cs="Times New Roman"/>
          <w:szCs w:val="28"/>
          <w:lang w:val="vi-VN"/>
        </w:rPr>
      </w:pPr>
      <w:r w:rsidRPr="00044E5E">
        <w:rPr>
          <w:rFonts w:cs="Times New Roman"/>
          <w:szCs w:val="28"/>
          <w:lang w:val="vi-VN"/>
        </w:rPr>
        <w:t>d</w:t>
      </w:r>
      <w:r w:rsidR="0059195C" w:rsidRPr="00044E5E">
        <w:rPr>
          <w:rFonts w:cs="Times New Roman"/>
          <w:szCs w:val="28"/>
          <w:lang w:val="vi-VN"/>
        </w:rPr>
        <w:t xml:space="preserve">) </w:t>
      </w:r>
      <w:r w:rsidR="0074111C" w:rsidRPr="00044E5E">
        <w:rPr>
          <w:rFonts w:cs="Times New Roman"/>
          <w:szCs w:val="28"/>
          <w:lang w:val="vi-VN"/>
        </w:rPr>
        <w:t xml:space="preserve">Vụ việc </w:t>
      </w:r>
      <w:r w:rsidR="0059195C" w:rsidRPr="00044E5E">
        <w:rPr>
          <w:rFonts w:cs="Times New Roman"/>
          <w:szCs w:val="28"/>
          <w:lang w:val="vi-VN"/>
        </w:rPr>
        <w:t>khác liên quan đến hoạt động</w:t>
      </w:r>
      <w:r w:rsidR="00F57D52" w:rsidRPr="00044E5E">
        <w:rPr>
          <w:rFonts w:cs="Times New Roman"/>
          <w:szCs w:val="28"/>
          <w:lang w:val="vi-VN"/>
        </w:rPr>
        <w:t xml:space="preserve"> đầu tư, kinh doanh</w:t>
      </w:r>
      <w:r w:rsidR="0059195C" w:rsidRPr="00044E5E">
        <w:rPr>
          <w:rFonts w:cs="Times New Roman"/>
          <w:szCs w:val="28"/>
          <w:lang w:val="vi-VN"/>
        </w:rPr>
        <w:t xml:space="preserve"> tại Trung tâm Tài chính quốc tế mà có ít nhất một bên là thành viên Trung tâm Tài chính quốc tế theo quy định của Tòa án nhân dân tối cao.</w:t>
      </w:r>
    </w:p>
    <w:bookmarkEnd w:id="9"/>
    <w:p w14:paraId="75E3950A" w14:textId="513E5FA5" w:rsidR="002A21C1" w:rsidRPr="00044E5E" w:rsidRDefault="00AE70CF" w:rsidP="003D5E9E">
      <w:pPr>
        <w:snapToGrid w:val="0"/>
        <w:spacing w:before="120" w:after="120" w:line="240" w:lineRule="auto"/>
        <w:ind w:firstLine="567"/>
        <w:jc w:val="both"/>
        <w:rPr>
          <w:rFonts w:cs="Times New Roman"/>
          <w:iCs/>
          <w:szCs w:val="28"/>
          <w:lang w:val="vi-VN"/>
        </w:rPr>
      </w:pPr>
      <w:r w:rsidRPr="00044E5E">
        <w:rPr>
          <w:rFonts w:cs="Times New Roman"/>
          <w:iCs/>
          <w:szCs w:val="28"/>
          <w:lang w:val="vi-VN"/>
        </w:rPr>
        <w:t>2</w:t>
      </w:r>
      <w:r w:rsidR="002A21C1" w:rsidRPr="00044E5E">
        <w:rPr>
          <w:rFonts w:cs="Times New Roman"/>
          <w:iCs/>
          <w:szCs w:val="28"/>
          <w:lang w:val="vi-VN"/>
        </w:rPr>
        <w:t xml:space="preserve">. Tòa Sơ thẩm </w:t>
      </w:r>
      <w:r w:rsidR="001A656F" w:rsidRPr="00044E5E">
        <w:rPr>
          <w:rFonts w:cs="Times New Roman"/>
          <w:iCs/>
          <w:szCs w:val="28"/>
          <w:lang w:val="vi-VN"/>
        </w:rPr>
        <w:t>Tòa án chuyên biệt</w:t>
      </w:r>
      <w:r w:rsidR="002A21C1" w:rsidRPr="00044E5E">
        <w:rPr>
          <w:rFonts w:cs="Times New Roman"/>
          <w:iCs/>
          <w:szCs w:val="28"/>
          <w:lang w:val="vi-VN"/>
        </w:rPr>
        <w:t xml:space="preserve"> có thẩm quyền giải quyết, xét xử theo thủ tục sơ thẩm các tranh chấp, yêu cầu quy định tại khoản 1 Điều này.</w:t>
      </w:r>
    </w:p>
    <w:p w14:paraId="539473E1" w14:textId="562CD687" w:rsidR="002011B7" w:rsidRPr="00044E5E" w:rsidRDefault="00AE70CF" w:rsidP="003D5E9E">
      <w:pPr>
        <w:snapToGrid w:val="0"/>
        <w:spacing w:before="120" w:after="120" w:line="240" w:lineRule="auto"/>
        <w:ind w:firstLine="567"/>
        <w:jc w:val="both"/>
        <w:rPr>
          <w:rFonts w:cs="Times New Roman"/>
          <w:iCs/>
          <w:szCs w:val="28"/>
          <w:lang w:val="vi-VN"/>
        </w:rPr>
      </w:pPr>
      <w:r w:rsidRPr="00044E5E">
        <w:rPr>
          <w:rFonts w:cs="Times New Roman"/>
          <w:iCs/>
          <w:szCs w:val="28"/>
          <w:lang w:val="vi-VN"/>
        </w:rPr>
        <w:t>3</w:t>
      </w:r>
      <w:r w:rsidR="002A21C1" w:rsidRPr="00044E5E">
        <w:rPr>
          <w:rFonts w:cs="Times New Roman"/>
          <w:iCs/>
          <w:szCs w:val="28"/>
          <w:lang w:val="vi-VN"/>
        </w:rPr>
        <w:t>.</w:t>
      </w:r>
      <w:r w:rsidR="00F3162A" w:rsidRPr="00044E5E">
        <w:rPr>
          <w:rFonts w:cs="Times New Roman"/>
          <w:iCs/>
          <w:szCs w:val="28"/>
          <w:lang w:val="vi-VN"/>
        </w:rPr>
        <w:t xml:space="preserve"> </w:t>
      </w:r>
      <w:r w:rsidR="002011B7" w:rsidRPr="00044E5E">
        <w:rPr>
          <w:rFonts w:cs="Times New Roman"/>
          <w:iCs/>
          <w:szCs w:val="28"/>
          <w:lang w:val="vi-VN"/>
        </w:rPr>
        <w:t>Tòa Phúc thẩm Tòa án chuyên biệt có thẩm quyền giải quyết, xét xử theo thủ tục phúc thẩm những vụ việc mà bản án, quyết định của Tòa Sơ thẩm Tòa án chuyên biệt bị kháng cáo theo quy định của Luật này.</w:t>
      </w:r>
    </w:p>
    <w:p w14:paraId="46B50802" w14:textId="7D47CEF1" w:rsidR="00F23B90" w:rsidRPr="00044E5E" w:rsidRDefault="00377945" w:rsidP="003D5E9E">
      <w:pPr>
        <w:snapToGrid w:val="0"/>
        <w:spacing w:before="120" w:after="120" w:line="240" w:lineRule="auto"/>
        <w:ind w:firstLine="567"/>
        <w:jc w:val="both"/>
        <w:rPr>
          <w:rFonts w:cs="Times New Roman"/>
          <w:iCs/>
          <w:szCs w:val="28"/>
          <w:lang w:val="vi-VN"/>
        </w:rPr>
      </w:pPr>
      <w:r w:rsidRPr="00044E5E">
        <w:rPr>
          <w:rFonts w:cs="Times New Roman"/>
          <w:iCs/>
          <w:szCs w:val="28"/>
          <w:lang w:val="vi-VN"/>
        </w:rPr>
        <w:t>4</w:t>
      </w:r>
      <w:r w:rsidR="004A7A82" w:rsidRPr="00044E5E">
        <w:rPr>
          <w:rFonts w:cs="Times New Roman"/>
          <w:iCs/>
          <w:szCs w:val="28"/>
          <w:lang w:val="vi-VN"/>
        </w:rPr>
        <w:t xml:space="preserve">. Chánh án </w:t>
      </w:r>
      <w:r w:rsidR="001A656F" w:rsidRPr="00044E5E">
        <w:rPr>
          <w:rFonts w:cs="Times New Roman"/>
          <w:iCs/>
          <w:szCs w:val="28"/>
          <w:lang w:val="vi-VN"/>
        </w:rPr>
        <w:t>Tòa án chuyên biệt</w:t>
      </w:r>
      <w:r w:rsidR="004A7A82" w:rsidRPr="00044E5E">
        <w:rPr>
          <w:rFonts w:cs="Times New Roman"/>
          <w:iCs/>
          <w:szCs w:val="28"/>
          <w:lang w:val="vi-VN"/>
        </w:rPr>
        <w:t xml:space="preserve"> quyết định vụ việc thuộc thẩm quyền giải quyết của </w:t>
      </w:r>
      <w:r w:rsidR="001A656F" w:rsidRPr="00044E5E">
        <w:rPr>
          <w:rFonts w:cs="Times New Roman"/>
          <w:iCs/>
          <w:szCs w:val="28"/>
          <w:lang w:val="vi-VN"/>
        </w:rPr>
        <w:t>Tòa án chuyên biệt</w:t>
      </w:r>
      <w:r w:rsidR="004A7A82" w:rsidRPr="00044E5E">
        <w:rPr>
          <w:rFonts w:cs="Times New Roman"/>
          <w:iCs/>
          <w:szCs w:val="28"/>
          <w:lang w:val="vi-VN"/>
        </w:rPr>
        <w:t xml:space="preserve"> trong trường hợp có tranh chấp về thẩm quyền.</w:t>
      </w:r>
      <w:r w:rsidR="001C55E1" w:rsidRPr="00044E5E">
        <w:rPr>
          <w:rFonts w:cs="Times New Roman"/>
          <w:iCs/>
          <w:szCs w:val="28"/>
          <w:lang w:val="vi-VN"/>
        </w:rPr>
        <w:t xml:space="preserve"> Quyết định này của Chánh án </w:t>
      </w:r>
      <w:r w:rsidR="001A656F" w:rsidRPr="00044E5E">
        <w:rPr>
          <w:rFonts w:cs="Times New Roman"/>
          <w:iCs/>
          <w:szCs w:val="28"/>
          <w:lang w:val="vi-VN"/>
        </w:rPr>
        <w:t>Tòa án chuyên biệt</w:t>
      </w:r>
      <w:r w:rsidR="001C55E1" w:rsidRPr="00044E5E">
        <w:rPr>
          <w:rFonts w:cs="Times New Roman"/>
          <w:iCs/>
          <w:szCs w:val="28"/>
          <w:lang w:val="vi-VN"/>
        </w:rPr>
        <w:t xml:space="preserve"> là quyết định cuối cùng.</w:t>
      </w:r>
    </w:p>
    <w:p w14:paraId="46DADD20" w14:textId="4B478746" w:rsidR="000C1321" w:rsidRPr="00044E5E" w:rsidRDefault="000C1321" w:rsidP="003D5E9E">
      <w:pPr>
        <w:snapToGrid w:val="0"/>
        <w:spacing w:before="120" w:after="120" w:line="240" w:lineRule="auto"/>
        <w:ind w:firstLine="567"/>
        <w:jc w:val="both"/>
        <w:rPr>
          <w:rFonts w:cs="Times New Roman"/>
          <w:bCs/>
          <w:szCs w:val="28"/>
          <w:lang w:val="vi-VN"/>
        </w:rPr>
      </w:pPr>
      <w:r w:rsidRPr="00044E5E">
        <w:rPr>
          <w:rFonts w:cs="Times New Roman"/>
          <w:bCs/>
          <w:szCs w:val="28"/>
          <w:lang w:val="vi-VN"/>
        </w:rPr>
        <w:t>5. Tòa án nhân dân tối cao hướng dẫn thi hành Điều này.</w:t>
      </w:r>
    </w:p>
    <w:p w14:paraId="4AE8473E" w14:textId="79E8B701" w:rsidR="004375A4" w:rsidRPr="00044E5E" w:rsidRDefault="004375A4" w:rsidP="003D5E9E">
      <w:pPr>
        <w:snapToGrid w:val="0"/>
        <w:spacing w:before="120" w:after="120" w:line="240" w:lineRule="auto"/>
        <w:ind w:firstLine="567"/>
        <w:jc w:val="both"/>
        <w:outlineLvl w:val="0"/>
        <w:rPr>
          <w:rFonts w:cs="Times New Roman"/>
          <w:b/>
          <w:szCs w:val="28"/>
          <w:lang w:val="vi-VN"/>
        </w:rPr>
      </w:pPr>
      <w:r w:rsidRPr="00044E5E">
        <w:rPr>
          <w:rFonts w:cs="Times New Roman"/>
          <w:b/>
          <w:szCs w:val="28"/>
          <w:lang w:val="vi-VN"/>
        </w:rPr>
        <w:t>Điều</w:t>
      </w:r>
      <w:r w:rsidR="00AE40C8" w:rsidRPr="00044E5E">
        <w:rPr>
          <w:rFonts w:cs="Times New Roman"/>
          <w:b/>
          <w:szCs w:val="28"/>
          <w:lang w:val="vi-VN"/>
        </w:rPr>
        <w:t xml:space="preserve"> </w:t>
      </w:r>
      <w:r w:rsidR="00230C82" w:rsidRPr="00044E5E">
        <w:rPr>
          <w:rFonts w:cs="Times New Roman"/>
          <w:b/>
          <w:szCs w:val="28"/>
          <w:lang w:val="vi-VN"/>
        </w:rPr>
        <w:t>1</w:t>
      </w:r>
      <w:r w:rsidR="00C05A3F" w:rsidRPr="00044E5E">
        <w:rPr>
          <w:rFonts w:cs="Times New Roman"/>
          <w:b/>
          <w:szCs w:val="28"/>
          <w:lang w:val="vi-VN"/>
        </w:rPr>
        <w:t>3</w:t>
      </w:r>
      <w:r w:rsidR="00777354" w:rsidRPr="00044E5E">
        <w:rPr>
          <w:rFonts w:cs="Times New Roman"/>
          <w:b/>
          <w:szCs w:val="28"/>
          <w:lang w:val="vi-VN"/>
        </w:rPr>
        <w:t>.</w:t>
      </w:r>
      <w:r w:rsidRPr="00044E5E">
        <w:rPr>
          <w:rFonts w:cs="Times New Roman"/>
          <w:b/>
          <w:szCs w:val="28"/>
          <w:lang w:val="vi-VN"/>
        </w:rPr>
        <w:t xml:space="preserve"> Tiếng nói, chữ viết </w:t>
      </w:r>
      <w:r w:rsidR="00BC5C8E" w:rsidRPr="00044E5E">
        <w:rPr>
          <w:rFonts w:cs="Times New Roman"/>
          <w:b/>
          <w:szCs w:val="28"/>
          <w:lang w:val="vi-VN"/>
        </w:rPr>
        <w:t>dùng trước</w:t>
      </w:r>
      <w:r w:rsidRPr="00044E5E">
        <w:rPr>
          <w:rFonts w:cs="Times New Roman"/>
          <w:b/>
          <w:szCs w:val="28"/>
          <w:lang w:val="vi-VN"/>
        </w:rPr>
        <w:t xml:space="preserve"> </w:t>
      </w:r>
      <w:r w:rsidR="001A656F" w:rsidRPr="00044E5E">
        <w:rPr>
          <w:rFonts w:cs="Times New Roman"/>
          <w:b/>
          <w:szCs w:val="28"/>
          <w:lang w:val="vi-VN"/>
        </w:rPr>
        <w:t>Tòa án chuyên biệt</w:t>
      </w:r>
    </w:p>
    <w:p w14:paraId="6DD426B3" w14:textId="22D00A1D" w:rsidR="00C84DB3" w:rsidRPr="00044E5E" w:rsidRDefault="00643065" w:rsidP="003D5E9E">
      <w:pPr>
        <w:snapToGrid w:val="0"/>
        <w:spacing w:before="120" w:after="120" w:line="240" w:lineRule="auto"/>
        <w:ind w:firstLine="567"/>
        <w:jc w:val="both"/>
        <w:rPr>
          <w:rFonts w:cs="Times New Roman"/>
          <w:szCs w:val="28"/>
          <w:lang w:val="vi-VN"/>
        </w:rPr>
      </w:pPr>
      <w:r w:rsidRPr="00044E5E">
        <w:rPr>
          <w:rFonts w:cs="Times New Roman"/>
          <w:szCs w:val="28"/>
          <w:lang w:val="vi-VN"/>
        </w:rPr>
        <w:t xml:space="preserve">Tiếng nói, chữ viết dùng trước </w:t>
      </w:r>
      <w:r w:rsidR="001A656F" w:rsidRPr="00044E5E">
        <w:rPr>
          <w:rFonts w:cs="Times New Roman"/>
          <w:szCs w:val="28"/>
          <w:lang w:val="vi-VN"/>
        </w:rPr>
        <w:t>Tòa án chuyên biệt</w:t>
      </w:r>
      <w:r w:rsidRPr="00044E5E">
        <w:rPr>
          <w:rFonts w:cs="Times New Roman"/>
          <w:szCs w:val="28"/>
          <w:lang w:val="vi-VN"/>
        </w:rPr>
        <w:t xml:space="preserve"> là</w:t>
      </w:r>
      <w:r w:rsidR="00C746AB" w:rsidRPr="00044E5E">
        <w:rPr>
          <w:rFonts w:cs="Times New Roman"/>
          <w:szCs w:val="28"/>
          <w:lang w:val="vi-VN"/>
        </w:rPr>
        <w:t xml:space="preserve"> </w:t>
      </w:r>
      <w:r w:rsidR="00AD7A20" w:rsidRPr="00044E5E">
        <w:rPr>
          <w:rFonts w:cs="Times New Roman"/>
          <w:szCs w:val="28"/>
          <w:lang w:val="vi-VN"/>
        </w:rPr>
        <w:t xml:space="preserve">tiếng Anh </w:t>
      </w:r>
      <w:r w:rsidR="00AD7A20" w:rsidRPr="00044E5E">
        <w:rPr>
          <w:rFonts w:cs="Times New Roman"/>
          <w:bCs/>
          <w:iCs/>
          <w:szCs w:val="28"/>
          <w:lang w:val="vi-VN"/>
        </w:rPr>
        <w:t>hoặc tiếng Anh kèm theo bản dịch tiếng Việt</w:t>
      </w:r>
      <w:r w:rsidR="00AD7A20" w:rsidRPr="00044E5E">
        <w:rPr>
          <w:rFonts w:cs="Times New Roman"/>
          <w:szCs w:val="28"/>
          <w:lang w:val="vi-VN"/>
        </w:rPr>
        <w:t>.</w:t>
      </w:r>
      <w:r w:rsidR="005C5260" w:rsidRPr="00044E5E">
        <w:rPr>
          <w:rFonts w:cs="Times New Roman"/>
          <w:szCs w:val="28"/>
          <w:lang w:val="vi-VN"/>
        </w:rPr>
        <w:t xml:space="preserve"> </w:t>
      </w:r>
      <w:r w:rsidR="00C84DB3" w:rsidRPr="00044E5E">
        <w:rPr>
          <w:rFonts w:cs="Times New Roman"/>
          <w:szCs w:val="28"/>
          <w:lang w:val="vi-VN"/>
        </w:rPr>
        <w:t xml:space="preserve">Bản án, quyết định của Tòa án được ban hành bằng tiếng Anh </w:t>
      </w:r>
      <w:r w:rsidR="004D6D3C" w:rsidRPr="00044E5E">
        <w:rPr>
          <w:rFonts w:cs="Times New Roman"/>
          <w:szCs w:val="28"/>
          <w:lang w:val="vi-VN"/>
        </w:rPr>
        <w:t>hoặc tiếng Anh kèm theo bản dịch tiếng Việt</w:t>
      </w:r>
      <w:r w:rsidR="00C84DB3" w:rsidRPr="00044E5E">
        <w:rPr>
          <w:rFonts w:cs="Times New Roman"/>
          <w:szCs w:val="28"/>
          <w:lang w:val="vi-VN"/>
        </w:rPr>
        <w:t>.</w:t>
      </w:r>
    </w:p>
    <w:p w14:paraId="47CB2909" w14:textId="2220AD1D" w:rsidR="003039C1" w:rsidRPr="00044E5E" w:rsidRDefault="003039C1" w:rsidP="003D5E9E">
      <w:pPr>
        <w:snapToGrid w:val="0"/>
        <w:spacing w:before="120" w:after="120" w:line="240" w:lineRule="auto"/>
        <w:ind w:firstLine="567"/>
        <w:jc w:val="both"/>
        <w:outlineLvl w:val="0"/>
        <w:rPr>
          <w:rFonts w:cs="Times New Roman"/>
          <w:b/>
          <w:szCs w:val="28"/>
          <w:lang w:val="vi-VN"/>
        </w:rPr>
      </w:pPr>
      <w:r w:rsidRPr="00044E5E">
        <w:rPr>
          <w:rFonts w:cs="Times New Roman"/>
          <w:b/>
          <w:szCs w:val="28"/>
          <w:lang w:val="vi-VN"/>
        </w:rPr>
        <w:t xml:space="preserve">Điều </w:t>
      </w:r>
      <w:r w:rsidR="00230C82" w:rsidRPr="00044E5E">
        <w:rPr>
          <w:rFonts w:cs="Times New Roman"/>
          <w:b/>
          <w:szCs w:val="28"/>
          <w:lang w:val="vi-VN"/>
        </w:rPr>
        <w:t>1</w:t>
      </w:r>
      <w:r w:rsidR="00C05A3F" w:rsidRPr="00044E5E">
        <w:rPr>
          <w:rFonts w:cs="Times New Roman"/>
          <w:b/>
          <w:szCs w:val="28"/>
          <w:lang w:val="vi-VN"/>
        </w:rPr>
        <w:t>4</w:t>
      </w:r>
      <w:r w:rsidRPr="00044E5E">
        <w:rPr>
          <w:rFonts w:cs="Times New Roman"/>
          <w:b/>
          <w:szCs w:val="28"/>
          <w:lang w:val="vi-VN"/>
        </w:rPr>
        <w:t>. Thành phần xét xử sơ thẩm, phúc thẩm</w:t>
      </w:r>
    </w:p>
    <w:p w14:paraId="70ACC053" w14:textId="0E1C97DE" w:rsidR="00D24683" w:rsidRPr="00044E5E" w:rsidRDefault="00FA2DCB" w:rsidP="003D5E9E">
      <w:pPr>
        <w:snapToGrid w:val="0"/>
        <w:spacing w:before="120" w:after="120" w:line="240" w:lineRule="auto"/>
        <w:ind w:firstLine="567"/>
        <w:jc w:val="both"/>
        <w:rPr>
          <w:rFonts w:cs="Times New Roman"/>
          <w:szCs w:val="28"/>
        </w:rPr>
      </w:pPr>
      <w:r w:rsidRPr="00044E5E">
        <w:rPr>
          <w:rFonts w:cs="Times New Roman"/>
          <w:szCs w:val="28"/>
        </w:rPr>
        <w:t xml:space="preserve">1. Việc xét xử sơ thẩm bằng một Thẩm phán. Trường hợp vụ </w:t>
      </w:r>
      <w:r w:rsidR="00FD7626" w:rsidRPr="00044E5E">
        <w:rPr>
          <w:rFonts w:cs="Times New Roman"/>
          <w:szCs w:val="28"/>
        </w:rPr>
        <w:t>việc</w:t>
      </w:r>
      <w:r w:rsidRPr="00044E5E">
        <w:rPr>
          <w:rFonts w:cs="Times New Roman"/>
          <w:szCs w:val="28"/>
        </w:rPr>
        <w:t xml:space="preserve"> phức tạp, theo đề nghị của các bên Chánh án Tòa án </w:t>
      </w:r>
      <w:r w:rsidR="004D13FF" w:rsidRPr="00044E5E">
        <w:rPr>
          <w:rFonts w:cs="Times New Roman"/>
          <w:szCs w:val="28"/>
        </w:rPr>
        <w:t>quyết định việc xét xử sơ thẩm bằng</w:t>
      </w:r>
      <w:r w:rsidRPr="00044E5E">
        <w:rPr>
          <w:rFonts w:cs="Times New Roman"/>
          <w:szCs w:val="28"/>
        </w:rPr>
        <w:t xml:space="preserve"> Hội đồng </w:t>
      </w:r>
      <w:r w:rsidR="004D13FF" w:rsidRPr="00044E5E">
        <w:rPr>
          <w:rFonts w:cs="Times New Roman"/>
          <w:szCs w:val="28"/>
        </w:rPr>
        <w:t>gồm</w:t>
      </w:r>
      <w:r w:rsidRPr="00044E5E">
        <w:rPr>
          <w:rFonts w:cs="Times New Roman"/>
          <w:szCs w:val="28"/>
        </w:rPr>
        <w:t xml:space="preserve"> </w:t>
      </w:r>
      <w:r w:rsidR="00543CE4" w:rsidRPr="00044E5E">
        <w:rPr>
          <w:rFonts w:cs="Times New Roman"/>
          <w:szCs w:val="28"/>
        </w:rPr>
        <w:t>ba</w:t>
      </w:r>
      <w:r w:rsidRPr="00044E5E">
        <w:rPr>
          <w:rFonts w:cs="Times New Roman"/>
          <w:szCs w:val="28"/>
        </w:rPr>
        <w:t xml:space="preserve"> Thẩm phán.</w:t>
      </w:r>
      <w:r w:rsidR="00D24683" w:rsidRPr="00044E5E">
        <w:rPr>
          <w:rFonts w:cs="Times New Roman"/>
          <w:szCs w:val="28"/>
        </w:rPr>
        <w:t xml:space="preserve"> Việc xét xử phúc thẩm bằng Hội đồng gồm ba Thẩm phán. </w:t>
      </w:r>
    </w:p>
    <w:p w14:paraId="47D2A25B" w14:textId="50894705" w:rsidR="003039C1" w:rsidRPr="00044E5E" w:rsidRDefault="00C3141F" w:rsidP="003D5E9E">
      <w:pPr>
        <w:snapToGrid w:val="0"/>
        <w:spacing w:before="120" w:after="120" w:line="240" w:lineRule="auto"/>
        <w:ind w:firstLine="567"/>
        <w:jc w:val="both"/>
        <w:rPr>
          <w:rFonts w:eastAsia="Calibri" w:cs="Times New Roman"/>
          <w:szCs w:val="28"/>
          <w:lang w:val="en-GB"/>
        </w:rPr>
      </w:pPr>
      <w:r w:rsidRPr="00044E5E">
        <w:rPr>
          <w:rFonts w:eastAsia="Calibri" w:cs="Times New Roman"/>
          <w:szCs w:val="28"/>
          <w:lang w:val="en-GB"/>
        </w:rPr>
        <w:t>2</w:t>
      </w:r>
      <w:r w:rsidR="003039C1" w:rsidRPr="00044E5E">
        <w:rPr>
          <w:rFonts w:eastAsia="Calibri" w:cs="Times New Roman"/>
          <w:szCs w:val="28"/>
          <w:lang w:val="en-GB"/>
        </w:rPr>
        <w:t>. Thẩm phán đã giải quyết vụ việc theo thủ tục sơ thẩm thì không được phân công giải quyết vụ việc theo thủ tục phúc thẩm.</w:t>
      </w:r>
    </w:p>
    <w:p w14:paraId="06773662" w14:textId="7493922E" w:rsidR="00C3141F" w:rsidRPr="00044E5E" w:rsidRDefault="00C3141F" w:rsidP="003D5E9E">
      <w:pPr>
        <w:snapToGrid w:val="0"/>
        <w:spacing w:before="120" w:after="120" w:line="240" w:lineRule="auto"/>
        <w:ind w:firstLine="567"/>
        <w:jc w:val="both"/>
        <w:rPr>
          <w:rFonts w:cs="Times New Roman"/>
          <w:iCs/>
          <w:szCs w:val="28"/>
        </w:rPr>
      </w:pPr>
      <w:r w:rsidRPr="00044E5E">
        <w:rPr>
          <w:rFonts w:cs="Times New Roman"/>
          <w:iCs/>
          <w:szCs w:val="28"/>
        </w:rPr>
        <w:t>3. Việc từ chối, thay đổi Thẩm phán, Thư ký Tòa án được thực hiện theo quy định tại Quy tắc tố tụng của Tòa án chuyên biệt.</w:t>
      </w:r>
    </w:p>
    <w:p w14:paraId="154B9A1F" w14:textId="7914D78A" w:rsidR="00F523E6" w:rsidRPr="00044E5E" w:rsidRDefault="00E44A7C" w:rsidP="003D5E9E">
      <w:pPr>
        <w:snapToGrid w:val="0"/>
        <w:spacing w:before="120" w:after="120" w:line="240" w:lineRule="auto"/>
        <w:ind w:firstLine="567"/>
        <w:jc w:val="both"/>
        <w:outlineLvl w:val="0"/>
        <w:rPr>
          <w:rFonts w:cs="Times New Roman"/>
          <w:b/>
          <w:szCs w:val="28"/>
        </w:rPr>
      </w:pPr>
      <w:r w:rsidRPr="00044E5E">
        <w:rPr>
          <w:rFonts w:cs="Times New Roman"/>
          <w:b/>
          <w:szCs w:val="28"/>
        </w:rPr>
        <w:t xml:space="preserve">Điều </w:t>
      </w:r>
      <w:r w:rsidR="00230C82" w:rsidRPr="00044E5E">
        <w:rPr>
          <w:rFonts w:cs="Times New Roman"/>
          <w:b/>
          <w:szCs w:val="28"/>
        </w:rPr>
        <w:t>1</w:t>
      </w:r>
      <w:r w:rsidR="00C05A3F" w:rsidRPr="00044E5E">
        <w:rPr>
          <w:rFonts w:cs="Times New Roman"/>
          <w:b/>
          <w:szCs w:val="28"/>
        </w:rPr>
        <w:t>5</w:t>
      </w:r>
      <w:r w:rsidRPr="00044E5E">
        <w:rPr>
          <w:rFonts w:cs="Times New Roman"/>
          <w:b/>
          <w:szCs w:val="28"/>
        </w:rPr>
        <w:t>.</w:t>
      </w:r>
      <w:r w:rsidR="00577E63" w:rsidRPr="00044E5E">
        <w:rPr>
          <w:rFonts w:cs="Times New Roman"/>
          <w:b/>
          <w:szCs w:val="28"/>
        </w:rPr>
        <w:t xml:space="preserve"> </w:t>
      </w:r>
      <w:r w:rsidR="004C5D44" w:rsidRPr="00044E5E">
        <w:rPr>
          <w:rFonts w:cs="Times New Roman"/>
          <w:b/>
          <w:szCs w:val="28"/>
        </w:rPr>
        <w:t>G</w:t>
      </w:r>
      <w:r w:rsidR="00577E63" w:rsidRPr="00044E5E">
        <w:rPr>
          <w:rFonts w:cs="Times New Roman"/>
          <w:b/>
          <w:szCs w:val="28"/>
        </w:rPr>
        <w:t xml:space="preserve">iải </w:t>
      </w:r>
      <w:r w:rsidR="00F523E6" w:rsidRPr="00044E5E">
        <w:rPr>
          <w:rFonts w:cs="Times New Roman"/>
          <w:b/>
          <w:szCs w:val="28"/>
        </w:rPr>
        <w:t>quyết, xét xử vụ việc trên môi trường điện tử</w:t>
      </w:r>
      <w:r w:rsidR="00F523E6" w:rsidRPr="00044E5E" w:rsidDel="00F523E6">
        <w:rPr>
          <w:rFonts w:cs="Times New Roman"/>
          <w:b/>
          <w:szCs w:val="28"/>
        </w:rPr>
        <w:t xml:space="preserve"> </w:t>
      </w:r>
    </w:p>
    <w:p w14:paraId="39727A7E" w14:textId="08F524A5" w:rsidR="00602701" w:rsidRPr="00044E5E" w:rsidRDefault="00602701" w:rsidP="003D5E9E">
      <w:pPr>
        <w:snapToGrid w:val="0"/>
        <w:spacing w:before="120" w:after="120" w:line="240" w:lineRule="auto"/>
        <w:ind w:firstLine="567"/>
        <w:jc w:val="both"/>
        <w:outlineLvl w:val="0"/>
        <w:rPr>
          <w:rFonts w:cs="Times New Roman"/>
          <w:bCs/>
          <w:szCs w:val="28"/>
        </w:rPr>
      </w:pPr>
      <w:r w:rsidRPr="00044E5E">
        <w:rPr>
          <w:rFonts w:cs="Times New Roman"/>
          <w:bCs/>
          <w:szCs w:val="28"/>
        </w:rPr>
        <w:t>1.</w:t>
      </w:r>
      <w:r w:rsidR="00F50174" w:rsidRPr="00044E5E">
        <w:rPr>
          <w:rFonts w:cs="Times New Roman"/>
          <w:bCs/>
          <w:szCs w:val="28"/>
        </w:rPr>
        <w:t xml:space="preserve"> </w:t>
      </w:r>
      <w:r w:rsidR="00AB0838" w:rsidRPr="00044E5E">
        <w:rPr>
          <w:rFonts w:cs="Times New Roman"/>
          <w:bCs/>
          <w:szCs w:val="28"/>
        </w:rPr>
        <w:t xml:space="preserve">Việc </w:t>
      </w:r>
      <w:r w:rsidRPr="00044E5E">
        <w:rPr>
          <w:rFonts w:cs="Times New Roman"/>
          <w:iCs/>
          <w:szCs w:val="28"/>
        </w:rPr>
        <w:t>nộp</w:t>
      </w:r>
      <w:r w:rsidR="00AB0838" w:rsidRPr="00044E5E">
        <w:rPr>
          <w:rFonts w:cs="Times New Roman"/>
          <w:iCs/>
          <w:szCs w:val="28"/>
        </w:rPr>
        <w:t xml:space="preserve"> đơn khởi kiện</w:t>
      </w:r>
      <w:r w:rsidR="00326DE7" w:rsidRPr="00044E5E">
        <w:rPr>
          <w:rFonts w:cs="Times New Roman"/>
          <w:iCs/>
          <w:szCs w:val="28"/>
        </w:rPr>
        <w:t xml:space="preserve">, </w:t>
      </w:r>
      <w:r w:rsidRPr="00044E5E">
        <w:rPr>
          <w:rFonts w:cs="Times New Roman"/>
          <w:iCs/>
          <w:szCs w:val="28"/>
        </w:rPr>
        <w:t>xử lý đơn khởi kiện</w:t>
      </w:r>
      <w:r w:rsidRPr="00044E5E">
        <w:rPr>
          <w:rFonts w:cs="Times New Roman"/>
          <w:bCs/>
          <w:szCs w:val="28"/>
        </w:rPr>
        <w:t>,</w:t>
      </w:r>
      <w:r w:rsidR="00326DE7" w:rsidRPr="00044E5E">
        <w:rPr>
          <w:rFonts w:cs="Times New Roman"/>
          <w:bCs/>
          <w:szCs w:val="28"/>
        </w:rPr>
        <w:t xml:space="preserve"> </w:t>
      </w:r>
      <w:r w:rsidRPr="00044E5E">
        <w:rPr>
          <w:rFonts w:cs="Times New Roman"/>
          <w:bCs/>
          <w:szCs w:val="28"/>
        </w:rPr>
        <w:t>tống đạt, thông báo văn bản tố tụng; nộp</w:t>
      </w:r>
      <w:r w:rsidR="00326DE7" w:rsidRPr="00044E5E">
        <w:rPr>
          <w:rFonts w:cs="Times New Roman"/>
          <w:bCs/>
          <w:szCs w:val="28"/>
        </w:rPr>
        <w:t xml:space="preserve"> lệ phí,</w:t>
      </w:r>
      <w:r w:rsidRPr="00044E5E">
        <w:rPr>
          <w:rFonts w:cs="Times New Roman"/>
          <w:bCs/>
          <w:szCs w:val="28"/>
        </w:rPr>
        <w:t xml:space="preserve"> án phí, chi phí tố tụng;</w:t>
      </w:r>
      <w:r w:rsidRPr="00044E5E">
        <w:rPr>
          <w:rFonts w:cs="Times New Roman"/>
          <w:szCs w:val="28"/>
        </w:rPr>
        <w:t xml:space="preserve"> </w:t>
      </w:r>
      <w:r w:rsidRPr="00044E5E">
        <w:rPr>
          <w:rFonts w:cs="Times New Roman"/>
          <w:bCs/>
          <w:szCs w:val="28"/>
        </w:rPr>
        <w:t>giao nộp tài liệu, chứng cứ;</w:t>
      </w:r>
      <w:r w:rsidR="002446DE" w:rsidRPr="00044E5E">
        <w:rPr>
          <w:rFonts w:cs="Times New Roman"/>
          <w:bCs/>
          <w:szCs w:val="28"/>
        </w:rPr>
        <w:t xml:space="preserve"> </w:t>
      </w:r>
      <w:r w:rsidRPr="00044E5E">
        <w:rPr>
          <w:rFonts w:cs="Times New Roman"/>
          <w:bCs/>
          <w:szCs w:val="28"/>
        </w:rPr>
        <w:t xml:space="preserve">phiên họp, phiên tòa và các thủ tục tố tụng khác có thể được thực hiện trên môi trường điện tử </w:t>
      </w:r>
      <w:r w:rsidRPr="00044E5E">
        <w:rPr>
          <w:rFonts w:cs="Times New Roman"/>
          <w:szCs w:val="28"/>
        </w:rPr>
        <w:t>trong</w:t>
      </w:r>
      <w:r w:rsidRPr="00044E5E">
        <w:rPr>
          <w:rFonts w:eastAsia="Times New Roman" w:cs="Times New Roman"/>
          <w:b/>
          <w:bCs/>
          <w:i/>
          <w:iCs/>
          <w:szCs w:val="28"/>
          <w:lang w:val="vi-VN"/>
        </w:rPr>
        <w:t xml:space="preserve"> </w:t>
      </w:r>
      <w:r w:rsidRPr="00044E5E">
        <w:rPr>
          <w:rFonts w:cs="Times New Roman"/>
          <w:szCs w:val="28"/>
        </w:rPr>
        <w:t xml:space="preserve">quá trình giải quyết vụ việc </w:t>
      </w:r>
      <w:r w:rsidRPr="00044E5E">
        <w:rPr>
          <w:rFonts w:eastAsia="Times New Roman" w:cs="Times New Roman"/>
          <w:bCs/>
          <w:iCs/>
          <w:szCs w:val="28"/>
          <w:lang w:val="sv-SE"/>
        </w:rPr>
        <w:t>tại Tòa án chuyên biệt</w:t>
      </w:r>
      <w:r w:rsidRPr="00044E5E">
        <w:rPr>
          <w:rFonts w:cs="Times New Roman"/>
          <w:bCs/>
          <w:szCs w:val="28"/>
        </w:rPr>
        <w:t>.</w:t>
      </w:r>
    </w:p>
    <w:p w14:paraId="33F6A990" w14:textId="3618756A" w:rsidR="00647387" w:rsidRPr="00CB0F0F" w:rsidRDefault="00647387" w:rsidP="003D5E9E">
      <w:pPr>
        <w:snapToGrid w:val="0"/>
        <w:spacing w:before="120" w:after="120" w:line="240" w:lineRule="auto"/>
        <w:ind w:firstLine="567"/>
        <w:jc w:val="both"/>
        <w:outlineLvl w:val="0"/>
        <w:rPr>
          <w:rFonts w:cs="Times New Roman"/>
          <w:bCs/>
          <w:spacing w:val="-4"/>
          <w:szCs w:val="28"/>
        </w:rPr>
      </w:pPr>
      <w:r w:rsidRPr="00575858">
        <w:rPr>
          <w:rFonts w:cs="Times New Roman"/>
          <w:bCs/>
          <w:spacing w:val="-4"/>
          <w:szCs w:val="28"/>
        </w:rPr>
        <w:t>2.</w:t>
      </w:r>
      <w:r w:rsidR="004C5D44" w:rsidRPr="00CB0F0F">
        <w:rPr>
          <w:rFonts w:cs="Times New Roman"/>
          <w:bCs/>
          <w:spacing w:val="-4"/>
          <w:szCs w:val="28"/>
        </w:rPr>
        <w:t xml:space="preserve"> Việc giải quyết, xét xử vụ việc</w:t>
      </w:r>
      <w:r w:rsidR="004A7759" w:rsidRPr="00CB0F0F">
        <w:rPr>
          <w:rFonts w:cs="Times New Roman"/>
          <w:bCs/>
          <w:spacing w:val="-4"/>
          <w:szCs w:val="28"/>
        </w:rPr>
        <w:t xml:space="preserve"> </w:t>
      </w:r>
      <w:r w:rsidR="004C5D44" w:rsidRPr="00CB0F0F">
        <w:rPr>
          <w:rFonts w:cs="Times New Roman"/>
          <w:bCs/>
          <w:spacing w:val="-4"/>
          <w:szCs w:val="28"/>
        </w:rPr>
        <w:t>trên môi trường điện tử được thực hiện theo</w:t>
      </w:r>
      <w:r w:rsidRPr="00575858">
        <w:rPr>
          <w:rFonts w:cs="Times New Roman"/>
          <w:bCs/>
          <w:spacing w:val="-4"/>
          <w:szCs w:val="28"/>
        </w:rPr>
        <w:t xml:space="preserve"> Quy tắc tố tụng </w:t>
      </w:r>
      <w:r w:rsidR="004C5D44" w:rsidRPr="00CB0F0F">
        <w:rPr>
          <w:rFonts w:cs="Times New Roman"/>
          <w:bCs/>
          <w:spacing w:val="-4"/>
          <w:szCs w:val="28"/>
        </w:rPr>
        <w:t>của Tòa án chuyên biệt</w:t>
      </w:r>
      <w:r w:rsidRPr="00575858">
        <w:rPr>
          <w:rFonts w:cs="Times New Roman"/>
          <w:bCs/>
          <w:spacing w:val="-4"/>
          <w:szCs w:val="28"/>
        </w:rPr>
        <w:t>.</w:t>
      </w:r>
    </w:p>
    <w:p w14:paraId="508B72D3" w14:textId="6AA0B48B" w:rsidR="008E0E63" w:rsidRPr="00575858" w:rsidRDefault="008E0E63" w:rsidP="003D5E9E">
      <w:pPr>
        <w:snapToGrid w:val="0"/>
        <w:spacing w:before="120" w:after="120" w:line="240" w:lineRule="auto"/>
        <w:ind w:firstLine="567"/>
        <w:jc w:val="both"/>
        <w:outlineLvl w:val="0"/>
        <w:rPr>
          <w:rFonts w:cs="Times New Roman"/>
          <w:bCs/>
          <w:spacing w:val="-4"/>
          <w:szCs w:val="28"/>
        </w:rPr>
      </w:pPr>
      <w:r w:rsidRPr="00CB0F0F">
        <w:rPr>
          <w:rFonts w:cs="Times New Roman"/>
          <w:bCs/>
          <w:spacing w:val="-4"/>
          <w:szCs w:val="28"/>
        </w:rPr>
        <w:lastRenderedPageBreak/>
        <w:t>3.</w:t>
      </w:r>
      <w:r w:rsidR="001A7AA0" w:rsidRPr="00CB0F0F">
        <w:rPr>
          <w:rFonts w:cs="Times New Roman"/>
          <w:bCs/>
          <w:spacing w:val="-4"/>
          <w:szCs w:val="28"/>
        </w:rPr>
        <w:t xml:space="preserve"> Tòa án nhân dân tối cao</w:t>
      </w:r>
      <w:r w:rsidRPr="00CB0F0F">
        <w:rPr>
          <w:rFonts w:cs="Times New Roman"/>
          <w:bCs/>
          <w:spacing w:val="-4"/>
          <w:szCs w:val="28"/>
        </w:rPr>
        <w:t xml:space="preserve"> </w:t>
      </w:r>
      <w:r w:rsidR="001A7AA0" w:rsidRPr="00CB0F0F">
        <w:rPr>
          <w:rFonts w:cs="Times New Roman"/>
          <w:bCs/>
          <w:spacing w:val="-4"/>
          <w:szCs w:val="28"/>
        </w:rPr>
        <w:t>x</w:t>
      </w:r>
      <w:r w:rsidRPr="00CB0F0F">
        <w:rPr>
          <w:rFonts w:cs="Times New Roman"/>
          <w:bCs/>
          <w:spacing w:val="-4"/>
          <w:szCs w:val="28"/>
        </w:rPr>
        <w:t>ây dựng Tòa án chuyên biệt điện tử để giải quyết, xét xử vụ việc.</w:t>
      </w:r>
    </w:p>
    <w:p w14:paraId="3C8E1E53" w14:textId="06B59412" w:rsidR="000E6351" w:rsidRPr="00E173AC" w:rsidRDefault="000E6351" w:rsidP="003D5E9E">
      <w:pPr>
        <w:snapToGrid w:val="0"/>
        <w:spacing w:before="120" w:after="120" w:line="240" w:lineRule="auto"/>
        <w:ind w:firstLine="567"/>
        <w:jc w:val="both"/>
        <w:outlineLvl w:val="0"/>
        <w:rPr>
          <w:rFonts w:eastAsia="Calibri" w:cs="Times New Roman"/>
          <w:b/>
          <w:bCs/>
          <w:szCs w:val="28"/>
          <w:lang w:eastAsia="ko-KR"/>
        </w:rPr>
      </w:pPr>
      <w:r w:rsidRPr="00E173AC">
        <w:rPr>
          <w:rFonts w:eastAsia="Calibri" w:cs="Times New Roman"/>
          <w:b/>
          <w:bCs/>
          <w:szCs w:val="28"/>
          <w:lang w:val="vi-VN" w:eastAsia="ko-KR"/>
        </w:rPr>
        <w:t xml:space="preserve">Điều </w:t>
      </w:r>
      <w:r w:rsidRPr="00E173AC">
        <w:rPr>
          <w:rFonts w:eastAsia="Calibri" w:cs="Times New Roman"/>
          <w:b/>
          <w:bCs/>
          <w:szCs w:val="28"/>
          <w:lang w:val="sv-SE" w:eastAsia="ko-KR"/>
        </w:rPr>
        <w:t>1</w:t>
      </w:r>
      <w:r w:rsidR="00D25A6C" w:rsidRPr="00CB0F0F">
        <w:rPr>
          <w:rFonts w:eastAsia="Calibri" w:cs="Times New Roman"/>
          <w:b/>
          <w:bCs/>
          <w:szCs w:val="28"/>
          <w:lang w:val="sv-SE" w:eastAsia="ko-KR"/>
        </w:rPr>
        <w:t>6</w:t>
      </w:r>
      <w:r w:rsidRPr="00E173AC">
        <w:rPr>
          <w:rFonts w:eastAsia="Calibri" w:cs="Times New Roman"/>
          <w:b/>
          <w:bCs/>
          <w:szCs w:val="28"/>
          <w:lang w:val="sv-SE" w:eastAsia="ko-KR"/>
        </w:rPr>
        <w:t>.</w:t>
      </w:r>
      <w:r w:rsidRPr="00E173AC">
        <w:rPr>
          <w:rFonts w:eastAsia="Calibri" w:cs="Times New Roman"/>
          <w:b/>
          <w:bCs/>
          <w:szCs w:val="28"/>
          <w:lang w:val="vi-VN" w:eastAsia="ko-KR"/>
        </w:rPr>
        <w:t xml:space="preserve"> </w:t>
      </w:r>
      <w:r w:rsidR="008835A9" w:rsidRPr="00E173AC">
        <w:rPr>
          <w:rFonts w:eastAsia="Calibri" w:cs="Times New Roman"/>
          <w:b/>
          <w:bCs/>
          <w:szCs w:val="28"/>
          <w:lang w:eastAsia="ko-KR"/>
        </w:rPr>
        <w:t xml:space="preserve">Cấp, </w:t>
      </w:r>
      <w:r w:rsidR="001269CF" w:rsidRPr="00CB0F0F">
        <w:rPr>
          <w:rFonts w:eastAsia="Calibri" w:cs="Times New Roman"/>
          <w:b/>
          <w:bCs/>
          <w:szCs w:val="28"/>
          <w:lang w:eastAsia="ko-KR"/>
        </w:rPr>
        <w:t>t</w:t>
      </w:r>
      <w:r w:rsidRPr="00E173AC">
        <w:rPr>
          <w:rFonts w:eastAsia="Calibri" w:cs="Times New Roman"/>
          <w:b/>
          <w:bCs/>
          <w:szCs w:val="28"/>
          <w:lang w:val="vi-VN" w:eastAsia="ko-KR"/>
        </w:rPr>
        <w:t>ống đạt, thông báo văn bản</w:t>
      </w:r>
      <w:r w:rsidRPr="00E173AC">
        <w:rPr>
          <w:rFonts w:eastAsia="Calibri" w:cs="Times New Roman"/>
          <w:b/>
          <w:bCs/>
          <w:szCs w:val="28"/>
          <w:lang w:eastAsia="ko-KR"/>
        </w:rPr>
        <w:t xml:space="preserve"> tố tụng</w:t>
      </w:r>
    </w:p>
    <w:p w14:paraId="4AF71091" w14:textId="6644B096" w:rsidR="00D00186" w:rsidRPr="00575858" w:rsidRDefault="00D00186" w:rsidP="003D5E9E">
      <w:pPr>
        <w:snapToGrid w:val="0"/>
        <w:spacing w:before="120" w:after="120" w:line="240" w:lineRule="auto"/>
        <w:ind w:firstLine="567"/>
        <w:jc w:val="both"/>
        <w:rPr>
          <w:rFonts w:eastAsia="Calibri" w:cs="Times New Roman"/>
          <w:bCs/>
          <w:iCs/>
          <w:szCs w:val="28"/>
          <w:lang w:eastAsia="ko-KR"/>
        </w:rPr>
      </w:pPr>
      <w:r w:rsidRPr="00575858">
        <w:rPr>
          <w:rFonts w:eastAsia="Calibri" w:cs="Times New Roman"/>
          <w:bCs/>
          <w:iCs/>
          <w:szCs w:val="28"/>
          <w:lang w:eastAsia="ko-KR"/>
        </w:rPr>
        <w:t>Việc</w:t>
      </w:r>
      <w:r w:rsidR="008835A9" w:rsidRPr="00CB0F0F">
        <w:rPr>
          <w:rFonts w:eastAsia="Calibri" w:cs="Times New Roman"/>
          <w:bCs/>
          <w:iCs/>
          <w:szCs w:val="28"/>
          <w:lang w:eastAsia="ko-KR"/>
        </w:rPr>
        <w:t xml:space="preserve"> cấp,</w:t>
      </w:r>
      <w:r w:rsidRPr="00575858">
        <w:rPr>
          <w:rFonts w:eastAsia="Calibri" w:cs="Times New Roman"/>
          <w:bCs/>
          <w:iCs/>
          <w:szCs w:val="28"/>
          <w:lang w:eastAsia="ko-KR"/>
        </w:rPr>
        <w:t xml:space="preserve"> tống đạt</w:t>
      </w:r>
      <w:r w:rsidR="008835A9" w:rsidRPr="00CB0F0F">
        <w:rPr>
          <w:rFonts w:eastAsia="Calibri" w:cs="Times New Roman"/>
          <w:bCs/>
          <w:iCs/>
          <w:szCs w:val="28"/>
          <w:lang w:eastAsia="ko-KR"/>
        </w:rPr>
        <w:t>, thông báo</w:t>
      </w:r>
      <w:r w:rsidRPr="00575858">
        <w:rPr>
          <w:rFonts w:eastAsia="Calibri" w:cs="Times New Roman"/>
          <w:bCs/>
          <w:iCs/>
          <w:szCs w:val="28"/>
          <w:lang w:eastAsia="ko-KR"/>
        </w:rPr>
        <w:t xml:space="preserve"> đơn khởi kiện</w:t>
      </w:r>
      <w:r w:rsidR="001C338F" w:rsidRPr="00CB0F0F">
        <w:rPr>
          <w:rFonts w:eastAsia="Calibri" w:cs="Times New Roman"/>
          <w:bCs/>
          <w:iCs/>
          <w:szCs w:val="28"/>
          <w:lang w:eastAsia="ko-KR"/>
        </w:rPr>
        <w:t xml:space="preserve">, </w:t>
      </w:r>
      <w:r w:rsidRPr="00575858">
        <w:rPr>
          <w:rFonts w:eastAsia="Calibri" w:cs="Times New Roman"/>
          <w:bCs/>
          <w:iCs/>
          <w:szCs w:val="28"/>
          <w:lang w:eastAsia="ko-KR"/>
        </w:rPr>
        <w:t>tài liệu và văn bản tố tụng được thực hiện theo Quy tắc tố tụng của Tòa án</w:t>
      </w:r>
      <w:r w:rsidR="00ED6C5F" w:rsidRPr="00575858">
        <w:rPr>
          <w:rFonts w:eastAsia="Calibri" w:cs="Times New Roman"/>
          <w:bCs/>
          <w:iCs/>
          <w:szCs w:val="28"/>
          <w:lang w:eastAsia="ko-KR"/>
        </w:rPr>
        <w:t xml:space="preserve"> chuyên biệt.</w:t>
      </w:r>
    </w:p>
    <w:p w14:paraId="186A2BFB" w14:textId="75D2C1D0" w:rsidR="00DA64D6" w:rsidRPr="000301F8" w:rsidRDefault="00DA64D6" w:rsidP="003D5E9E">
      <w:pPr>
        <w:snapToGrid w:val="0"/>
        <w:spacing w:before="120" w:after="120" w:line="240" w:lineRule="auto"/>
        <w:ind w:firstLine="567"/>
        <w:jc w:val="both"/>
        <w:rPr>
          <w:rFonts w:eastAsia="Calibri" w:cs="Times New Roman"/>
          <w:b/>
          <w:bCs/>
          <w:szCs w:val="28"/>
          <w:lang w:val="vi-VN" w:eastAsia="ko-KR"/>
        </w:rPr>
      </w:pPr>
      <w:r w:rsidRPr="002A21C1">
        <w:rPr>
          <w:rFonts w:eastAsia="Calibri" w:cs="Times New Roman"/>
          <w:b/>
          <w:bCs/>
          <w:szCs w:val="28"/>
          <w:lang w:val="vi-VN" w:eastAsia="ko-KR"/>
        </w:rPr>
        <w:t xml:space="preserve">Điều </w:t>
      </w:r>
      <w:r w:rsidR="0095415C" w:rsidRPr="002A21C1">
        <w:rPr>
          <w:rFonts w:eastAsia="Calibri" w:cs="Times New Roman"/>
          <w:b/>
          <w:bCs/>
          <w:szCs w:val="28"/>
          <w:lang w:val="sv-SE" w:eastAsia="ko-KR"/>
        </w:rPr>
        <w:t>1</w:t>
      </w:r>
      <w:r w:rsidR="00D25A6C">
        <w:rPr>
          <w:rFonts w:eastAsia="Calibri" w:cs="Times New Roman"/>
          <w:b/>
          <w:bCs/>
          <w:szCs w:val="28"/>
          <w:lang w:val="sv-SE" w:eastAsia="ko-KR"/>
        </w:rPr>
        <w:t>7</w:t>
      </w:r>
      <w:r w:rsidR="008C5377" w:rsidRPr="002A21C1">
        <w:rPr>
          <w:rFonts w:eastAsia="Calibri" w:cs="Times New Roman"/>
          <w:b/>
          <w:bCs/>
          <w:szCs w:val="28"/>
          <w:lang w:val="sv-SE" w:eastAsia="ko-KR"/>
        </w:rPr>
        <w:t>.</w:t>
      </w:r>
      <w:r w:rsidRPr="002A21C1">
        <w:rPr>
          <w:rFonts w:eastAsia="Calibri" w:cs="Times New Roman"/>
          <w:b/>
          <w:bCs/>
          <w:szCs w:val="28"/>
          <w:lang w:val="vi-VN" w:eastAsia="ko-KR"/>
        </w:rPr>
        <w:t xml:space="preserve"> Thời hiệ</w:t>
      </w:r>
      <w:r w:rsidR="00EE7EB9" w:rsidRPr="000301F8">
        <w:rPr>
          <w:rFonts w:eastAsia="Calibri" w:cs="Times New Roman"/>
          <w:b/>
          <w:bCs/>
          <w:szCs w:val="28"/>
          <w:lang w:val="vi-VN" w:eastAsia="ko-KR"/>
        </w:rPr>
        <w:t>u</w:t>
      </w:r>
      <w:r w:rsidRPr="002A21C1">
        <w:rPr>
          <w:rFonts w:eastAsia="Calibri" w:cs="Times New Roman"/>
          <w:b/>
          <w:bCs/>
          <w:szCs w:val="28"/>
          <w:lang w:val="vi-VN" w:eastAsia="ko-KR"/>
        </w:rPr>
        <w:t xml:space="preserve"> khởi kiện, thời hiệu yêu cầu giải quyết vụ việc tại </w:t>
      </w:r>
      <w:r w:rsidR="001A656F">
        <w:rPr>
          <w:rFonts w:eastAsia="Calibri" w:cs="Times New Roman"/>
          <w:b/>
          <w:bCs/>
          <w:szCs w:val="28"/>
          <w:lang w:val="vi-VN" w:eastAsia="ko-KR"/>
        </w:rPr>
        <w:t>Tòa án chuyên biệt</w:t>
      </w:r>
    </w:p>
    <w:p w14:paraId="14C73675" w14:textId="15EFED79" w:rsidR="00DA64D6" w:rsidRPr="00FB530E" w:rsidRDefault="00DA64D6" w:rsidP="003D5E9E">
      <w:pPr>
        <w:snapToGrid w:val="0"/>
        <w:spacing w:before="120" w:after="120" w:line="240" w:lineRule="auto"/>
        <w:ind w:firstLine="567"/>
        <w:jc w:val="both"/>
        <w:rPr>
          <w:rFonts w:eastAsia="Calibri" w:cs="Times New Roman"/>
          <w:bCs/>
          <w:iCs/>
          <w:szCs w:val="28"/>
          <w:lang w:val="vi-VN"/>
        </w:rPr>
      </w:pPr>
      <w:r w:rsidRPr="00FB530E">
        <w:rPr>
          <w:rFonts w:eastAsia="Calibri" w:cs="Times New Roman"/>
          <w:bCs/>
          <w:iCs/>
          <w:szCs w:val="28"/>
          <w:lang w:val="vi-VN"/>
        </w:rPr>
        <w:t>Trừ trường hợp pháp luật về hoạt động đầu tư, kinh doanh tại Trung tâm tài chính quốc tế có quy định khác, thời hiệu khởi kiện</w:t>
      </w:r>
      <w:r w:rsidR="00426EFE" w:rsidRPr="00FB530E">
        <w:rPr>
          <w:rFonts w:eastAsia="Calibri" w:cs="Times New Roman"/>
          <w:bCs/>
          <w:iCs/>
          <w:szCs w:val="28"/>
          <w:lang w:val="vi-VN"/>
        </w:rPr>
        <w:t>, thời hiệu yêu cầu</w:t>
      </w:r>
      <w:r w:rsidRPr="00FB530E">
        <w:rPr>
          <w:rFonts w:eastAsia="Calibri" w:cs="Times New Roman"/>
          <w:bCs/>
          <w:iCs/>
          <w:szCs w:val="28"/>
          <w:lang w:val="vi-VN"/>
        </w:rPr>
        <w:t xml:space="preserve"> được xác định như sau:</w:t>
      </w:r>
    </w:p>
    <w:p w14:paraId="1B7A157C" w14:textId="5A006794" w:rsidR="00541AE9" w:rsidRPr="00CB0F0F" w:rsidRDefault="00ED76AE" w:rsidP="003D5E9E">
      <w:pPr>
        <w:snapToGrid w:val="0"/>
        <w:spacing w:before="120" w:after="120" w:line="240" w:lineRule="auto"/>
        <w:ind w:firstLine="567"/>
        <w:jc w:val="both"/>
        <w:rPr>
          <w:rFonts w:eastAsia="Calibri" w:cs="Times New Roman"/>
          <w:bCs/>
          <w:iCs/>
          <w:szCs w:val="28"/>
          <w:lang w:val="vi-VN"/>
        </w:rPr>
      </w:pPr>
      <w:r w:rsidRPr="00FB530E">
        <w:rPr>
          <w:rFonts w:eastAsia="Calibri" w:cs="Times New Roman"/>
          <w:bCs/>
          <w:iCs/>
          <w:szCs w:val="28"/>
          <w:lang w:val="vi-VN"/>
        </w:rPr>
        <w:t xml:space="preserve">1. </w:t>
      </w:r>
      <w:r w:rsidR="007E706D" w:rsidRPr="00CB0F0F">
        <w:rPr>
          <w:rFonts w:eastAsia="Calibri" w:cs="Times New Roman"/>
          <w:bCs/>
          <w:iCs/>
          <w:szCs w:val="28"/>
          <w:lang w:val="vi-VN"/>
        </w:rPr>
        <w:t>Vụ việc</w:t>
      </w:r>
      <w:r w:rsidRPr="00FB530E">
        <w:rPr>
          <w:rFonts w:eastAsia="Calibri" w:cs="Times New Roman"/>
          <w:bCs/>
          <w:iCs/>
          <w:szCs w:val="28"/>
          <w:lang w:val="vi-VN"/>
        </w:rPr>
        <w:t xml:space="preserve"> quy định tại</w:t>
      </w:r>
      <w:r w:rsidR="00EE7EB9" w:rsidRPr="00FB530E">
        <w:rPr>
          <w:rFonts w:eastAsia="Calibri" w:cs="Times New Roman"/>
          <w:bCs/>
          <w:iCs/>
          <w:szCs w:val="28"/>
          <w:lang w:val="vi-VN"/>
        </w:rPr>
        <w:t xml:space="preserve"> điểm a</w:t>
      </w:r>
      <w:r w:rsidR="00D5384C" w:rsidRPr="00CB0F0F">
        <w:rPr>
          <w:rFonts w:eastAsia="Calibri" w:cs="Times New Roman"/>
          <w:bCs/>
          <w:iCs/>
          <w:szCs w:val="28"/>
          <w:lang w:val="vi-VN"/>
        </w:rPr>
        <w:t xml:space="preserve"> và điểm b</w:t>
      </w:r>
      <w:r w:rsidR="00FE3884" w:rsidRPr="00FB530E">
        <w:rPr>
          <w:rFonts w:eastAsia="Calibri" w:cs="Times New Roman"/>
          <w:bCs/>
          <w:iCs/>
          <w:szCs w:val="28"/>
          <w:lang w:val="vi-VN"/>
        </w:rPr>
        <w:t xml:space="preserve"> </w:t>
      </w:r>
      <w:r w:rsidRPr="00FB530E">
        <w:rPr>
          <w:rFonts w:eastAsia="Calibri" w:cs="Times New Roman"/>
          <w:bCs/>
          <w:iCs/>
          <w:szCs w:val="28"/>
          <w:lang w:val="vi-VN"/>
        </w:rPr>
        <w:t xml:space="preserve">khoản 1 Điều </w:t>
      </w:r>
      <w:r w:rsidR="0095415C" w:rsidRPr="00FB530E">
        <w:rPr>
          <w:rFonts w:eastAsia="Calibri" w:cs="Times New Roman"/>
          <w:bCs/>
          <w:iCs/>
          <w:szCs w:val="28"/>
          <w:lang w:val="vi-VN"/>
        </w:rPr>
        <w:t>1</w:t>
      </w:r>
      <w:r w:rsidR="00D25A6C" w:rsidRPr="00CB0F0F">
        <w:rPr>
          <w:rFonts w:eastAsia="Calibri" w:cs="Times New Roman"/>
          <w:bCs/>
          <w:iCs/>
          <w:szCs w:val="28"/>
          <w:lang w:val="vi-VN"/>
        </w:rPr>
        <w:t>2</w:t>
      </w:r>
      <w:r w:rsidR="0095415C" w:rsidRPr="00FB530E">
        <w:rPr>
          <w:rFonts w:eastAsia="Calibri" w:cs="Times New Roman"/>
          <w:bCs/>
          <w:iCs/>
          <w:szCs w:val="28"/>
          <w:lang w:val="vi-VN"/>
        </w:rPr>
        <w:t xml:space="preserve"> </w:t>
      </w:r>
      <w:r w:rsidRPr="00FB530E">
        <w:rPr>
          <w:rFonts w:eastAsia="Calibri" w:cs="Times New Roman"/>
          <w:bCs/>
          <w:iCs/>
          <w:szCs w:val="28"/>
          <w:lang w:val="vi-VN"/>
        </w:rPr>
        <w:t>của Luật này thì thời hiệu khởi kiện</w:t>
      </w:r>
      <w:r w:rsidR="00D5384C" w:rsidRPr="00CB0F0F">
        <w:rPr>
          <w:rFonts w:eastAsia="Calibri" w:cs="Times New Roman"/>
          <w:bCs/>
          <w:iCs/>
          <w:szCs w:val="28"/>
          <w:lang w:val="vi-VN"/>
        </w:rPr>
        <w:t>, yêu cầu</w:t>
      </w:r>
      <w:r w:rsidRPr="00FB530E">
        <w:rPr>
          <w:rFonts w:eastAsia="Calibri" w:cs="Times New Roman"/>
          <w:bCs/>
          <w:iCs/>
          <w:szCs w:val="28"/>
          <w:lang w:val="vi-VN"/>
        </w:rPr>
        <w:t xml:space="preserve"> là </w:t>
      </w:r>
      <w:r w:rsidR="00FD5C59" w:rsidRPr="00FB530E">
        <w:rPr>
          <w:rFonts w:eastAsia="Calibri" w:cs="Times New Roman"/>
          <w:bCs/>
          <w:iCs/>
          <w:szCs w:val="28"/>
          <w:lang w:val="vi-VN"/>
        </w:rPr>
        <w:t>0</w:t>
      </w:r>
      <w:r w:rsidR="00FD5C59" w:rsidRPr="00CB0F0F">
        <w:rPr>
          <w:rFonts w:eastAsia="Calibri" w:cs="Times New Roman"/>
          <w:bCs/>
          <w:iCs/>
          <w:szCs w:val="28"/>
          <w:lang w:val="vi-VN"/>
        </w:rPr>
        <w:t>6</w:t>
      </w:r>
      <w:r w:rsidR="00FD5C59" w:rsidRPr="00FB530E">
        <w:rPr>
          <w:rFonts w:eastAsia="Calibri" w:cs="Times New Roman"/>
          <w:bCs/>
          <w:iCs/>
          <w:szCs w:val="28"/>
          <w:lang w:val="vi-VN"/>
        </w:rPr>
        <w:t xml:space="preserve"> </w:t>
      </w:r>
      <w:r w:rsidRPr="00FB530E">
        <w:rPr>
          <w:rFonts w:eastAsia="Calibri" w:cs="Times New Roman"/>
          <w:bCs/>
          <w:iCs/>
          <w:szCs w:val="28"/>
          <w:lang w:val="vi-VN"/>
        </w:rPr>
        <w:t xml:space="preserve">năm </w:t>
      </w:r>
      <w:r w:rsidR="007E706D" w:rsidRPr="00CB0F0F">
        <w:rPr>
          <w:rFonts w:eastAsia="Calibri" w:cs="Times New Roman"/>
          <w:bCs/>
          <w:iCs/>
          <w:szCs w:val="28"/>
          <w:lang w:val="vi-VN"/>
        </w:rPr>
        <w:t>kể từ ngày</w:t>
      </w:r>
      <w:r w:rsidR="00FD5C59" w:rsidRPr="00FB530E">
        <w:rPr>
          <w:rFonts w:eastAsia="Calibri" w:cs="Times New Roman"/>
          <w:bCs/>
          <w:iCs/>
          <w:szCs w:val="28"/>
          <w:lang w:val="vi-VN"/>
        </w:rPr>
        <w:t xml:space="preserve"> xảy ra sự kiện dẫn đến thủ tục tố tụng</w:t>
      </w:r>
      <w:r w:rsidRPr="00FB530E">
        <w:rPr>
          <w:rFonts w:eastAsia="Calibri" w:cs="Times New Roman"/>
          <w:bCs/>
          <w:iCs/>
          <w:szCs w:val="28"/>
          <w:lang w:val="vi-VN"/>
        </w:rPr>
        <w:t>.</w:t>
      </w:r>
    </w:p>
    <w:p w14:paraId="4557871E" w14:textId="6AE0992E" w:rsidR="00D5384C" w:rsidRPr="00CB0F0F" w:rsidRDefault="00082433" w:rsidP="003D5E9E">
      <w:pPr>
        <w:snapToGrid w:val="0"/>
        <w:spacing w:before="120" w:after="120" w:line="240" w:lineRule="auto"/>
        <w:ind w:firstLine="567"/>
        <w:jc w:val="both"/>
        <w:rPr>
          <w:rFonts w:eastAsia="Calibri" w:cs="Times New Roman"/>
          <w:bCs/>
          <w:iCs/>
          <w:szCs w:val="28"/>
          <w:lang w:val="vi-VN"/>
        </w:rPr>
      </w:pPr>
      <w:r w:rsidRPr="00FB530E">
        <w:rPr>
          <w:rFonts w:eastAsia="Calibri" w:cs="Times New Roman"/>
          <w:bCs/>
          <w:iCs/>
          <w:szCs w:val="28"/>
          <w:lang w:val="vi-VN"/>
        </w:rPr>
        <w:t>2</w:t>
      </w:r>
      <w:r w:rsidR="00FE3884" w:rsidRPr="00FB530E">
        <w:rPr>
          <w:rFonts w:eastAsia="Calibri" w:cs="Times New Roman"/>
          <w:bCs/>
          <w:iCs/>
          <w:szCs w:val="28"/>
          <w:lang w:val="vi-VN"/>
        </w:rPr>
        <w:t>.</w:t>
      </w:r>
      <w:r w:rsidR="0080457D" w:rsidRPr="00CB0F0F">
        <w:rPr>
          <w:rFonts w:eastAsia="Calibri" w:cs="Times New Roman"/>
          <w:bCs/>
          <w:iCs/>
          <w:szCs w:val="28"/>
        </w:rPr>
        <w:t xml:space="preserve"> Thời hiệu</w:t>
      </w:r>
      <w:r w:rsidR="00FE3884" w:rsidRPr="00FB530E">
        <w:rPr>
          <w:rFonts w:eastAsia="Calibri" w:cs="Times New Roman"/>
          <w:bCs/>
          <w:iCs/>
          <w:szCs w:val="28"/>
          <w:lang w:val="vi-VN"/>
        </w:rPr>
        <w:t xml:space="preserve"> </w:t>
      </w:r>
      <w:r w:rsidR="0080457D" w:rsidRPr="00CB0F0F">
        <w:rPr>
          <w:rFonts w:eastAsia="Calibri" w:cs="Times New Roman"/>
          <w:bCs/>
          <w:iCs/>
          <w:szCs w:val="28"/>
        </w:rPr>
        <w:t>y</w:t>
      </w:r>
      <w:r w:rsidR="0080457D" w:rsidRPr="00FB530E">
        <w:rPr>
          <w:rFonts w:eastAsia="Calibri" w:cs="Times New Roman"/>
          <w:bCs/>
          <w:iCs/>
          <w:szCs w:val="28"/>
          <w:lang w:val="vi-VN"/>
        </w:rPr>
        <w:t xml:space="preserve">êu </w:t>
      </w:r>
      <w:r w:rsidR="00FE3884" w:rsidRPr="00FB530E">
        <w:rPr>
          <w:rFonts w:eastAsia="Calibri" w:cs="Times New Roman"/>
          <w:bCs/>
          <w:iCs/>
          <w:szCs w:val="28"/>
          <w:lang w:val="vi-VN"/>
        </w:rPr>
        <w:t xml:space="preserve">cầu quy định tại </w:t>
      </w:r>
      <w:r w:rsidR="00E519A1" w:rsidRPr="00FB530E">
        <w:rPr>
          <w:rFonts w:eastAsia="Calibri" w:cs="Times New Roman"/>
          <w:bCs/>
          <w:iCs/>
          <w:szCs w:val="28"/>
        </w:rPr>
        <w:t>c</w:t>
      </w:r>
      <w:r w:rsidR="00C55AC6" w:rsidRPr="00FB530E">
        <w:rPr>
          <w:rFonts w:eastAsia="Calibri" w:cs="Times New Roman"/>
          <w:bCs/>
          <w:iCs/>
          <w:szCs w:val="28"/>
          <w:lang w:val="vi-VN"/>
        </w:rPr>
        <w:t xml:space="preserve"> </w:t>
      </w:r>
      <w:r w:rsidR="00FE3884" w:rsidRPr="00FB530E">
        <w:rPr>
          <w:rFonts w:eastAsia="Calibri" w:cs="Times New Roman"/>
          <w:bCs/>
          <w:iCs/>
          <w:szCs w:val="28"/>
          <w:lang w:val="vi-VN"/>
        </w:rPr>
        <w:t xml:space="preserve">khoản 1 Điều </w:t>
      </w:r>
      <w:r w:rsidR="0095415C" w:rsidRPr="00FB530E">
        <w:rPr>
          <w:rFonts w:eastAsia="Calibri" w:cs="Times New Roman"/>
          <w:bCs/>
          <w:iCs/>
          <w:szCs w:val="28"/>
          <w:lang w:val="vi-VN"/>
        </w:rPr>
        <w:t>1</w:t>
      </w:r>
      <w:r w:rsidR="00D25A6C" w:rsidRPr="00CB0F0F">
        <w:rPr>
          <w:rFonts w:eastAsia="Calibri" w:cs="Times New Roman"/>
          <w:bCs/>
          <w:iCs/>
          <w:szCs w:val="28"/>
        </w:rPr>
        <w:t>2</w:t>
      </w:r>
      <w:r w:rsidR="0095415C" w:rsidRPr="00FB530E">
        <w:rPr>
          <w:rFonts w:eastAsia="Calibri" w:cs="Times New Roman"/>
          <w:bCs/>
          <w:iCs/>
          <w:szCs w:val="28"/>
          <w:lang w:val="vi-VN"/>
        </w:rPr>
        <w:t xml:space="preserve"> </w:t>
      </w:r>
      <w:r w:rsidR="00FE3884" w:rsidRPr="00FB530E">
        <w:rPr>
          <w:rFonts w:eastAsia="Calibri" w:cs="Times New Roman"/>
          <w:bCs/>
          <w:iCs/>
          <w:szCs w:val="28"/>
          <w:lang w:val="vi-VN"/>
        </w:rPr>
        <w:t>của Luật này</w:t>
      </w:r>
      <w:r w:rsidR="0080457D" w:rsidRPr="00CB0F0F">
        <w:rPr>
          <w:rFonts w:eastAsia="Calibri" w:cs="Times New Roman"/>
          <w:bCs/>
          <w:iCs/>
          <w:szCs w:val="28"/>
        </w:rPr>
        <w:t xml:space="preserve"> được thực hiện theo quy định của pháp luật về trọng tài thương mại.</w:t>
      </w:r>
    </w:p>
    <w:p w14:paraId="7B5F6E69" w14:textId="07F1B95B" w:rsidR="003477B8" w:rsidRPr="004F63B4" w:rsidRDefault="00574854" w:rsidP="003D5E9E">
      <w:pPr>
        <w:snapToGrid w:val="0"/>
        <w:spacing w:before="120" w:after="120" w:line="240" w:lineRule="auto"/>
        <w:ind w:firstLine="567"/>
        <w:jc w:val="both"/>
        <w:rPr>
          <w:rFonts w:eastAsia="Calibri" w:cs="Times New Roman (Body CS)"/>
          <w:b/>
          <w:bCs/>
          <w:lang w:val="vi-VN"/>
        </w:rPr>
      </w:pPr>
      <w:r w:rsidRPr="00CB0F0F" w:rsidDel="00574854">
        <w:rPr>
          <w:rFonts w:eastAsia="Calibri" w:cs="Times New Roman"/>
          <w:bCs/>
          <w:iCs/>
          <w:szCs w:val="28"/>
          <w:lang w:val="vi-VN"/>
        </w:rPr>
        <w:t xml:space="preserve"> </w:t>
      </w:r>
      <w:r w:rsidR="003477B8" w:rsidRPr="00574854">
        <w:rPr>
          <w:rFonts w:eastAsia="Calibri" w:cs="Times New Roman (Body CS)"/>
          <w:b/>
          <w:bCs/>
          <w:lang w:val="vi-VN"/>
        </w:rPr>
        <w:t xml:space="preserve">Điều </w:t>
      </w:r>
      <w:r w:rsidR="0095415C" w:rsidRPr="00574854">
        <w:rPr>
          <w:rFonts w:eastAsia="Calibri" w:cs="Times New Roman (Body CS)"/>
          <w:b/>
          <w:bCs/>
          <w:lang w:val="vi-VN"/>
        </w:rPr>
        <w:t>1</w:t>
      </w:r>
      <w:r w:rsidR="00FF4D4A" w:rsidRPr="00574854">
        <w:rPr>
          <w:rFonts w:eastAsia="Calibri" w:cs="Times New Roman (Body CS)"/>
          <w:b/>
          <w:bCs/>
        </w:rPr>
        <w:t>8</w:t>
      </w:r>
      <w:r w:rsidR="003477B8" w:rsidRPr="00574854">
        <w:rPr>
          <w:rFonts w:eastAsia="Calibri" w:cs="Times New Roman (Body CS)"/>
          <w:b/>
          <w:bCs/>
          <w:lang w:val="vi-VN"/>
        </w:rPr>
        <w:t>. Người</w:t>
      </w:r>
      <w:r w:rsidR="006D4CE9" w:rsidRPr="00574854">
        <w:rPr>
          <w:rFonts w:eastAsia="Calibri" w:cs="Times New Roman (Body CS)"/>
          <w:b/>
          <w:bCs/>
        </w:rPr>
        <w:t xml:space="preserve"> đại diện</w:t>
      </w:r>
    </w:p>
    <w:p w14:paraId="171BA53D" w14:textId="206084E7" w:rsidR="003477B8" w:rsidRPr="00CB0F0F" w:rsidRDefault="003477B8" w:rsidP="003D5E9E">
      <w:pPr>
        <w:snapToGrid w:val="0"/>
        <w:spacing w:before="120" w:after="120" w:line="240" w:lineRule="auto"/>
        <w:ind w:firstLine="567"/>
        <w:jc w:val="both"/>
        <w:rPr>
          <w:rFonts w:eastAsia="Calibri" w:cs="Times New Roman (Body CS)"/>
          <w:bCs/>
          <w:iCs/>
          <w:lang w:val="vi-VN"/>
        </w:rPr>
      </w:pPr>
      <w:r w:rsidRPr="0021223E">
        <w:rPr>
          <w:rFonts w:eastAsia="Calibri" w:cs="Times New Roman (Body CS)"/>
          <w:bCs/>
          <w:iCs/>
          <w:lang w:val="vi-VN"/>
        </w:rPr>
        <w:t>1. Người</w:t>
      </w:r>
      <w:r w:rsidR="006D4CE9" w:rsidRPr="0021223E">
        <w:rPr>
          <w:rFonts w:eastAsia="Calibri" w:cs="Times New Roman (Body CS)"/>
          <w:bCs/>
          <w:iCs/>
        </w:rPr>
        <w:t xml:space="preserve"> đại diện</w:t>
      </w:r>
      <w:r w:rsidR="004C2DDA" w:rsidRPr="00CB0F0F">
        <w:rPr>
          <w:rFonts w:eastAsia="Calibri" w:cs="Times New Roman (Body CS)"/>
          <w:bCs/>
          <w:iCs/>
        </w:rPr>
        <w:t xml:space="preserve"> </w:t>
      </w:r>
      <w:r w:rsidR="00312799" w:rsidRPr="0021223E">
        <w:rPr>
          <w:rFonts w:eastAsia="Calibri" w:cs="Times New Roman (Body CS)"/>
          <w:bCs/>
          <w:iCs/>
        </w:rPr>
        <w:t>của các bên</w:t>
      </w:r>
      <w:r w:rsidR="002C1DB3" w:rsidRPr="0021223E">
        <w:rPr>
          <w:rFonts w:eastAsia="Calibri" w:cs="Times New Roman (Body CS)"/>
          <w:bCs/>
          <w:iCs/>
        </w:rPr>
        <w:t xml:space="preserve"> </w:t>
      </w:r>
      <w:r w:rsidR="00D214CE" w:rsidRPr="00CB0F0F">
        <w:rPr>
          <w:rFonts w:eastAsia="Calibri" w:cs="Times New Roman (Body CS)"/>
          <w:bCs/>
          <w:iCs/>
        </w:rPr>
        <w:t xml:space="preserve">tham gia </w:t>
      </w:r>
      <w:r w:rsidR="002C1DB3" w:rsidRPr="0021223E">
        <w:rPr>
          <w:rFonts w:eastAsia="Calibri" w:cs="Times New Roman (Body CS)"/>
          <w:bCs/>
          <w:iCs/>
        </w:rPr>
        <w:t>tố tụng</w:t>
      </w:r>
      <w:r w:rsidR="00F0693C" w:rsidRPr="00CB0F0F">
        <w:rPr>
          <w:rFonts w:eastAsia="Calibri" w:cs="Times New Roman (Body CS)"/>
          <w:bCs/>
          <w:iCs/>
        </w:rPr>
        <w:t xml:space="preserve"> </w:t>
      </w:r>
      <w:r w:rsidR="00D214CE" w:rsidRPr="00CB0F0F">
        <w:rPr>
          <w:rFonts w:eastAsia="Calibri" w:cs="Times New Roman (Body CS)"/>
          <w:bCs/>
          <w:iCs/>
        </w:rPr>
        <w:t xml:space="preserve">tại Tòa án chuyên biệt </w:t>
      </w:r>
      <w:r w:rsidR="00F0693C" w:rsidRPr="00CB0F0F">
        <w:rPr>
          <w:rFonts w:eastAsia="Calibri" w:cs="Times New Roman (Body CS)"/>
          <w:bCs/>
          <w:iCs/>
        </w:rPr>
        <w:t>bao gồm</w:t>
      </w:r>
      <w:r w:rsidR="002C1DB3" w:rsidRPr="0021223E">
        <w:rPr>
          <w:rFonts w:eastAsia="Calibri" w:cs="Times New Roman (Body CS)"/>
          <w:bCs/>
          <w:iCs/>
        </w:rPr>
        <w:t>:</w:t>
      </w:r>
    </w:p>
    <w:p w14:paraId="5F097CFA" w14:textId="6219758A" w:rsidR="00D214CE" w:rsidRPr="00CB0F0F" w:rsidRDefault="00D214CE" w:rsidP="003D5E9E">
      <w:pPr>
        <w:snapToGrid w:val="0"/>
        <w:spacing w:before="120" w:after="120" w:line="240" w:lineRule="auto"/>
        <w:ind w:firstLine="567"/>
        <w:jc w:val="both"/>
        <w:rPr>
          <w:rFonts w:eastAsia="Calibri" w:cs="Times New Roman (Body CS)"/>
          <w:bCs/>
          <w:iCs/>
          <w:lang w:val="vi-VN"/>
        </w:rPr>
      </w:pPr>
      <w:r w:rsidRPr="00CB0F0F">
        <w:rPr>
          <w:rFonts w:eastAsia="Calibri" w:cs="Times New Roman (Body CS)"/>
          <w:bCs/>
          <w:iCs/>
          <w:lang w:val="vi-VN"/>
        </w:rPr>
        <w:t>a) Luật sư Việt Nam theo quy định của pháp luật về luật sư;</w:t>
      </w:r>
    </w:p>
    <w:p w14:paraId="0A0C62CF" w14:textId="77777777" w:rsidR="00D214CE" w:rsidRPr="00CB0F0F" w:rsidRDefault="00D214CE" w:rsidP="003D5E9E">
      <w:pPr>
        <w:snapToGrid w:val="0"/>
        <w:spacing w:before="120" w:after="120" w:line="240" w:lineRule="auto"/>
        <w:ind w:firstLine="567"/>
        <w:jc w:val="both"/>
        <w:rPr>
          <w:rFonts w:eastAsia="Calibri" w:cs="Times New Roman (Body CS)"/>
          <w:bCs/>
          <w:iCs/>
          <w:lang w:val="vi-VN"/>
        </w:rPr>
      </w:pPr>
      <w:r w:rsidRPr="00CB0F0F">
        <w:rPr>
          <w:rFonts w:eastAsia="Calibri" w:cs="Times New Roman (Body CS)"/>
          <w:bCs/>
          <w:iCs/>
          <w:lang w:val="vi-VN"/>
        </w:rPr>
        <w:t>b) Luật sư nước ngoài có chứng chỉ hành nghề luật sư đang còn hiệu lực do cơ quan, tổ chức có thẩm quyền của nước ngoài cấp;</w:t>
      </w:r>
    </w:p>
    <w:p w14:paraId="77E94FE8" w14:textId="708C6021" w:rsidR="00836CB1" w:rsidRPr="00CB0F0F" w:rsidRDefault="00D214CE" w:rsidP="003D5E9E">
      <w:pPr>
        <w:snapToGrid w:val="0"/>
        <w:spacing w:before="120" w:after="120" w:line="240" w:lineRule="auto"/>
        <w:ind w:firstLine="567"/>
        <w:jc w:val="both"/>
        <w:rPr>
          <w:rFonts w:eastAsia="Calibri" w:cs="Times New Roman (Body CS)"/>
          <w:bCs/>
          <w:iCs/>
          <w:lang w:val="vi-VN"/>
        </w:rPr>
      </w:pPr>
      <w:r w:rsidRPr="00CB0F0F">
        <w:rPr>
          <w:rFonts w:eastAsia="Calibri" w:cs="Times New Roman (Body CS)"/>
          <w:bCs/>
          <w:iCs/>
          <w:lang w:val="vi-VN"/>
        </w:rPr>
        <w:t>c</w:t>
      </w:r>
      <w:r w:rsidR="00836CB1" w:rsidRPr="00CB0F0F">
        <w:rPr>
          <w:rFonts w:eastAsia="Calibri" w:cs="Times New Roman (Body CS)"/>
          <w:bCs/>
          <w:iCs/>
          <w:lang w:val="vi-VN"/>
        </w:rPr>
        <w:t xml:space="preserve">) Người đại diện </w:t>
      </w:r>
      <w:r w:rsidR="00F0693C" w:rsidRPr="00CB0F0F">
        <w:rPr>
          <w:rFonts w:eastAsia="Calibri" w:cs="Times New Roman (Body CS)"/>
          <w:bCs/>
          <w:iCs/>
          <w:lang w:val="vi-VN"/>
        </w:rPr>
        <w:t>theo pháp luật;</w:t>
      </w:r>
    </w:p>
    <w:p w14:paraId="570D078D" w14:textId="2A647EC5" w:rsidR="00F0693C" w:rsidRPr="00CB0F0F" w:rsidRDefault="00D214CE" w:rsidP="003D5E9E">
      <w:pPr>
        <w:snapToGrid w:val="0"/>
        <w:spacing w:before="120" w:after="120" w:line="240" w:lineRule="auto"/>
        <w:ind w:firstLine="567"/>
        <w:jc w:val="both"/>
        <w:rPr>
          <w:rFonts w:eastAsia="Calibri" w:cs="Times New Roman (Body CS)"/>
          <w:bCs/>
          <w:iCs/>
          <w:lang w:val="vi-VN"/>
        </w:rPr>
      </w:pPr>
      <w:r w:rsidRPr="00CB0F0F">
        <w:rPr>
          <w:rFonts w:eastAsia="Calibri" w:cs="Times New Roman (Body CS)"/>
          <w:bCs/>
          <w:iCs/>
          <w:lang w:val="vi-VN"/>
        </w:rPr>
        <w:t>d</w:t>
      </w:r>
      <w:r w:rsidR="00F0693C" w:rsidRPr="00CB0F0F">
        <w:rPr>
          <w:rFonts w:eastAsia="Calibri" w:cs="Times New Roman (Body CS)"/>
          <w:bCs/>
          <w:iCs/>
          <w:lang w:val="vi-VN"/>
        </w:rPr>
        <w:t xml:space="preserve">) Người đại diện </w:t>
      </w:r>
      <w:r w:rsidR="00AD7104" w:rsidRPr="00CB0F0F">
        <w:rPr>
          <w:rFonts w:eastAsia="Calibri" w:cs="Times New Roman (Body CS)"/>
          <w:bCs/>
          <w:iCs/>
          <w:lang w:val="vi-VN"/>
        </w:rPr>
        <w:t>theo ủy quyền</w:t>
      </w:r>
      <w:r w:rsidR="00F0693C" w:rsidRPr="00CB0F0F">
        <w:rPr>
          <w:rFonts w:eastAsia="Calibri" w:cs="Times New Roman (Body CS)"/>
          <w:bCs/>
          <w:iCs/>
          <w:lang w:val="vi-VN"/>
        </w:rPr>
        <w:t>.</w:t>
      </w:r>
    </w:p>
    <w:p w14:paraId="776D5A8A" w14:textId="3EBB0FF9" w:rsidR="00B04CB1" w:rsidRPr="00CB0F0F" w:rsidRDefault="0021223E" w:rsidP="003D5E9E">
      <w:pPr>
        <w:snapToGrid w:val="0"/>
        <w:spacing w:before="120" w:after="120" w:line="240" w:lineRule="auto"/>
        <w:ind w:firstLine="567"/>
        <w:jc w:val="both"/>
        <w:rPr>
          <w:rFonts w:eastAsia="Calibri" w:cs="Times New Roman (Body CS)"/>
          <w:bCs/>
          <w:iCs/>
          <w:lang w:val="vi-VN"/>
        </w:rPr>
      </w:pPr>
      <w:r w:rsidRPr="00CB0F0F">
        <w:rPr>
          <w:rFonts w:eastAsia="Calibri" w:cs="Times New Roman (Body CS)"/>
          <w:bCs/>
          <w:iCs/>
          <w:lang w:val="vi-VN"/>
        </w:rPr>
        <w:t>2</w:t>
      </w:r>
      <w:r w:rsidR="00B04CB1" w:rsidRPr="006035CF">
        <w:rPr>
          <w:rFonts w:eastAsia="Calibri" w:cs="Times New Roman (Body CS)"/>
          <w:bCs/>
          <w:iCs/>
          <w:lang w:val="vi-VN"/>
        </w:rPr>
        <w:t>. Người</w:t>
      </w:r>
      <w:r w:rsidR="00B04CB1" w:rsidRPr="00CB0F0F">
        <w:rPr>
          <w:rFonts w:eastAsia="Calibri" w:cs="Times New Roman (Body CS)"/>
          <w:bCs/>
          <w:iCs/>
          <w:lang w:val="vi-VN"/>
        </w:rPr>
        <w:t xml:space="preserve"> đại diện</w:t>
      </w:r>
      <w:r w:rsidRPr="00CB0F0F">
        <w:rPr>
          <w:rFonts w:eastAsia="Calibri" w:cs="Times New Roman (Body CS)"/>
          <w:bCs/>
          <w:iCs/>
          <w:lang w:val="vi-VN"/>
        </w:rPr>
        <w:t xml:space="preserve"> quy định tại khoản 1 Điều này </w:t>
      </w:r>
      <w:r w:rsidR="00B04CB1" w:rsidRPr="00CB0F0F">
        <w:rPr>
          <w:rFonts w:eastAsia="Calibri" w:cs="Times New Roman (Body CS)"/>
          <w:bCs/>
          <w:iCs/>
          <w:lang w:val="vi-VN"/>
        </w:rPr>
        <w:t>là người đại diện hợp pháp của các bên tham gia tố tụng tại Tòa án chuyên biệt</w:t>
      </w:r>
      <w:r w:rsidRPr="00CB0F0F">
        <w:rPr>
          <w:rFonts w:eastAsia="Calibri" w:cs="Times New Roman (Body CS)"/>
          <w:bCs/>
          <w:iCs/>
          <w:lang w:val="vi-VN"/>
        </w:rPr>
        <w:t>.</w:t>
      </w:r>
    </w:p>
    <w:p w14:paraId="0A5FDDD2" w14:textId="4E33C129" w:rsidR="006F0B52" w:rsidRPr="00CB0F0F" w:rsidRDefault="0021223E" w:rsidP="003D5E9E">
      <w:pPr>
        <w:snapToGrid w:val="0"/>
        <w:spacing w:before="120" w:after="120" w:line="240" w:lineRule="auto"/>
        <w:ind w:firstLine="567"/>
        <w:jc w:val="both"/>
        <w:rPr>
          <w:rFonts w:eastAsia="Calibri" w:cs="Times New Roman (Body CS)"/>
          <w:bCs/>
          <w:iCs/>
          <w:lang w:val="vi-VN"/>
        </w:rPr>
      </w:pPr>
      <w:r w:rsidRPr="00CB0F0F">
        <w:rPr>
          <w:rFonts w:eastAsia="Calibri" w:cs="Times New Roman (Body CS)"/>
          <w:bCs/>
          <w:iCs/>
          <w:lang w:val="vi-VN"/>
        </w:rPr>
        <w:t>3</w:t>
      </w:r>
      <w:r w:rsidR="006F0B52" w:rsidRPr="00CB0F0F">
        <w:rPr>
          <w:rFonts w:eastAsia="Calibri" w:cs="Times New Roman (Body CS)"/>
          <w:bCs/>
          <w:iCs/>
          <w:lang w:val="vi-VN"/>
        </w:rPr>
        <w:t>.</w:t>
      </w:r>
      <w:r w:rsidRPr="00CB0F0F">
        <w:rPr>
          <w:rFonts w:eastAsia="Calibri" w:cs="Times New Roman (Body CS)"/>
          <w:bCs/>
          <w:iCs/>
          <w:lang w:val="vi-VN"/>
        </w:rPr>
        <w:t xml:space="preserve"> </w:t>
      </w:r>
      <w:r w:rsidR="006F0B52" w:rsidRPr="00CB0F0F">
        <w:rPr>
          <w:rFonts w:eastAsia="Calibri" w:cs="Times New Roman (Body CS)"/>
          <w:bCs/>
          <w:iCs/>
          <w:lang w:val="vi-VN"/>
        </w:rPr>
        <w:t>Pháp nhân khởi kiện hoặc bị kiện theo quy định của Luật này phải được đại diện bởi Luật sư, trừ trường hợp Quy tắc tố tụng có quy định khác.</w:t>
      </w:r>
    </w:p>
    <w:p w14:paraId="3E79A85A" w14:textId="364F5739" w:rsidR="00174E69" w:rsidRPr="00060349" w:rsidRDefault="0021223E" w:rsidP="003D5E9E">
      <w:pPr>
        <w:snapToGrid w:val="0"/>
        <w:spacing w:before="120" w:after="120" w:line="240" w:lineRule="auto"/>
        <w:ind w:firstLine="567"/>
        <w:jc w:val="both"/>
        <w:rPr>
          <w:rFonts w:eastAsia="Calibri" w:cs="Times New Roman (Body CS)"/>
          <w:spacing w:val="-6"/>
          <w:lang w:val="vi-VN"/>
        </w:rPr>
      </w:pPr>
      <w:r w:rsidRPr="00CB0F0F">
        <w:rPr>
          <w:rFonts w:eastAsia="Calibri" w:cs="Times New Roman (Body CS)"/>
          <w:lang w:val="vi-VN"/>
        </w:rPr>
        <w:t>4</w:t>
      </w:r>
      <w:r w:rsidR="00174E69" w:rsidRPr="00CB0F0F">
        <w:rPr>
          <w:rFonts w:eastAsia="Calibri" w:cs="Times New Roman (Body CS)"/>
          <w:lang w:val="vi-VN"/>
        </w:rPr>
        <w:t>.</w:t>
      </w:r>
      <w:r w:rsidRPr="00CB0F0F">
        <w:rPr>
          <w:rFonts w:eastAsia="Calibri" w:cs="Times New Roman (Body CS)"/>
          <w:lang w:val="vi-VN"/>
        </w:rPr>
        <w:t xml:space="preserve"> </w:t>
      </w:r>
      <w:r w:rsidR="00174E69" w:rsidRPr="00CB0F0F">
        <w:rPr>
          <w:rFonts w:eastAsia="Calibri" w:cs="Times New Roman (Body CS)"/>
          <w:lang w:val="vi-VN"/>
        </w:rPr>
        <w:t xml:space="preserve">Việc tham gia tố tụng của người đại diện, </w:t>
      </w:r>
      <w:r w:rsidR="00174E69" w:rsidRPr="00A51ABC">
        <w:rPr>
          <w:rFonts w:eastAsia="Calibri" w:cs="Times New Roman (Body CS)"/>
          <w:lang w:val="vi-VN"/>
        </w:rPr>
        <w:t>quyền, nghĩa vụ</w:t>
      </w:r>
      <w:r w:rsidR="00174E69" w:rsidRPr="00CB0F0F">
        <w:rPr>
          <w:rFonts w:eastAsia="Calibri" w:cs="Times New Roman (Body CS)"/>
          <w:lang w:val="vi-VN"/>
        </w:rPr>
        <w:t xml:space="preserve"> của người đại </w:t>
      </w:r>
      <w:r w:rsidR="00174E69" w:rsidRPr="00060349">
        <w:rPr>
          <w:rFonts w:eastAsia="Calibri" w:cs="Times New Roman (Body CS)"/>
          <w:spacing w:val="-6"/>
          <w:lang w:val="vi-VN"/>
        </w:rPr>
        <w:t xml:space="preserve">diện thực hiện </w:t>
      </w:r>
      <w:r w:rsidR="00174E69" w:rsidRPr="00060349">
        <w:rPr>
          <w:rFonts w:eastAsia="Calibri" w:cs="Times New Roman (Body CS)"/>
          <w:bCs/>
          <w:iCs/>
          <w:spacing w:val="-6"/>
          <w:lang w:val="vi-VN"/>
        </w:rPr>
        <w:t>theo quy định của Luật này và Quy tắc tố tụng của Tòa án chuyên biệt.</w:t>
      </w:r>
      <w:r w:rsidR="00174E69" w:rsidRPr="00060349">
        <w:rPr>
          <w:rFonts w:eastAsia="Calibri" w:cs="Times New Roman (Body CS)"/>
          <w:spacing w:val="-6"/>
          <w:lang w:val="vi-VN"/>
        </w:rPr>
        <w:t xml:space="preserve"> </w:t>
      </w:r>
    </w:p>
    <w:p w14:paraId="58147309" w14:textId="6BCEB82A" w:rsidR="00D16079" w:rsidRPr="006E3714" w:rsidRDefault="00D16079" w:rsidP="003D5E9E">
      <w:pPr>
        <w:snapToGrid w:val="0"/>
        <w:spacing w:before="120" w:after="120" w:line="240" w:lineRule="auto"/>
        <w:ind w:firstLine="567"/>
        <w:jc w:val="both"/>
        <w:rPr>
          <w:rFonts w:eastAsia="Times New Roman" w:cs="Times New Roman"/>
          <w:b/>
          <w:bCs/>
          <w:iCs/>
          <w:szCs w:val="28"/>
          <w:lang w:val="sv-SE"/>
        </w:rPr>
      </w:pPr>
      <w:r w:rsidRPr="002C4225">
        <w:rPr>
          <w:rFonts w:eastAsia="Times New Roman" w:cs="Times New Roman"/>
          <w:b/>
          <w:bCs/>
          <w:iCs/>
          <w:szCs w:val="28"/>
          <w:lang w:val="sv-SE"/>
        </w:rPr>
        <w:t xml:space="preserve">Điều </w:t>
      </w:r>
      <w:r w:rsidR="00FF4D4A">
        <w:rPr>
          <w:rFonts w:eastAsia="Times New Roman" w:cs="Times New Roman"/>
          <w:b/>
          <w:bCs/>
          <w:iCs/>
          <w:szCs w:val="28"/>
          <w:lang w:val="sv-SE"/>
        </w:rPr>
        <w:t>19</w:t>
      </w:r>
      <w:r w:rsidRPr="002C4225">
        <w:rPr>
          <w:rFonts w:eastAsia="Times New Roman" w:cs="Times New Roman"/>
          <w:b/>
          <w:bCs/>
          <w:iCs/>
          <w:szCs w:val="28"/>
          <w:lang w:val="sv-SE"/>
        </w:rPr>
        <w:t>. Án phí, lệ phí</w:t>
      </w:r>
      <w:r w:rsidR="00FE3884">
        <w:rPr>
          <w:rFonts w:eastAsia="Times New Roman" w:cs="Times New Roman"/>
          <w:b/>
          <w:bCs/>
          <w:iCs/>
          <w:szCs w:val="28"/>
          <w:lang w:val="sv-SE"/>
        </w:rPr>
        <w:t>, chi phí tố tụng tại</w:t>
      </w:r>
      <w:r w:rsidRPr="002C4225">
        <w:rPr>
          <w:rFonts w:eastAsia="Times New Roman" w:cs="Times New Roman"/>
          <w:b/>
          <w:bCs/>
          <w:iCs/>
          <w:szCs w:val="28"/>
          <w:lang w:val="sv-SE"/>
        </w:rPr>
        <w:t xml:space="preserve"> Tòa án </w:t>
      </w:r>
      <w:r w:rsidR="00FE3884">
        <w:rPr>
          <w:rFonts w:eastAsia="Times New Roman" w:cs="Times New Roman"/>
          <w:b/>
          <w:bCs/>
          <w:iCs/>
          <w:szCs w:val="28"/>
          <w:lang w:val="sv-SE"/>
        </w:rPr>
        <w:t>chuyên biệt</w:t>
      </w:r>
    </w:p>
    <w:p w14:paraId="0EF5CAD7" w14:textId="0FB2BA2D" w:rsidR="004C64F9" w:rsidRPr="00227632" w:rsidRDefault="00607D3F" w:rsidP="003D5E9E">
      <w:pPr>
        <w:snapToGrid w:val="0"/>
        <w:spacing w:before="120" w:after="120" w:line="240" w:lineRule="auto"/>
        <w:ind w:firstLine="567"/>
        <w:jc w:val="both"/>
        <w:rPr>
          <w:rFonts w:cs="Times New Roman"/>
          <w:bCs/>
          <w:szCs w:val="28"/>
          <w:lang w:val="sv-SE"/>
        </w:rPr>
      </w:pPr>
      <w:r w:rsidRPr="00CB0F0F">
        <w:rPr>
          <w:rFonts w:cs="Times New Roman"/>
          <w:bCs/>
          <w:szCs w:val="28"/>
          <w:lang w:val="sv-SE"/>
        </w:rPr>
        <w:t>1</w:t>
      </w:r>
      <w:r w:rsidR="004C64F9" w:rsidRPr="00227632">
        <w:rPr>
          <w:rFonts w:cs="Times New Roman"/>
          <w:bCs/>
          <w:szCs w:val="28"/>
          <w:lang w:val="sv-SE"/>
        </w:rPr>
        <w:t>. Bên có yêu cầu không được Tòa án chấp nhận phải chịu án phí, lệ phí, chi phí tố tụng, chi phí</w:t>
      </w:r>
      <w:r w:rsidR="001062CC" w:rsidRPr="00227632">
        <w:rPr>
          <w:rFonts w:cs="Times New Roman"/>
          <w:bCs/>
          <w:szCs w:val="28"/>
          <w:lang w:val="sv-SE"/>
        </w:rPr>
        <w:t xml:space="preserve"> hợp lý cho</w:t>
      </w:r>
      <w:r w:rsidR="004C64F9" w:rsidRPr="00227632">
        <w:rPr>
          <w:rFonts w:cs="Times New Roman"/>
          <w:bCs/>
          <w:szCs w:val="28"/>
          <w:lang w:val="sv-SE"/>
        </w:rPr>
        <w:t xml:space="preserve"> luật sư và các chi phí khác để giải quyết vụ </w:t>
      </w:r>
      <w:r w:rsidR="00FD7626">
        <w:rPr>
          <w:rFonts w:cs="Times New Roman"/>
          <w:bCs/>
          <w:szCs w:val="28"/>
          <w:lang w:val="sv-SE"/>
        </w:rPr>
        <w:t>việc</w:t>
      </w:r>
      <w:r w:rsidR="004C64F9" w:rsidRPr="00227632">
        <w:rPr>
          <w:rFonts w:cs="Times New Roman"/>
          <w:bCs/>
          <w:szCs w:val="28"/>
          <w:lang w:val="sv-SE"/>
        </w:rPr>
        <w:t xml:space="preserve">, trừ trường hợp các bên có thỏa thuận khác. </w:t>
      </w:r>
    </w:p>
    <w:p w14:paraId="4A7FED6C" w14:textId="02188E18" w:rsidR="008D39F1" w:rsidRPr="00CB0F0F" w:rsidRDefault="00607D3F" w:rsidP="003D5E9E">
      <w:pPr>
        <w:snapToGrid w:val="0"/>
        <w:spacing w:before="120" w:after="120" w:line="240" w:lineRule="auto"/>
        <w:ind w:firstLine="567"/>
        <w:jc w:val="both"/>
        <w:rPr>
          <w:rFonts w:cs="Times New Roman"/>
          <w:bCs/>
          <w:szCs w:val="28"/>
          <w:lang w:val="sv-SE"/>
        </w:rPr>
      </w:pPr>
      <w:r w:rsidRPr="00227632">
        <w:rPr>
          <w:rFonts w:cs="Times New Roman"/>
          <w:bCs/>
          <w:szCs w:val="28"/>
          <w:lang w:val="sv-SE"/>
        </w:rPr>
        <w:t>2</w:t>
      </w:r>
      <w:r w:rsidR="004C64F9" w:rsidRPr="00227632">
        <w:rPr>
          <w:rFonts w:cs="Times New Roman"/>
          <w:bCs/>
          <w:szCs w:val="28"/>
          <w:lang w:val="sv-SE"/>
        </w:rPr>
        <w:t>.</w:t>
      </w:r>
      <w:r w:rsidRPr="00227632">
        <w:rPr>
          <w:rFonts w:cs="Times New Roman"/>
          <w:bCs/>
          <w:szCs w:val="28"/>
          <w:lang w:val="sv-SE"/>
        </w:rPr>
        <w:t xml:space="preserve"> Án phí, </w:t>
      </w:r>
      <w:r w:rsidRPr="00CB0F0F">
        <w:rPr>
          <w:rFonts w:cs="Times New Roman"/>
          <w:bCs/>
          <w:szCs w:val="28"/>
          <w:lang w:val="sv-SE"/>
        </w:rPr>
        <w:t>lệ phí, chi phí tố tụng tại Tòa án chuyên biệt</w:t>
      </w:r>
      <w:r w:rsidRPr="00227632">
        <w:rPr>
          <w:rFonts w:cs="Times New Roman"/>
          <w:bCs/>
          <w:szCs w:val="28"/>
          <w:lang w:val="sv-SE"/>
        </w:rPr>
        <w:t xml:space="preserve"> </w:t>
      </w:r>
      <w:r w:rsidRPr="00CB0F0F">
        <w:rPr>
          <w:rFonts w:cs="Times New Roman"/>
          <w:bCs/>
          <w:szCs w:val="28"/>
          <w:lang w:val="sv-SE"/>
        </w:rPr>
        <w:t>được xác định theo quy định của pháp luật</w:t>
      </w:r>
      <w:r w:rsidRPr="00227632">
        <w:rPr>
          <w:rFonts w:cs="Times New Roman"/>
          <w:bCs/>
          <w:szCs w:val="28"/>
          <w:lang w:val="sv-SE"/>
        </w:rPr>
        <w:t xml:space="preserve">. </w:t>
      </w:r>
      <w:r w:rsidR="005C52A1" w:rsidRPr="00227632">
        <w:rPr>
          <w:rFonts w:cs="Times New Roman"/>
          <w:bCs/>
          <w:szCs w:val="28"/>
          <w:lang w:val="sv-SE"/>
        </w:rPr>
        <w:t>M</w:t>
      </w:r>
      <w:r w:rsidR="009741BA" w:rsidRPr="00CB0F0F">
        <w:rPr>
          <w:rFonts w:cs="Times New Roman"/>
          <w:bCs/>
          <w:szCs w:val="28"/>
          <w:lang w:val="sv-SE"/>
        </w:rPr>
        <w:t>ức án phí, lệ phí, chi phí tố tụng</w:t>
      </w:r>
      <w:r w:rsidR="009741BA" w:rsidRPr="00227632">
        <w:rPr>
          <w:rFonts w:cs="Times New Roman"/>
          <w:bCs/>
          <w:szCs w:val="28"/>
          <w:lang w:val="sv-SE"/>
        </w:rPr>
        <w:t>; v</w:t>
      </w:r>
      <w:r w:rsidR="0028569F" w:rsidRPr="00227632">
        <w:rPr>
          <w:rFonts w:cs="Times New Roman"/>
          <w:bCs/>
          <w:szCs w:val="28"/>
          <w:lang w:val="sv-SE"/>
        </w:rPr>
        <w:t>iệc</w:t>
      </w:r>
      <w:r w:rsidR="004C64F9" w:rsidRPr="00227632">
        <w:rPr>
          <w:rFonts w:cs="Times New Roman"/>
          <w:bCs/>
          <w:szCs w:val="28"/>
          <w:lang w:val="sv-SE"/>
        </w:rPr>
        <w:t xml:space="preserve"> thu, nộp, quản lý, sử dụng án phí, lệ phí, c</w:t>
      </w:r>
      <w:r w:rsidR="004C64F9" w:rsidRPr="00227632">
        <w:rPr>
          <w:rFonts w:eastAsia="Times New Roman" w:cs="Times New Roman"/>
          <w:bCs/>
          <w:szCs w:val="28"/>
          <w:lang w:val="sv-SE"/>
        </w:rPr>
        <w:t>hi phí tố tụng</w:t>
      </w:r>
      <w:r w:rsidR="00C0407C" w:rsidRPr="00227632">
        <w:rPr>
          <w:rFonts w:eastAsia="Times New Roman" w:cs="Times New Roman"/>
          <w:bCs/>
          <w:szCs w:val="28"/>
          <w:lang w:val="sv-SE"/>
        </w:rPr>
        <w:t xml:space="preserve"> </w:t>
      </w:r>
      <w:r w:rsidR="00C0407C" w:rsidRPr="00CB0F0F">
        <w:rPr>
          <w:rFonts w:cs="Times New Roman"/>
          <w:bCs/>
          <w:szCs w:val="28"/>
          <w:lang w:val="sv-SE"/>
        </w:rPr>
        <w:t>tại Tòa án chuyên biệt</w:t>
      </w:r>
      <w:r w:rsidR="00780CD6" w:rsidRPr="00227632">
        <w:rPr>
          <w:rFonts w:cs="Times New Roman"/>
          <w:bCs/>
          <w:szCs w:val="28"/>
          <w:lang w:val="sv-SE"/>
        </w:rPr>
        <w:t xml:space="preserve"> được thực hiện theo </w:t>
      </w:r>
      <w:r w:rsidR="008D39F1" w:rsidRPr="00227632">
        <w:rPr>
          <w:rFonts w:cs="Times New Roman"/>
          <w:bCs/>
          <w:szCs w:val="28"/>
          <w:lang w:val="sv-SE"/>
        </w:rPr>
        <w:t xml:space="preserve">quy định </w:t>
      </w:r>
      <w:r w:rsidR="008D39F1" w:rsidRPr="00CB0F0F">
        <w:rPr>
          <w:rFonts w:cs="Times New Roman"/>
          <w:bCs/>
          <w:szCs w:val="28"/>
          <w:lang w:val="sv-SE"/>
        </w:rPr>
        <w:t>của Tòa án nhân dân tối cao sau khi thống nhất với Bộ Tài chính.</w:t>
      </w:r>
    </w:p>
    <w:p w14:paraId="7F00F5C2" w14:textId="77777777" w:rsidR="00B037CD" w:rsidRPr="000301F8" w:rsidRDefault="00B037CD" w:rsidP="003D5E9E">
      <w:pPr>
        <w:snapToGrid w:val="0"/>
        <w:spacing w:before="120" w:after="120" w:line="240" w:lineRule="auto"/>
        <w:jc w:val="center"/>
        <w:rPr>
          <w:rFonts w:eastAsia="Times New Roman" w:cs="Times New Roman"/>
          <w:b/>
          <w:szCs w:val="28"/>
          <w:lang w:val="sv-SE"/>
        </w:rPr>
      </w:pPr>
      <w:r w:rsidRPr="000301F8">
        <w:rPr>
          <w:rFonts w:eastAsia="Times New Roman" w:cs="Times New Roman"/>
          <w:b/>
          <w:szCs w:val="28"/>
          <w:lang w:val="sv-SE"/>
        </w:rPr>
        <w:lastRenderedPageBreak/>
        <w:t>Mục 2</w:t>
      </w:r>
    </w:p>
    <w:p w14:paraId="62E11447" w14:textId="2FE585D0" w:rsidR="00B037CD" w:rsidRPr="000301F8" w:rsidRDefault="00B037CD" w:rsidP="003D5E9E">
      <w:pPr>
        <w:snapToGrid w:val="0"/>
        <w:spacing w:before="120" w:after="120" w:line="240" w:lineRule="auto"/>
        <w:jc w:val="center"/>
        <w:rPr>
          <w:rFonts w:eastAsia="Times New Roman" w:cs="Times New Roman"/>
          <w:b/>
          <w:szCs w:val="28"/>
          <w:lang w:val="sv-SE"/>
        </w:rPr>
      </w:pPr>
      <w:r w:rsidRPr="000301F8">
        <w:rPr>
          <w:rFonts w:eastAsia="Times New Roman" w:cs="Times New Roman"/>
          <w:b/>
          <w:szCs w:val="28"/>
          <w:lang w:val="sv-SE"/>
        </w:rPr>
        <w:t xml:space="preserve">THỦ TỤC GIẢI QUYẾT </w:t>
      </w:r>
      <w:r w:rsidR="00227632">
        <w:rPr>
          <w:rFonts w:eastAsia="Times New Roman" w:cs="Times New Roman"/>
          <w:b/>
          <w:szCs w:val="28"/>
          <w:lang w:val="sv-SE"/>
        </w:rPr>
        <w:t>VỤ VIỆC</w:t>
      </w:r>
      <w:r w:rsidRPr="000301F8">
        <w:rPr>
          <w:rFonts w:eastAsia="Times New Roman" w:cs="Times New Roman"/>
          <w:b/>
          <w:szCs w:val="28"/>
          <w:lang w:val="sv-SE"/>
        </w:rPr>
        <w:t xml:space="preserve"> TẠI TÒA ÁN</w:t>
      </w:r>
      <w:r>
        <w:rPr>
          <w:rFonts w:eastAsia="Times New Roman" w:cs="Times New Roman"/>
          <w:b/>
          <w:szCs w:val="28"/>
          <w:lang w:val="sv-SE"/>
        </w:rPr>
        <w:t xml:space="preserve"> CHUYÊN BIỆT</w:t>
      </w:r>
    </w:p>
    <w:p w14:paraId="0AD5DD5E" w14:textId="137CE455" w:rsidR="008B5C0C" w:rsidRPr="000301F8" w:rsidRDefault="008B5C0C" w:rsidP="003D5E9E">
      <w:pPr>
        <w:snapToGrid w:val="0"/>
        <w:spacing w:before="120" w:after="120" w:line="240" w:lineRule="auto"/>
        <w:ind w:firstLine="567"/>
        <w:jc w:val="both"/>
        <w:outlineLvl w:val="0"/>
        <w:rPr>
          <w:rFonts w:eastAsia="Times New Roman" w:cs="Times New Roman"/>
          <w:bCs/>
          <w:iCs/>
          <w:szCs w:val="28"/>
          <w:lang w:val="sv-SE"/>
        </w:rPr>
      </w:pPr>
      <w:r w:rsidRPr="000301F8">
        <w:rPr>
          <w:rFonts w:eastAsia="Times New Roman" w:cs="Times New Roman"/>
          <w:b/>
          <w:bCs/>
          <w:iCs/>
          <w:szCs w:val="28"/>
          <w:lang w:val="sv-SE"/>
        </w:rPr>
        <w:t xml:space="preserve">Điều </w:t>
      </w:r>
      <w:r>
        <w:rPr>
          <w:rFonts w:eastAsia="Times New Roman" w:cs="Times New Roman"/>
          <w:b/>
          <w:bCs/>
          <w:iCs/>
          <w:szCs w:val="28"/>
          <w:lang w:val="sv-SE"/>
        </w:rPr>
        <w:t>2</w:t>
      </w:r>
      <w:r w:rsidR="00FF4D4A">
        <w:rPr>
          <w:rFonts w:eastAsia="Times New Roman" w:cs="Times New Roman"/>
          <w:b/>
          <w:bCs/>
          <w:iCs/>
          <w:szCs w:val="28"/>
          <w:lang w:val="sv-SE"/>
        </w:rPr>
        <w:t>0</w:t>
      </w:r>
      <w:r w:rsidRPr="000301F8">
        <w:rPr>
          <w:rFonts w:eastAsia="Times New Roman" w:cs="Times New Roman"/>
          <w:b/>
          <w:bCs/>
          <w:iCs/>
          <w:szCs w:val="28"/>
          <w:lang w:val="sv-SE"/>
        </w:rPr>
        <w:t xml:space="preserve">. </w:t>
      </w:r>
      <w:r w:rsidR="00805B90">
        <w:rPr>
          <w:rFonts w:eastAsia="Times New Roman" w:cs="Times New Roman"/>
          <w:b/>
          <w:bCs/>
          <w:iCs/>
          <w:szCs w:val="28"/>
          <w:lang w:val="sv-SE"/>
        </w:rPr>
        <w:t>K</w:t>
      </w:r>
      <w:r w:rsidRPr="000301F8">
        <w:rPr>
          <w:rFonts w:eastAsia="Times New Roman" w:cs="Times New Roman"/>
          <w:b/>
          <w:bCs/>
          <w:iCs/>
          <w:szCs w:val="28"/>
          <w:lang w:val="sv-SE"/>
        </w:rPr>
        <w:t>hởi kiện</w:t>
      </w:r>
      <w:r>
        <w:rPr>
          <w:rFonts w:eastAsia="Times New Roman" w:cs="Times New Roman"/>
          <w:b/>
          <w:bCs/>
          <w:iCs/>
          <w:szCs w:val="28"/>
          <w:lang w:val="sv-SE"/>
        </w:rPr>
        <w:t xml:space="preserve"> và </w:t>
      </w:r>
      <w:r w:rsidR="00805B90">
        <w:rPr>
          <w:rFonts w:eastAsia="Times New Roman" w:cs="Times New Roman"/>
          <w:b/>
          <w:bCs/>
          <w:iCs/>
          <w:szCs w:val="28"/>
          <w:lang w:val="sv-SE"/>
        </w:rPr>
        <w:t>phát hành</w:t>
      </w:r>
      <w:r>
        <w:rPr>
          <w:rFonts w:eastAsia="Times New Roman" w:cs="Times New Roman"/>
          <w:b/>
          <w:bCs/>
          <w:iCs/>
          <w:szCs w:val="28"/>
          <w:lang w:val="sv-SE"/>
        </w:rPr>
        <w:t xml:space="preserve"> đơn khởi kiện</w:t>
      </w:r>
    </w:p>
    <w:p w14:paraId="3DACCCF3" w14:textId="6B6197BF" w:rsidR="00342E0C" w:rsidRPr="00227632" w:rsidRDefault="00B037CD" w:rsidP="003D5E9E">
      <w:pPr>
        <w:snapToGrid w:val="0"/>
        <w:spacing w:before="120" w:after="120" w:line="240" w:lineRule="auto"/>
        <w:ind w:firstLine="567"/>
        <w:jc w:val="both"/>
        <w:rPr>
          <w:rFonts w:eastAsia="Times New Roman" w:cs="Times New Roman"/>
          <w:bCs/>
          <w:iCs/>
          <w:szCs w:val="28"/>
          <w:lang w:val="sv-SE"/>
        </w:rPr>
      </w:pPr>
      <w:r w:rsidRPr="00227632">
        <w:rPr>
          <w:rFonts w:eastAsia="Times New Roman" w:cs="Times New Roman"/>
          <w:bCs/>
          <w:iCs/>
          <w:szCs w:val="28"/>
          <w:lang w:val="sv-SE"/>
        </w:rPr>
        <w:t>1.</w:t>
      </w:r>
      <w:r w:rsidR="00E76082" w:rsidRPr="00227632">
        <w:rPr>
          <w:rFonts w:eastAsia="Times New Roman" w:cs="Times New Roman"/>
          <w:bCs/>
          <w:iCs/>
          <w:szCs w:val="28"/>
          <w:lang w:val="sv-SE"/>
        </w:rPr>
        <w:t xml:space="preserve"> </w:t>
      </w:r>
      <w:r w:rsidR="00342E0C" w:rsidRPr="00227632">
        <w:rPr>
          <w:rFonts w:eastAsia="Times New Roman" w:cs="Times New Roman"/>
          <w:bCs/>
          <w:iCs/>
          <w:szCs w:val="28"/>
          <w:lang w:val="sv-SE"/>
        </w:rPr>
        <w:t xml:space="preserve">Cá nhân, pháp nhân có quyền khởi kiện vụ việc tại Tòa án chuyên biệt để yêu cầu bảo vệ quyền và lợi ích hợp pháp của mình. </w:t>
      </w:r>
    </w:p>
    <w:p w14:paraId="704060A4" w14:textId="39505883" w:rsidR="00937CC7" w:rsidRPr="00227632" w:rsidRDefault="00342E0C" w:rsidP="003D5E9E">
      <w:pPr>
        <w:snapToGrid w:val="0"/>
        <w:spacing w:before="120" w:after="120" w:line="240" w:lineRule="auto"/>
        <w:ind w:firstLine="567"/>
        <w:jc w:val="both"/>
        <w:rPr>
          <w:rFonts w:eastAsia="Times New Roman" w:cs="Times New Roman"/>
          <w:bCs/>
          <w:iCs/>
          <w:szCs w:val="28"/>
          <w:lang w:val="sv-SE"/>
        </w:rPr>
      </w:pPr>
      <w:r w:rsidRPr="00227632">
        <w:rPr>
          <w:rFonts w:eastAsia="Times New Roman" w:cs="Times New Roman"/>
          <w:bCs/>
          <w:iCs/>
          <w:szCs w:val="28"/>
          <w:lang w:val="sv-SE"/>
        </w:rPr>
        <w:t>2.</w:t>
      </w:r>
      <w:r w:rsidR="00BB464A" w:rsidRPr="00227632">
        <w:rPr>
          <w:rFonts w:eastAsia="Times New Roman" w:cs="Times New Roman"/>
          <w:bCs/>
          <w:iCs/>
          <w:szCs w:val="28"/>
          <w:lang w:val="sv-SE"/>
        </w:rPr>
        <w:t xml:space="preserve"> Nội dung, hình thức</w:t>
      </w:r>
      <w:r w:rsidRPr="00227632">
        <w:rPr>
          <w:rFonts w:eastAsia="Times New Roman" w:cs="Times New Roman"/>
          <w:bCs/>
          <w:iCs/>
          <w:szCs w:val="28"/>
          <w:lang w:val="sv-SE"/>
        </w:rPr>
        <w:t xml:space="preserve"> </w:t>
      </w:r>
      <w:r w:rsidR="00BB464A" w:rsidRPr="00227632">
        <w:rPr>
          <w:rFonts w:eastAsia="Times New Roman" w:cs="Times New Roman"/>
          <w:bCs/>
          <w:iCs/>
          <w:szCs w:val="28"/>
          <w:lang w:val="sv-SE"/>
        </w:rPr>
        <w:t>đ</w:t>
      </w:r>
      <w:r w:rsidRPr="00227632">
        <w:rPr>
          <w:rFonts w:eastAsia="Times New Roman" w:cs="Times New Roman"/>
          <w:bCs/>
          <w:iCs/>
          <w:szCs w:val="28"/>
          <w:lang w:val="sv-SE"/>
        </w:rPr>
        <w:t>ơn khởi kiện và các giấy tờ, tài liệu kèm theo đơn khởi kiện</w:t>
      </w:r>
      <w:r w:rsidR="00FB0294" w:rsidRPr="00227632">
        <w:rPr>
          <w:rFonts w:eastAsia="Times New Roman" w:cs="Times New Roman"/>
          <w:bCs/>
          <w:iCs/>
          <w:szCs w:val="28"/>
          <w:lang w:val="sv-SE"/>
        </w:rPr>
        <w:t>;</w:t>
      </w:r>
      <w:r w:rsidR="008C5823" w:rsidRPr="00227632">
        <w:rPr>
          <w:rFonts w:eastAsia="Times New Roman" w:cs="Times New Roman"/>
          <w:bCs/>
          <w:iCs/>
          <w:szCs w:val="28"/>
          <w:lang w:val="sv-SE"/>
        </w:rPr>
        <w:t xml:space="preserve"> </w:t>
      </w:r>
      <w:r w:rsidR="00FB0294" w:rsidRPr="00227632">
        <w:rPr>
          <w:rFonts w:eastAsia="Times New Roman" w:cs="Times New Roman"/>
          <w:bCs/>
          <w:iCs/>
          <w:szCs w:val="28"/>
          <w:lang w:val="sv-SE"/>
        </w:rPr>
        <w:t>t</w:t>
      </w:r>
      <w:r w:rsidRPr="00227632">
        <w:rPr>
          <w:rFonts w:eastAsia="Times New Roman" w:cs="Times New Roman"/>
          <w:bCs/>
          <w:iCs/>
          <w:szCs w:val="28"/>
          <w:lang w:val="sv-SE"/>
        </w:rPr>
        <w:t xml:space="preserve">hủ tục phát hành đơn khởi kiện; </w:t>
      </w:r>
      <w:r w:rsidRPr="00227632">
        <w:rPr>
          <w:rFonts w:eastAsia="Calibri" w:cs="Times New Roman"/>
          <w:bCs/>
          <w:iCs/>
          <w:szCs w:val="28"/>
          <w:lang w:val="sv-SE"/>
        </w:rPr>
        <w:t>trình tự, thủ tục, điều kiện xem xét đơn khởi kiện được thực hiện theo Quy tắc tố tụng của Tòa án chuyên biệt</w:t>
      </w:r>
      <w:r w:rsidR="00937CC7" w:rsidRPr="00227632">
        <w:rPr>
          <w:rFonts w:eastAsia="Times New Roman" w:cs="Times New Roman"/>
          <w:bCs/>
          <w:iCs/>
          <w:szCs w:val="28"/>
          <w:lang w:val="sv-SE"/>
        </w:rPr>
        <w:t xml:space="preserve">. Đơn khởi kiện và các giấy tờ, tài liệu kèm theo đơn khởi kiện </w:t>
      </w:r>
      <w:r w:rsidR="00937CC7" w:rsidRPr="00CB0F0F">
        <w:rPr>
          <w:rFonts w:eastAsia="Times New Roman" w:cs="Times New Roman"/>
          <w:bCs/>
          <w:iCs/>
          <w:szCs w:val="28"/>
          <w:lang w:val="sv-SE"/>
        </w:rPr>
        <w:t xml:space="preserve">được tống đạt hợp lệ cho </w:t>
      </w:r>
      <w:r w:rsidR="00F57D52" w:rsidRPr="00CB0F0F">
        <w:rPr>
          <w:rFonts w:eastAsia="Times New Roman" w:cs="Times New Roman"/>
          <w:bCs/>
          <w:iCs/>
          <w:szCs w:val="28"/>
          <w:lang w:val="sv-SE"/>
        </w:rPr>
        <w:t>bên bị kiện</w:t>
      </w:r>
      <w:r w:rsidR="00715D50" w:rsidRPr="00CB0F0F">
        <w:rPr>
          <w:rFonts w:eastAsia="Times New Roman" w:cs="Times New Roman"/>
          <w:bCs/>
          <w:iCs/>
          <w:szCs w:val="28"/>
          <w:lang w:val="sv-SE"/>
        </w:rPr>
        <w:t>.</w:t>
      </w:r>
    </w:p>
    <w:p w14:paraId="09FE94DA" w14:textId="032C5F16" w:rsidR="005A3B2D" w:rsidRPr="00CB0F0F" w:rsidRDefault="00937CC7" w:rsidP="003D5E9E">
      <w:pPr>
        <w:snapToGrid w:val="0"/>
        <w:spacing w:before="120" w:after="120" w:line="240" w:lineRule="auto"/>
        <w:ind w:firstLine="567"/>
        <w:jc w:val="both"/>
        <w:rPr>
          <w:rFonts w:eastAsia="Times New Roman" w:cs="Times New Roman"/>
          <w:szCs w:val="28"/>
          <w:lang w:val="sv-SE"/>
        </w:rPr>
      </w:pPr>
      <w:r w:rsidRPr="00227632">
        <w:rPr>
          <w:rFonts w:eastAsia="Calibri" w:cs="Times New Roman"/>
          <w:szCs w:val="28"/>
          <w:lang w:val="sv-SE"/>
        </w:rPr>
        <w:t>3</w:t>
      </w:r>
      <w:r w:rsidR="00342E0C" w:rsidRPr="00227632">
        <w:rPr>
          <w:rFonts w:eastAsia="Calibri" w:cs="Times New Roman"/>
          <w:szCs w:val="28"/>
          <w:lang w:val="sv-SE"/>
        </w:rPr>
        <w:t>.</w:t>
      </w:r>
      <w:r w:rsidR="005A3B2D" w:rsidRPr="00227632">
        <w:rPr>
          <w:rFonts w:eastAsia="Calibri" w:cs="Times New Roman"/>
          <w:szCs w:val="28"/>
          <w:lang w:val="sv-SE"/>
        </w:rPr>
        <w:t xml:space="preserve"> </w:t>
      </w:r>
      <w:r w:rsidR="005A3B2D" w:rsidRPr="00227632">
        <w:rPr>
          <w:rFonts w:eastAsia="Times New Roman" w:cs="Times New Roman"/>
          <w:szCs w:val="28"/>
          <w:lang w:val="sv-SE"/>
        </w:rPr>
        <w:t xml:space="preserve">Thủ tục tố tụng được bắt đầu khi Tòa án phát hành </w:t>
      </w:r>
      <w:r w:rsidR="0085118E" w:rsidRPr="00CB0F0F">
        <w:rPr>
          <w:rFonts w:eastAsia="Times New Roman" w:cs="Times New Roman"/>
          <w:szCs w:val="28"/>
          <w:lang w:val="sv-SE"/>
        </w:rPr>
        <w:t>đ</w:t>
      </w:r>
      <w:r w:rsidR="005A3B2D" w:rsidRPr="00227632">
        <w:rPr>
          <w:rFonts w:eastAsia="Times New Roman" w:cs="Times New Roman"/>
          <w:szCs w:val="28"/>
          <w:lang w:val="sv-SE"/>
        </w:rPr>
        <w:t>ơn khởi kiện theo yêu cầu của</w:t>
      </w:r>
      <w:r w:rsidR="0085118E" w:rsidRPr="00CB0F0F">
        <w:rPr>
          <w:rFonts w:eastAsia="Times New Roman" w:cs="Times New Roman"/>
          <w:szCs w:val="28"/>
          <w:lang w:val="sv-SE"/>
        </w:rPr>
        <w:t xml:space="preserve"> </w:t>
      </w:r>
      <w:r w:rsidR="00F57D52" w:rsidRPr="00CB0F0F">
        <w:rPr>
          <w:rFonts w:eastAsia="Times New Roman" w:cs="Times New Roman"/>
          <w:szCs w:val="28"/>
          <w:lang w:val="sv-SE"/>
        </w:rPr>
        <w:t>bên khởi kiện</w:t>
      </w:r>
      <w:r w:rsidR="005A3B2D" w:rsidRPr="00227632">
        <w:rPr>
          <w:rFonts w:eastAsia="Times New Roman" w:cs="Times New Roman"/>
          <w:szCs w:val="28"/>
          <w:lang w:val="sv-SE"/>
        </w:rPr>
        <w:t>.</w:t>
      </w:r>
    </w:p>
    <w:p w14:paraId="38C608AD" w14:textId="1D35B73A" w:rsidR="00306AB4" w:rsidRPr="00B0165D" w:rsidRDefault="00306AB4" w:rsidP="003D5E9E">
      <w:pPr>
        <w:snapToGrid w:val="0"/>
        <w:spacing w:before="120" w:after="120" w:line="240" w:lineRule="auto"/>
        <w:ind w:firstLine="567"/>
        <w:jc w:val="both"/>
        <w:outlineLvl w:val="0"/>
        <w:rPr>
          <w:rFonts w:eastAsia="Times New Roman" w:cs="Times New Roman"/>
          <w:b/>
          <w:bCs/>
          <w:iCs/>
          <w:szCs w:val="28"/>
          <w:lang w:val="sv-SE"/>
        </w:rPr>
      </w:pPr>
      <w:r w:rsidRPr="00B0165D">
        <w:rPr>
          <w:rFonts w:eastAsia="Times New Roman" w:cs="Times New Roman"/>
          <w:b/>
          <w:bCs/>
          <w:iCs/>
          <w:szCs w:val="28"/>
          <w:lang w:val="sv-SE"/>
        </w:rPr>
        <w:t>Điều 2</w:t>
      </w:r>
      <w:r w:rsidR="00FF4D4A">
        <w:rPr>
          <w:rFonts w:eastAsia="Times New Roman" w:cs="Times New Roman"/>
          <w:b/>
          <w:bCs/>
          <w:iCs/>
          <w:szCs w:val="28"/>
          <w:lang w:val="sv-SE"/>
        </w:rPr>
        <w:t>1</w:t>
      </w:r>
      <w:r w:rsidRPr="00B0165D">
        <w:rPr>
          <w:rFonts w:eastAsia="Times New Roman" w:cs="Times New Roman"/>
          <w:b/>
          <w:bCs/>
          <w:iCs/>
          <w:szCs w:val="28"/>
          <w:lang w:val="sv-SE"/>
        </w:rPr>
        <w:t>. Yêu cầu phản tố</w:t>
      </w:r>
      <w:r w:rsidR="00D438EF" w:rsidRPr="00CB0F0F">
        <w:rPr>
          <w:rFonts w:eastAsia="Times New Roman" w:cs="Times New Roman"/>
          <w:b/>
          <w:bCs/>
          <w:iCs/>
          <w:szCs w:val="28"/>
          <w:lang w:val="sv-SE"/>
        </w:rPr>
        <w:t xml:space="preserve"> của </w:t>
      </w:r>
      <w:r w:rsidR="00F57D52">
        <w:rPr>
          <w:rFonts w:eastAsia="Times New Roman" w:cs="Times New Roman"/>
          <w:b/>
          <w:bCs/>
          <w:iCs/>
          <w:szCs w:val="28"/>
          <w:lang w:val="sv-SE"/>
        </w:rPr>
        <w:t>bên bị kiện</w:t>
      </w:r>
      <w:r w:rsidRPr="00B0165D">
        <w:rPr>
          <w:rFonts w:eastAsia="Times New Roman" w:cs="Times New Roman"/>
          <w:b/>
          <w:bCs/>
          <w:iCs/>
          <w:szCs w:val="28"/>
          <w:lang w:val="sv-SE"/>
        </w:rPr>
        <w:t xml:space="preserve">, yêu cầu của </w:t>
      </w:r>
      <w:r w:rsidR="00493E22">
        <w:rPr>
          <w:rFonts w:eastAsia="Times New Roman" w:cs="Times New Roman"/>
          <w:b/>
          <w:bCs/>
          <w:iCs/>
          <w:szCs w:val="28"/>
          <w:lang w:val="sv-SE"/>
        </w:rPr>
        <w:t>người</w:t>
      </w:r>
      <w:r w:rsidRPr="00B0165D">
        <w:rPr>
          <w:rFonts w:eastAsia="Times New Roman" w:cs="Times New Roman"/>
          <w:b/>
          <w:bCs/>
          <w:iCs/>
          <w:szCs w:val="28"/>
          <w:lang w:val="sv-SE"/>
        </w:rPr>
        <w:t xml:space="preserve"> thứ ba </w:t>
      </w:r>
    </w:p>
    <w:p w14:paraId="275A4E42" w14:textId="7CC179C5" w:rsidR="00306AB4" w:rsidRPr="00CB0F0F" w:rsidRDefault="00306AB4" w:rsidP="003D5E9E">
      <w:pPr>
        <w:snapToGrid w:val="0"/>
        <w:spacing w:before="120" w:after="120" w:line="240" w:lineRule="auto"/>
        <w:ind w:firstLine="567"/>
        <w:jc w:val="both"/>
        <w:outlineLvl w:val="0"/>
        <w:rPr>
          <w:rFonts w:eastAsia="Times New Roman" w:cs="Times New Roman"/>
          <w:iCs/>
          <w:szCs w:val="28"/>
          <w:lang w:val="sv-SE"/>
        </w:rPr>
      </w:pPr>
      <w:r w:rsidRPr="00CB0F0F">
        <w:rPr>
          <w:rFonts w:eastAsia="Times New Roman" w:cs="Times New Roman"/>
          <w:iCs/>
          <w:szCs w:val="28"/>
          <w:lang w:val="sv-SE"/>
        </w:rPr>
        <w:t xml:space="preserve">1. </w:t>
      </w:r>
      <w:r w:rsidR="00F57D52" w:rsidRPr="00A4359A">
        <w:rPr>
          <w:rFonts w:eastAsia="Times New Roman" w:cs="Times New Roman"/>
          <w:iCs/>
          <w:szCs w:val="28"/>
          <w:lang w:val="sv-SE"/>
        </w:rPr>
        <w:t>Bên bị kiện</w:t>
      </w:r>
      <w:r w:rsidRPr="00CB0F0F">
        <w:rPr>
          <w:rFonts w:eastAsia="Times New Roman" w:cs="Times New Roman"/>
          <w:iCs/>
          <w:szCs w:val="28"/>
          <w:lang w:val="sv-SE"/>
        </w:rPr>
        <w:t xml:space="preserve"> có quyền đưa ra yêu cầu phản tố đối với </w:t>
      </w:r>
      <w:r w:rsidR="00F57D52" w:rsidRPr="00A4359A">
        <w:rPr>
          <w:rFonts w:eastAsia="Times New Roman" w:cs="Times New Roman"/>
          <w:iCs/>
          <w:szCs w:val="28"/>
          <w:lang w:val="sv-SE"/>
        </w:rPr>
        <w:t>bên khởi kiện</w:t>
      </w:r>
      <w:r w:rsidRPr="00CB0F0F">
        <w:rPr>
          <w:rFonts w:eastAsia="Times New Roman" w:cs="Times New Roman"/>
          <w:iCs/>
          <w:szCs w:val="28"/>
          <w:lang w:val="sv-SE"/>
        </w:rPr>
        <w:t xml:space="preserve"> hoặc </w:t>
      </w:r>
      <w:r w:rsidR="00493E22">
        <w:rPr>
          <w:rFonts w:eastAsia="Times New Roman" w:cs="Times New Roman"/>
          <w:iCs/>
          <w:szCs w:val="28"/>
          <w:lang w:val="sv-SE"/>
        </w:rPr>
        <w:t>người</w:t>
      </w:r>
      <w:r w:rsidR="00D438EF" w:rsidRPr="00CB0F0F">
        <w:rPr>
          <w:rFonts w:eastAsia="Times New Roman" w:cs="Times New Roman"/>
          <w:iCs/>
          <w:szCs w:val="28"/>
          <w:lang w:val="sv-SE"/>
        </w:rPr>
        <w:t xml:space="preserve"> thứ ba.</w:t>
      </w:r>
    </w:p>
    <w:p w14:paraId="09E189CB" w14:textId="463013F5" w:rsidR="007F7482" w:rsidRPr="00A4359A" w:rsidRDefault="007F7482" w:rsidP="003D5E9E">
      <w:pPr>
        <w:snapToGrid w:val="0"/>
        <w:spacing w:before="120" w:after="120" w:line="240" w:lineRule="auto"/>
        <w:ind w:firstLine="567"/>
        <w:jc w:val="both"/>
        <w:outlineLvl w:val="0"/>
        <w:rPr>
          <w:rFonts w:eastAsia="Times New Roman" w:cs="Times New Roman"/>
          <w:iCs/>
          <w:szCs w:val="28"/>
          <w:lang w:val="sv-SE"/>
        </w:rPr>
      </w:pPr>
      <w:r w:rsidRPr="00CB0F0F">
        <w:rPr>
          <w:rFonts w:eastAsia="Times New Roman" w:cs="Times New Roman"/>
          <w:iCs/>
          <w:szCs w:val="28"/>
          <w:lang w:val="sv-SE"/>
        </w:rPr>
        <w:t xml:space="preserve">2. </w:t>
      </w:r>
      <w:r w:rsidR="00493E22">
        <w:rPr>
          <w:rFonts w:eastAsia="Times New Roman" w:cs="Times New Roman"/>
          <w:iCs/>
          <w:szCs w:val="28"/>
          <w:lang w:val="sv-SE"/>
        </w:rPr>
        <w:t>Người</w:t>
      </w:r>
      <w:r w:rsidRPr="00CB0F0F">
        <w:rPr>
          <w:rFonts w:eastAsia="Times New Roman" w:cs="Times New Roman"/>
          <w:iCs/>
          <w:szCs w:val="28"/>
          <w:lang w:val="sv-SE"/>
        </w:rPr>
        <w:t xml:space="preserve"> thứ ba có quyền yêu cầu khi vụ việc liên quan đến quyền, nghĩa vụ của họ</w:t>
      </w:r>
      <w:r w:rsidR="00D438EF" w:rsidRPr="00CB0F0F">
        <w:rPr>
          <w:rFonts w:eastAsia="Times New Roman" w:cs="Times New Roman"/>
          <w:iCs/>
          <w:szCs w:val="28"/>
          <w:lang w:val="sv-SE"/>
        </w:rPr>
        <w:t>.</w:t>
      </w:r>
      <w:r w:rsidRPr="00CB0F0F">
        <w:rPr>
          <w:rFonts w:eastAsia="Times New Roman" w:cs="Times New Roman"/>
          <w:iCs/>
          <w:szCs w:val="28"/>
          <w:lang w:val="sv-SE"/>
        </w:rPr>
        <w:t xml:space="preserve"> </w:t>
      </w:r>
    </w:p>
    <w:p w14:paraId="2C10E838" w14:textId="2CF62F28" w:rsidR="00FB74A7" w:rsidRPr="00CB0F0F" w:rsidRDefault="00FB74A7" w:rsidP="003D5E9E">
      <w:pPr>
        <w:snapToGrid w:val="0"/>
        <w:spacing w:before="120" w:after="120" w:line="240" w:lineRule="auto"/>
        <w:ind w:firstLine="567"/>
        <w:jc w:val="both"/>
        <w:outlineLvl w:val="0"/>
        <w:rPr>
          <w:rFonts w:eastAsia="Times New Roman" w:cs="Times New Roman"/>
          <w:iCs/>
          <w:szCs w:val="28"/>
          <w:lang w:val="sv-SE"/>
        </w:rPr>
      </w:pPr>
      <w:r w:rsidRPr="00A4359A">
        <w:rPr>
          <w:rFonts w:eastAsia="Times New Roman" w:cs="Times New Roman"/>
          <w:iCs/>
          <w:szCs w:val="28"/>
          <w:lang w:val="sv-SE"/>
        </w:rPr>
        <w:t xml:space="preserve">3. </w:t>
      </w:r>
      <w:r w:rsidR="00726907" w:rsidRPr="00CB0F0F">
        <w:rPr>
          <w:rFonts w:eastAsia="Times New Roman" w:cs="Times New Roman"/>
          <w:iCs/>
          <w:szCs w:val="28"/>
          <w:lang w:val="sv-SE"/>
        </w:rPr>
        <w:t>T</w:t>
      </w:r>
      <w:r w:rsidRPr="00A4359A">
        <w:rPr>
          <w:rFonts w:eastAsia="Times New Roman" w:cs="Times New Roman"/>
          <w:iCs/>
          <w:szCs w:val="28"/>
          <w:lang w:val="sv-SE"/>
        </w:rPr>
        <w:t>hủ tục yêu cầu phản tố</w:t>
      </w:r>
      <w:r w:rsidR="00C451F7" w:rsidRPr="00CB0F0F">
        <w:rPr>
          <w:rFonts w:eastAsia="Times New Roman" w:cs="Times New Roman"/>
          <w:iCs/>
          <w:szCs w:val="28"/>
          <w:lang w:val="sv-SE"/>
        </w:rPr>
        <w:t xml:space="preserve"> của </w:t>
      </w:r>
      <w:r w:rsidR="00F57D52" w:rsidRPr="00A4359A">
        <w:rPr>
          <w:rFonts w:eastAsia="Times New Roman" w:cs="Times New Roman"/>
          <w:iCs/>
          <w:szCs w:val="28"/>
          <w:lang w:val="sv-SE"/>
        </w:rPr>
        <w:t>bên bị kiện</w:t>
      </w:r>
      <w:r w:rsidR="00C451F7" w:rsidRPr="00CB0F0F">
        <w:rPr>
          <w:rFonts w:eastAsia="Times New Roman" w:cs="Times New Roman"/>
          <w:iCs/>
          <w:szCs w:val="28"/>
          <w:lang w:val="sv-SE"/>
        </w:rPr>
        <w:t xml:space="preserve">, </w:t>
      </w:r>
      <w:r w:rsidRPr="00CB0F0F">
        <w:rPr>
          <w:rFonts w:eastAsia="Times New Roman" w:cs="Times New Roman"/>
          <w:iCs/>
          <w:szCs w:val="28"/>
          <w:lang w:val="sv-SE"/>
        </w:rPr>
        <w:t xml:space="preserve">yêu cầu của </w:t>
      </w:r>
      <w:r w:rsidR="00493E22">
        <w:rPr>
          <w:rFonts w:eastAsia="Times New Roman" w:cs="Times New Roman"/>
          <w:iCs/>
          <w:szCs w:val="28"/>
          <w:lang w:val="sv-SE"/>
        </w:rPr>
        <w:t>người</w:t>
      </w:r>
      <w:r w:rsidRPr="00CB0F0F">
        <w:rPr>
          <w:rFonts w:eastAsia="Times New Roman" w:cs="Times New Roman"/>
          <w:iCs/>
          <w:szCs w:val="28"/>
          <w:lang w:val="sv-SE"/>
        </w:rPr>
        <w:t xml:space="preserve"> thứ ba </w:t>
      </w:r>
      <w:r w:rsidRPr="00A4359A">
        <w:rPr>
          <w:rFonts w:eastAsia="Calibri" w:cs="Times New Roman"/>
          <w:iCs/>
          <w:szCs w:val="28"/>
          <w:lang w:val="sv-SE"/>
        </w:rPr>
        <w:t>được thực hiện theo Quy tắc tố tụng của Tòa án chuyên biệt</w:t>
      </w:r>
      <w:r w:rsidRPr="00A4359A">
        <w:rPr>
          <w:rFonts w:eastAsia="Times New Roman" w:cs="Times New Roman"/>
          <w:iCs/>
          <w:szCs w:val="28"/>
          <w:lang w:val="sv-SE"/>
        </w:rPr>
        <w:t>.</w:t>
      </w:r>
    </w:p>
    <w:p w14:paraId="014D52F6" w14:textId="6ED84578" w:rsidR="00B037CD" w:rsidRPr="00CB0F0F" w:rsidRDefault="00B037CD" w:rsidP="003D5E9E">
      <w:pPr>
        <w:snapToGrid w:val="0"/>
        <w:spacing w:before="120" w:after="120" w:line="240" w:lineRule="auto"/>
        <w:ind w:firstLine="567"/>
        <w:jc w:val="both"/>
        <w:rPr>
          <w:rFonts w:eastAsia="Times New Roman" w:cs="Times New Roman"/>
          <w:b/>
          <w:bCs/>
          <w:iCs/>
          <w:szCs w:val="28"/>
          <w:lang w:val="sv-SE"/>
        </w:rPr>
      </w:pPr>
      <w:r w:rsidRPr="00CB0F0F">
        <w:rPr>
          <w:rFonts w:eastAsia="Times New Roman" w:cs="Times New Roman"/>
          <w:b/>
          <w:bCs/>
          <w:iCs/>
          <w:szCs w:val="28"/>
          <w:lang w:val="sv-SE"/>
        </w:rPr>
        <w:t>Điều 2</w:t>
      </w:r>
      <w:r w:rsidR="00FF4D4A" w:rsidRPr="00CB0F0F">
        <w:rPr>
          <w:rFonts w:eastAsia="Times New Roman" w:cs="Times New Roman"/>
          <w:b/>
          <w:bCs/>
          <w:iCs/>
          <w:szCs w:val="28"/>
          <w:lang w:val="sv-SE"/>
        </w:rPr>
        <w:t>2</w:t>
      </w:r>
      <w:r w:rsidRPr="00CB0F0F">
        <w:rPr>
          <w:rFonts w:eastAsia="Times New Roman" w:cs="Times New Roman"/>
          <w:b/>
          <w:bCs/>
          <w:iCs/>
          <w:szCs w:val="28"/>
          <w:lang w:val="sv-SE"/>
        </w:rPr>
        <w:t xml:space="preserve">. Ban hành quyết định giải quyết </w:t>
      </w:r>
      <w:r w:rsidR="00FD7626">
        <w:rPr>
          <w:rFonts w:eastAsia="Times New Roman" w:cs="Times New Roman"/>
          <w:b/>
          <w:bCs/>
          <w:iCs/>
          <w:szCs w:val="28"/>
          <w:lang w:val="sv-SE"/>
        </w:rPr>
        <w:t>vụ việc</w:t>
      </w:r>
    </w:p>
    <w:p w14:paraId="0E7455FA" w14:textId="2E6F9E04" w:rsidR="00B037CD" w:rsidRPr="00CB0F0F" w:rsidRDefault="00B037CD" w:rsidP="003D5E9E">
      <w:pPr>
        <w:snapToGrid w:val="0"/>
        <w:spacing w:before="120" w:after="120" w:line="240" w:lineRule="auto"/>
        <w:ind w:firstLine="567"/>
        <w:jc w:val="both"/>
        <w:rPr>
          <w:rFonts w:eastAsia="Times New Roman" w:cs="Times New Roman"/>
          <w:iCs/>
          <w:szCs w:val="28"/>
          <w:lang w:val="sv-SE"/>
        </w:rPr>
      </w:pPr>
      <w:r w:rsidRPr="00FD7626">
        <w:rPr>
          <w:rFonts w:eastAsia="Times New Roman" w:cs="Times New Roman"/>
          <w:iCs/>
          <w:szCs w:val="28"/>
          <w:lang w:val="vi-VN"/>
        </w:rPr>
        <w:t xml:space="preserve">1. Theo yêu cầu của </w:t>
      </w:r>
      <w:r w:rsidR="00F57D52" w:rsidRPr="00FD7626">
        <w:rPr>
          <w:rFonts w:eastAsia="Times New Roman" w:cs="Times New Roman"/>
          <w:iCs/>
          <w:szCs w:val="28"/>
          <w:lang w:val="sv-SE"/>
        </w:rPr>
        <w:t>bên</w:t>
      </w:r>
      <w:r w:rsidRPr="00FD7626">
        <w:rPr>
          <w:rFonts w:eastAsia="Times New Roman" w:cs="Times New Roman"/>
          <w:iCs/>
          <w:szCs w:val="28"/>
          <w:lang w:val="vi-VN"/>
        </w:rPr>
        <w:t xml:space="preserve"> khởi kiện, Tòa án </w:t>
      </w:r>
      <w:r w:rsidR="00813F90" w:rsidRPr="00CB0F0F">
        <w:rPr>
          <w:rFonts w:eastAsia="Times New Roman" w:cs="Times New Roman"/>
          <w:iCs/>
          <w:szCs w:val="28"/>
          <w:lang w:val="sv-SE"/>
        </w:rPr>
        <w:t>xem xét, quyết định</w:t>
      </w:r>
      <w:r w:rsidRPr="00FD7626">
        <w:rPr>
          <w:rFonts w:eastAsia="Times New Roman" w:cs="Times New Roman"/>
          <w:iCs/>
          <w:szCs w:val="28"/>
          <w:lang w:val="vi-VN"/>
        </w:rPr>
        <w:t xml:space="preserve"> ban hành quyết định</w:t>
      </w:r>
      <w:r w:rsidRPr="00CB0F0F">
        <w:rPr>
          <w:rFonts w:eastAsia="Times New Roman" w:cs="Times New Roman"/>
          <w:iCs/>
          <w:szCs w:val="28"/>
          <w:lang w:val="sv-SE"/>
        </w:rPr>
        <w:t xml:space="preserve"> giải quyết vụ </w:t>
      </w:r>
      <w:r w:rsidR="00FD7626" w:rsidRPr="00FD7626">
        <w:rPr>
          <w:rFonts w:eastAsia="Times New Roman" w:cs="Times New Roman"/>
          <w:iCs/>
          <w:szCs w:val="28"/>
          <w:lang w:val="sv-SE"/>
        </w:rPr>
        <w:t>việc</w:t>
      </w:r>
      <w:r w:rsidRPr="00FD7626">
        <w:rPr>
          <w:rFonts w:eastAsia="Times New Roman" w:cs="Times New Roman"/>
          <w:iCs/>
          <w:szCs w:val="28"/>
          <w:lang w:val="vi-VN"/>
        </w:rPr>
        <w:t xml:space="preserve"> khi</w:t>
      </w:r>
      <w:r w:rsidRPr="00CB0F0F">
        <w:rPr>
          <w:rFonts w:eastAsia="Times New Roman" w:cs="Times New Roman"/>
          <w:iCs/>
          <w:szCs w:val="28"/>
          <w:lang w:val="sv-SE"/>
        </w:rPr>
        <w:t xml:space="preserve"> </w:t>
      </w:r>
      <w:r w:rsidR="00F57D52" w:rsidRPr="00FD7626">
        <w:rPr>
          <w:rFonts w:eastAsia="Times New Roman" w:cs="Times New Roman"/>
          <w:iCs/>
          <w:szCs w:val="28"/>
          <w:lang w:val="sv-SE"/>
        </w:rPr>
        <w:t>bên</w:t>
      </w:r>
      <w:r w:rsidRPr="00FD7626">
        <w:rPr>
          <w:rFonts w:eastAsia="Times New Roman" w:cs="Times New Roman"/>
          <w:iCs/>
          <w:szCs w:val="28"/>
          <w:lang w:val="vi-VN"/>
        </w:rPr>
        <w:t xml:space="preserve"> bị kiện đã được tống đạt hợp lệ đơn khởi kiện và các tài liệu kèm theo mà </w:t>
      </w:r>
      <w:r w:rsidR="00F57D52" w:rsidRPr="00FD7626">
        <w:rPr>
          <w:rFonts w:eastAsia="Times New Roman" w:cs="Times New Roman"/>
          <w:iCs/>
          <w:szCs w:val="28"/>
          <w:lang w:val="sv-SE"/>
        </w:rPr>
        <w:t>bên bị kiện</w:t>
      </w:r>
      <w:r w:rsidRPr="00FD7626">
        <w:rPr>
          <w:rFonts w:eastAsia="Times New Roman" w:cs="Times New Roman"/>
          <w:iCs/>
          <w:szCs w:val="28"/>
          <w:lang w:val="vi-VN"/>
        </w:rPr>
        <w:t xml:space="preserve"> không</w:t>
      </w:r>
      <w:r w:rsidRPr="00CB0F0F">
        <w:rPr>
          <w:rFonts w:eastAsia="Times New Roman" w:cs="Times New Roman"/>
          <w:iCs/>
          <w:szCs w:val="28"/>
          <w:lang w:val="sv-SE"/>
        </w:rPr>
        <w:t xml:space="preserve"> gửi</w:t>
      </w:r>
      <w:r w:rsidRPr="00FD7626">
        <w:rPr>
          <w:rFonts w:eastAsia="Times New Roman" w:cs="Times New Roman"/>
          <w:iCs/>
          <w:szCs w:val="28"/>
          <w:lang w:val="vi-VN"/>
        </w:rPr>
        <w:t xml:space="preserve"> </w:t>
      </w:r>
      <w:r w:rsidRPr="00CB0F0F">
        <w:rPr>
          <w:rFonts w:eastAsia="Times New Roman" w:cs="Times New Roman"/>
          <w:iCs/>
          <w:szCs w:val="28"/>
          <w:lang w:val="sv-SE"/>
        </w:rPr>
        <w:t>có</w:t>
      </w:r>
      <w:r w:rsidRPr="00FD7626">
        <w:rPr>
          <w:rFonts w:eastAsia="Times New Roman" w:cs="Times New Roman"/>
          <w:iCs/>
          <w:szCs w:val="28"/>
          <w:lang w:val="vi-VN"/>
        </w:rPr>
        <w:t xml:space="preserve"> văn bản xác nhận đã nhận</w:t>
      </w:r>
      <w:r w:rsidRPr="00CB0F0F">
        <w:rPr>
          <w:rFonts w:eastAsia="Times New Roman" w:cs="Times New Roman"/>
          <w:iCs/>
          <w:szCs w:val="28"/>
          <w:lang w:val="sv-SE"/>
        </w:rPr>
        <w:t xml:space="preserve"> phản hồi</w:t>
      </w:r>
      <w:r w:rsidRPr="00FD7626">
        <w:rPr>
          <w:rFonts w:eastAsia="Times New Roman" w:cs="Times New Roman"/>
          <w:iCs/>
          <w:szCs w:val="28"/>
          <w:lang w:val="vi-VN"/>
        </w:rPr>
        <w:t xml:space="preserve"> đơn khởi kiện hoặc văn bản nêu ý kiến của mình đối với yêu cầu của </w:t>
      </w:r>
      <w:r w:rsidR="00F57D52" w:rsidRPr="00FD7626">
        <w:rPr>
          <w:rFonts w:eastAsia="Times New Roman" w:cs="Times New Roman"/>
          <w:iCs/>
          <w:szCs w:val="28"/>
          <w:lang w:val="sv-SE"/>
        </w:rPr>
        <w:t>bên</w:t>
      </w:r>
      <w:r w:rsidRPr="00FD7626">
        <w:rPr>
          <w:rFonts w:eastAsia="Times New Roman" w:cs="Times New Roman"/>
          <w:iCs/>
          <w:szCs w:val="28"/>
          <w:lang w:val="vi-VN"/>
        </w:rPr>
        <w:t xml:space="preserve"> khởi kiện trong thời hạn quy định, trừ trường hợp có lý do chính đáng.</w:t>
      </w:r>
    </w:p>
    <w:p w14:paraId="20130A8D" w14:textId="0B0DC48A" w:rsidR="00B037CD" w:rsidRPr="00FD7626" w:rsidRDefault="00B037CD" w:rsidP="003D5E9E">
      <w:pPr>
        <w:snapToGrid w:val="0"/>
        <w:spacing w:before="120" w:after="120" w:line="240" w:lineRule="auto"/>
        <w:ind w:firstLine="567"/>
        <w:jc w:val="both"/>
        <w:rPr>
          <w:rFonts w:eastAsia="Times New Roman" w:cs="Times New Roman"/>
          <w:iCs/>
          <w:szCs w:val="28"/>
          <w:lang w:val="vi-VN"/>
        </w:rPr>
      </w:pPr>
      <w:r w:rsidRPr="00FD7626">
        <w:rPr>
          <w:rFonts w:eastAsia="Times New Roman" w:cs="Times New Roman"/>
          <w:iCs/>
          <w:szCs w:val="28"/>
          <w:lang w:val="vi-VN"/>
        </w:rPr>
        <w:t>2. Theo yêu cầu của một bên hoặc các bên, Tòa án</w:t>
      </w:r>
      <w:r w:rsidRPr="00CB0F0F">
        <w:rPr>
          <w:rFonts w:eastAsia="Times New Roman" w:cs="Times New Roman"/>
          <w:iCs/>
          <w:szCs w:val="28"/>
          <w:lang w:val="sv-SE"/>
        </w:rPr>
        <w:t xml:space="preserve"> có thể</w:t>
      </w:r>
      <w:r w:rsidRPr="00FD7626">
        <w:rPr>
          <w:rFonts w:eastAsia="Times New Roman" w:cs="Times New Roman"/>
          <w:iCs/>
          <w:szCs w:val="28"/>
          <w:lang w:val="vi-VN"/>
        </w:rPr>
        <w:t xml:space="preserve"> ban hành quyết định</w:t>
      </w:r>
      <w:r w:rsidRPr="00CB0F0F">
        <w:rPr>
          <w:rFonts w:eastAsia="Times New Roman" w:cs="Times New Roman"/>
          <w:iCs/>
          <w:szCs w:val="28"/>
          <w:lang w:val="sv-SE"/>
        </w:rPr>
        <w:t xml:space="preserve"> giải quyết vụ </w:t>
      </w:r>
      <w:r w:rsidR="00FD7626" w:rsidRPr="00FD7626">
        <w:rPr>
          <w:rFonts w:eastAsia="Times New Roman" w:cs="Times New Roman"/>
          <w:iCs/>
          <w:szCs w:val="28"/>
          <w:lang w:val="sv-SE"/>
        </w:rPr>
        <w:t>việc</w:t>
      </w:r>
      <w:r w:rsidRPr="00FD7626">
        <w:rPr>
          <w:rFonts w:eastAsia="Times New Roman" w:cs="Times New Roman"/>
          <w:iCs/>
          <w:szCs w:val="28"/>
          <w:lang w:val="vi-VN"/>
        </w:rPr>
        <w:t xml:space="preserve"> trong</w:t>
      </w:r>
      <w:r w:rsidRPr="00CB0F0F">
        <w:rPr>
          <w:rFonts w:eastAsia="Times New Roman" w:cs="Times New Roman"/>
          <w:iCs/>
          <w:szCs w:val="28"/>
          <w:lang w:val="sv-SE"/>
        </w:rPr>
        <w:t xml:space="preserve"> bất kỳ giai đoạn tố tụng nào khi có đủ</w:t>
      </w:r>
      <w:r w:rsidRPr="00FD7626">
        <w:rPr>
          <w:rFonts w:eastAsia="Times New Roman" w:cs="Times New Roman"/>
          <w:iCs/>
          <w:szCs w:val="28"/>
          <w:lang w:val="vi-VN"/>
        </w:rPr>
        <w:t xml:space="preserve"> các </w:t>
      </w:r>
      <w:r w:rsidRPr="00CB0F0F">
        <w:rPr>
          <w:rFonts w:eastAsia="Times New Roman" w:cs="Times New Roman"/>
          <w:iCs/>
          <w:szCs w:val="28"/>
          <w:lang w:val="sv-SE"/>
        </w:rPr>
        <w:t>điều kiện</w:t>
      </w:r>
      <w:r w:rsidRPr="00FD7626">
        <w:rPr>
          <w:rFonts w:eastAsia="Times New Roman" w:cs="Times New Roman"/>
          <w:iCs/>
          <w:szCs w:val="28"/>
          <w:lang w:val="vi-VN"/>
        </w:rPr>
        <w:t xml:space="preserve"> sau đây:</w:t>
      </w:r>
    </w:p>
    <w:p w14:paraId="15888114" w14:textId="6A7349E5" w:rsidR="00B037CD" w:rsidRPr="00FD7626" w:rsidRDefault="00B037CD" w:rsidP="003D5E9E">
      <w:pPr>
        <w:snapToGrid w:val="0"/>
        <w:spacing w:before="120" w:after="120" w:line="240" w:lineRule="auto"/>
        <w:ind w:firstLine="567"/>
        <w:jc w:val="both"/>
        <w:rPr>
          <w:rFonts w:eastAsia="Times New Roman" w:cs="Times New Roman"/>
          <w:iCs/>
          <w:szCs w:val="28"/>
          <w:lang w:val="vi-VN"/>
        </w:rPr>
      </w:pPr>
      <w:r w:rsidRPr="00FD7626">
        <w:rPr>
          <w:rFonts w:eastAsia="Times New Roman" w:cs="Times New Roman"/>
          <w:iCs/>
          <w:szCs w:val="28"/>
          <w:lang w:val="vi-VN"/>
        </w:rPr>
        <w:t xml:space="preserve">a) </w:t>
      </w:r>
      <w:r w:rsidR="00F57D52" w:rsidRPr="00CB0F0F">
        <w:rPr>
          <w:rFonts w:eastAsia="Times New Roman" w:cs="Times New Roman"/>
          <w:iCs/>
          <w:szCs w:val="28"/>
          <w:lang w:val="vi-VN"/>
        </w:rPr>
        <w:t>Bên</w:t>
      </w:r>
      <w:r w:rsidRPr="00FD7626">
        <w:rPr>
          <w:rFonts w:eastAsia="Times New Roman" w:cs="Times New Roman"/>
          <w:iCs/>
          <w:szCs w:val="28"/>
          <w:lang w:val="vi-VN"/>
        </w:rPr>
        <w:t xml:space="preserve"> khởi kiện không có khả năng chứng minh yêu cầu của mình hoặc </w:t>
      </w:r>
      <w:r w:rsidR="00097C54" w:rsidRPr="00CB0F0F">
        <w:rPr>
          <w:rFonts w:eastAsia="Times New Roman" w:cs="Times New Roman"/>
          <w:iCs/>
          <w:szCs w:val="28"/>
          <w:lang w:val="vi-VN"/>
        </w:rPr>
        <w:t>bên</w:t>
      </w:r>
      <w:r w:rsidRPr="00FD7626">
        <w:rPr>
          <w:rFonts w:eastAsia="Times New Roman" w:cs="Times New Roman"/>
          <w:iCs/>
          <w:szCs w:val="28"/>
          <w:lang w:val="vi-VN"/>
        </w:rPr>
        <w:t xml:space="preserve"> bị kiện không có khả năng bác bỏ yêu cầu của </w:t>
      </w:r>
      <w:r w:rsidR="00097C54" w:rsidRPr="00CB0F0F">
        <w:rPr>
          <w:rFonts w:eastAsia="Times New Roman" w:cs="Times New Roman"/>
          <w:iCs/>
          <w:szCs w:val="28"/>
          <w:lang w:val="vi-VN"/>
        </w:rPr>
        <w:t>bên</w:t>
      </w:r>
      <w:r w:rsidRPr="00FD7626">
        <w:rPr>
          <w:rFonts w:eastAsia="Times New Roman" w:cs="Times New Roman"/>
          <w:iCs/>
          <w:szCs w:val="28"/>
          <w:lang w:val="vi-VN"/>
        </w:rPr>
        <w:t xml:space="preserve"> khởi kiện; </w:t>
      </w:r>
    </w:p>
    <w:p w14:paraId="35413046" w14:textId="72E1E588" w:rsidR="00B037CD" w:rsidRPr="00CB0F0F" w:rsidRDefault="00B037CD" w:rsidP="003D5E9E">
      <w:pPr>
        <w:snapToGrid w:val="0"/>
        <w:spacing w:before="120" w:after="120" w:line="240" w:lineRule="auto"/>
        <w:ind w:firstLine="567"/>
        <w:jc w:val="both"/>
        <w:rPr>
          <w:rFonts w:eastAsia="Times New Roman" w:cs="Times New Roman"/>
          <w:iCs/>
          <w:szCs w:val="28"/>
          <w:lang w:val="vi-VN"/>
        </w:rPr>
      </w:pPr>
      <w:r w:rsidRPr="00FD7626">
        <w:rPr>
          <w:rFonts w:eastAsia="Times New Roman" w:cs="Times New Roman"/>
          <w:iCs/>
          <w:szCs w:val="28"/>
          <w:lang w:val="vi-VN"/>
        </w:rPr>
        <w:t xml:space="preserve">b) Xét thấy không có lý do, căn cứ thuyết phục để giải quyết vụ việc tại </w:t>
      </w:r>
      <w:r w:rsidR="00C67D3A" w:rsidRPr="00CB0F0F">
        <w:rPr>
          <w:rFonts w:eastAsia="Times New Roman" w:cs="Times New Roman"/>
          <w:iCs/>
          <w:szCs w:val="28"/>
          <w:lang w:val="vi-VN"/>
        </w:rPr>
        <w:t xml:space="preserve">      </w:t>
      </w:r>
      <w:r w:rsidRPr="00FD7626">
        <w:rPr>
          <w:rFonts w:eastAsia="Times New Roman" w:cs="Times New Roman"/>
          <w:iCs/>
          <w:szCs w:val="28"/>
          <w:lang w:val="vi-VN"/>
        </w:rPr>
        <w:t>phiên tòa.</w:t>
      </w:r>
    </w:p>
    <w:p w14:paraId="20E5C92E" w14:textId="63E6D8B7" w:rsidR="00B037CD" w:rsidRPr="00CB0F0F" w:rsidRDefault="00B037CD" w:rsidP="003D5E9E">
      <w:pPr>
        <w:snapToGrid w:val="0"/>
        <w:spacing w:before="120" w:after="120" w:line="240" w:lineRule="auto"/>
        <w:ind w:firstLine="567"/>
        <w:jc w:val="both"/>
        <w:rPr>
          <w:rFonts w:eastAsia="Times New Roman" w:cs="Times New Roman"/>
          <w:iCs/>
          <w:szCs w:val="28"/>
          <w:lang w:val="vi-VN"/>
        </w:rPr>
      </w:pPr>
      <w:r w:rsidRPr="00CB0F0F">
        <w:rPr>
          <w:rFonts w:eastAsia="Times New Roman" w:cs="Times New Roman"/>
          <w:iCs/>
          <w:szCs w:val="28"/>
          <w:lang w:val="vi-VN"/>
        </w:rPr>
        <w:t xml:space="preserve">3. </w:t>
      </w:r>
      <w:r w:rsidRPr="00FD7626">
        <w:rPr>
          <w:rFonts w:eastAsia="Times New Roman" w:cs="Times New Roman"/>
          <w:iCs/>
          <w:szCs w:val="28"/>
          <w:lang w:val="vi-VN"/>
        </w:rPr>
        <w:t xml:space="preserve">Thủ tục xét đơn yêu cầu ban hành quyết định </w:t>
      </w:r>
      <w:r w:rsidRPr="00CB0F0F">
        <w:rPr>
          <w:rFonts w:eastAsia="Times New Roman" w:cs="Times New Roman"/>
          <w:iCs/>
          <w:szCs w:val="28"/>
          <w:lang w:val="vi-VN"/>
        </w:rPr>
        <w:t xml:space="preserve">giải quyết vụ </w:t>
      </w:r>
      <w:r w:rsidR="00FD7626" w:rsidRPr="00FD7626">
        <w:rPr>
          <w:rFonts w:eastAsia="Times New Roman" w:cs="Times New Roman"/>
          <w:iCs/>
          <w:szCs w:val="28"/>
        </w:rPr>
        <w:t>việc</w:t>
      </w:r>
      <w:r w:rsidRPr="00FD7626">
        <w:rPr>
          <w:rFonts w:eastAsia="Times New Roman" w:cs="Times New Roman"/>
          <w:iCs/>
          <w:szCs w:val="28"/>
          <w:lang w:val="vi-VN"/>
        </w:rPr>
        <w:t xml:space="preserve"> được thực hiện theo quy định tại Luật này và Quy tắc tố tụng của Tòa án chuyên biệt.</w:t>
      </w:r>
    </w:p>
    <w:p w14:paraId="2A63C071" w14:textId="2A14D9D2" w:rsidR="00B037CD" w:rsidRPr="00CB0F0F" w:rsidRDefault="00B037CD" w:rsidP="003D5E9E">
      <w:pPr>
        <w:snapToGrid w:val="0"/>
        <w:spacing w:before="120" w:after="120" w:line="240" w:lineRule="auto"/>
        <w:ind w:firstLine="567"/>
        <w:jc w:val="both"/>
        <w:rPr>
          <w:rFonts w:eastAsia="Times New Roman" w:cs="Times New Roman"/>
          <w:iCs/>
          <w:szCs w:val="28"/>
          <w:lang w:val="vi-VN"/>
        </w:rPr>
      </w:pPr>
      <w:r w:rsidRPr="00CB0F0F">
        <w:rPr>
          <w:rFonts w:eastAsia="Times New Roman" w:cs="Times New Roman"/>
          <w:iCs/>
          <w:szCs w:val="28"/>
          <w:lang w:val="vi-VN"/>
        </w:rPr>
        <w:t xml:space="preserve">4. Việc xem xét lại Quyết định giải quyết vụ </w:t>
      </w:r>
      <w:r w:rsidR="00FD7626" w:rsidRPr="00FD7626">
        <w:rPr>
          <w:rFonts w:eastAsia="Times New Roman" w:cs="Times New Roman"/>
          <w:iCs/>
          <w:szCs w:val="28"/>
        </w:rPr>
        <w:t>việc</w:t>
      </w:r>
      <w:r w:rsidRPr="00CB0F0F">
        <w:rPr>
          <w:rFonts w:eastAsia="Times New Roman" w:cs="Times New Roman"/>
          <w:iCs/>
          <w:szCs w:val="28"/>
          <w:lang w:val="vi-VN"/>
        </w:rPr>
        <w:t xml:space="preserve"> quy định tại khoản 1 và khoản 2 Điều này được thực hiện theo Quy tắc tố tụng của Tòa án chuyên biệt.</w:t>
      </w:r>
    </w:p>
    <w:p w14:paraId="4FDA7F43" w14:textId="7CF511FF" w:rsidR="00B037CD" w:rsidRPr="004F63B4" w:rsidRDefault="00B037CD" w:rsidP="003D5E9E">
      <w:pPr>
        <w:snapToGrid w:val="0"/>
        <w:spacing w:before="120" w:after="120" w:line="240" w:lineRule="auto"/>
        <w:ind w:firstLine="567"/>
        <w:jc w:val="both"/>
        <w:rPr>
          <w:rFonts w:eastAsia="Times New Roman" w:cs="Times New Roman"/>
          <w:b/>
          <w:bCs/>
          <w:iCs/>
          <w:szCs w:val="28"/>
          <w:lang w:val="sv-SE"/>
        </w:rPr>
      </w:pPr>
      <w:r w:rsidRPr="00E6098A">
        <w:rPr>
          <w:rFonts w:eastAsia="Times New Roman" w:cs="Times New Roman"/>
          <w:b/>
          <w:bCs/>
          <w:iCs/>
          <w:szCs w:val="28"/>
          <w:lang w:val="sv-SE"/>
        </w:rPr>
        <w:t>Điều 2</w:t>
      </w:r>
      <w:r w:rsidR="00FF4D4A">
        <w:rPr>
          <w:rFonts w:eastAsia="Times New Roman" w:cs="Times New Roman"/>
          <w:b/>
          <w:bCs/>
          <w:iCs/>
          <w:szCs w:val="28"/>
          <w:lang w:val="sv-SE"/>
        </w:rPr>
        <w:t>3</w:t>
      </w:r>
      <w:r w:rsidRPr="00E6098A">
        <w:rPr>
          <w:rFonts w:eastAsia="Times New Roman" w:cs="Times New Roman"/>
          <w:b/>
          <w:bCs/>
          <w:iCs/>
          <w:szCs w:val="28"/>
          <w:lang w:val="sv-SE"/>
        </w:rPr>
        <w:t xml:space="preserve">. Phiên họp quản lý vụ </w:t>
      </w:r>
      <w:r w:rsidR="00FD7626">
        <w:rPr>
          <w:rFonts w:eastAsia="Times New Roman" w:cs="Times New Roman"/>
          <w:b/>
          <w:bCs/>
          <w:iCs/>
          <w:szCs w:val="28"/>
          <w:lang w:val="sv-SE"/>
        </w:rPr>
        <w:t>việc</w:t>
      </w:r>
    </w:p>
    <w:p w14:paraId="0C51051F" w14:textId="60C05321" w:rsidR="00B037CD" w:rsidRPr="004F63B4" w:rsidRDefault="00B037CD" w:rsidP="003D5E9E">
      <w:pPr>
        <w:snapToGrid w:val="0"/>
        <w:spacing w:before="120" w:after="120" w:line="240" w:lineRule="auto"/>
        <w:ind w:firstLine="567"/>
        <w:jc w:val="both"/>
        <w:rPr>
          <w:rFonts w:eastAsia="Times New Roman" w:cs="Times New Roman"/>
          <w:iCs/>
          <w:szCs w:val="28"/>
          <w:lang w:val="sv-SE"/>
        </w:rPr>
      </w:pPr>
      <w:r w:rsidRPr="004F63B4">
        <w:rPr>
          <w:rFonts w:eastAsia="Times New Roman" w:cs="Times New Roman"/>
          <w:iCs/>
          <w:szCs w:val="28"/>
          <w:lang w:val="sv-SE"/>
        </w:rPr>
        <w:lastRenderedPageBreak/>
        <w:t xml:space="preserve">1. Thẩm phán có thể tổ chức </w:t>
      </w:r>
      <w:r w:rsidR="00BA27AE">
        <w:rPr>
          <w:rFonts w:eastAsia="Times New Roman" w:cs="Times New Roman"/>
          <w:iCs/>
          <w:szCs w:val="28"/>
          <w:lang w:val="sv-SE"/>
        </w:rPr>
        <w:t>p</w:t>
      </w:r>
      <w:r w:rsidRPr="004F63B4">
        <w:rPr>
          <w:rFonts w:eastAsia="Times New Roman" w:cs="Times New Roman"/>
          <w:iCs/>
          <w:szCs w:val="28"/>
          <w:lang w:val="sv-SE"/>
        </w:rPr>
        <w:t xml:space="preserve">hiên họp quản lý vụ </w:t>
      </w:r>
      <w:r w:rsidR="00FD7626">
        <w:rPr>
          <w:rFonts w:eastAsia="Times New Roman" w:cs="Times New Roman"/>
          <w:iCs/>
          <w:szCs w:val="28"/>
          <w:lang w:val="sv-SE"/>
        </w:rPr>
        <w:t>việc</w:t>
      </w:r>
      <w:r w:rsidRPr="004F63B4">
        <w:rPr>
          <w:rFonts w:eastAsia="Times New Roman" w:cs="Times New Roman"/>
          <w:iCs/>
          <w:szCs w:val="28"/>
          <w:lang w:val="sv-SE"/>
        </w:rPr>
        <w:t>. Thành phần tham dự phiên họp gồm:</w:t>
      </w:r>
    </w:p>
    <w:p w14:paraId="1B3E34E8" w14:textId="77777777" w:rsidR="00B037CD" w:rsidRPr="004F63B4" w:rsidRDefault="00B037CD" w:rsidP="003D5E9E">
      <w:pPr>
        <w:snapToGrid w:val="0"/>
        <w:spacing w:before="120" w:after="120" w:line="240" w:lineRule="auto"/>
        <w:ind w:firstLine="567"/>
        <w:jc w:val="both"/>
        <w:rPr>
          <w:rFonts w:eastAsia="Times New Roman" w:cs="Times New Roman"/>
          <w:iCs/>
          <w:szCs w:val="28"/>
          <w:lang w:val="sv-SE"/>
        </w:rPr>
      </w:pPr>
      <w:r w:rsidRPr="004F63B4">
        <w:rPr>
          <w:rFonts w:eastAsia="Times New Roman" w:cs="Times New Roman"/>
          <w:iCs/>
          <w:szCs w:val="28"/>
          <w:lang w:val="sv-SE"/>
        </w:rPr>
        <w:t>a) Thẩm phán chủ trì phiên họp;</w:t>
      </w:r>
    </w:p>
    <w:p w14:paraId="3C805610" w14:textId="77777777" w:rsidR="00B037CD" w:rsidRPr="004F63B4" w:rsidRDefault="00B037CD" w:rsidP="003D5E9E">
      <w:pPr>
        <w:snapToGrid w:val="0"/>
        <w:spacing w:before="120" w:after="120" w:line="240" w:lineRule="auto"/>
        <w:ind w:firstLine="567"/>
        <w:jc w:val="both"/>
        <w:rPr>
          <w:rFonts w:eastAsia="Times New Roman" w:cs="Times New Roman"/>
          <w:iCs/>
          <w:szCs w:val="28"/>
          <w:lang w:val="sv-SE"/>
        </w:rPr>
      </w:pPr>
      <w:r w:rsidRPr="004F63B4">
        <w:rPr>
          <w:rFonts w:eastAsia="Times New Roman" w:cs="Times New Roman"/>
          <w:iCs/>
          <w:szCs w:val="28"/>
          <w:lang w:val="sv-SE"/>
        </w:rPr>
        <w:t>b) Các bên hoặc người đại diện;</w:t>
      </w:r>
    </w:p>
    <w:p w14:paraId="22727CFB" w14:textId="2F76E765" w:rsidR="00B037CD" w:rsidRPr="00F50B22" w:rsidRDefault="00B037CD" w:rsidP="003D5E9E">
      <w:pPr>
        <w:snapToGrid w:val="0"/>
        <w:spacing w:before="120" w:after="120" w:line="240" w:lineRule="auto"/>
        <w:ind w:firstLine="567"/>
        <w:jc w:val="both"/>
        <w:rPr>
          <w:rFonts w:eastAsia="Times New Roman" w:cs="Times New Roman"/>
          <w:iCs/>
          <w:szCs w:val="28"/>
          <w:lang w:val="sv-SE"/>
        </w:rPr>
      </w:pPr>
      <w:r w:rsidRPr="00F50B22">
        <w:rPr>
          <w:rFonts w:eastAsia="Times New Roman" w:cs="Times New Roman"/>
          <w:iCs/>
          <w:szCs w:val="28"/>
          <w:lang w:val="sv-SE"/>
        </w:rPr>
        <w:t xml:space="preserve">c) </w:t>
      </w:r>
      <w:r>
        <w:rPr>
          <w:rFonts w:eastAsia="Times New Roman" w:cs="Times New Roman"/>
          <w:iCs/>
          <w:szCs w:val="28"/>
          <w:lang w:val="sv-SE"/>
        </w:rPr>
        <w:t>Người khác</w:t>
      </w:r>
      <w:r w:rsidRPr="00F50B22">
        <w:rPr>
          <w:rFonts w:eastAsia="Times New Roman" w:cs="Times New Roman"/>
          <w:iCs/>
          <w:szCs w:val="28"/>
          <w:lang w:val="sv-SE"/>
        </w:rPr>
        <w:t xml:space="preserve"> nếu Tòa án xét thấy cần thiết.</w:t>
      </w:r>
    </w:p>
    <w:p w14:paraId="1D316282" w14:textId="40BFF42D" w:rsidR="00B037CD" w:rsidRPr="004F63B4" w:rsidRDefault="00B037CD" w:rsidP="003D5E9E">
      <w:pPr>
        <w:snapToGrid w:val="0"/>
        <w:spacing w:before="120" w:after="120" w:line="240" w:lineRule="auto"/>
        <w:ind w:firstLine="567"/>
        <w:jc w:val="both"/>
        <w:rPr>
          <w:rFonts w:eastAsia="Times New Roman" w:cs="Times New Roman"/>
          <w:iCs/>
          <w:szCs w:val="28"/>
          <w:lang w:val="sv-SE"/>
        </w:rPr>
      </w:pPr>
      <w:r w:rsidRPr="004F63B4">
        <w:rPr>
          <w:rFonts w:eastAsia="Times New Roman" w:cs="Times New Roman"/>
          <w:iCs/>
          <w:szCs w:val="28"/>
          <w:lang w:val="sv-SE"/>
        </w:rPr>
        <w:t xml:space="preserve">2. </w:t>
      </w:r>
      <w:r>
        <w:rPr>
          <w:rFonts w:eastAsia="Times New Roman" w:cs="Times New Roman"/>
          <w:iCs/>
          <w:szCs w:val="28"/>
          <w:lang w:val="sv-SE"/>
        </w:rPr>
        <w:t>N</w:t>
      </w:r>
      <w:r w:rsidRPr="004F63B4">
        <w:rPr>
          <w:rFonts w:eastAsia="Times New Roman" w:cs="Times New Roman"/>
          <w:iCs/>
          <w:szCs w:val="28"/>
          <w:lang w:val="sv-SE"/>
        </w:rPr>
        <w:t>ội dung</w:t>
      </w:r>
      <w:r>
        <w:rPr>
          <w:rFonts w:eastAsia="Times New Roman" w:cs="Times New Roman"/>
          <w:iCs/>
          <w:szCs w:val="28"/>
          <w:lang w:val="sv-SE"/>
        </w:rPr>
        <w:t xml:space="preserve"> phiên họp bao gồm</w:t>
      </w:r>
      <w:r w:rsidRPr="004F63B4">
        <w:rPr>
          <w:rFonts w:eastAsia="Times New Roman" w:cs="Times New Roman"/>
          <w:iCs/>
          <w:szCs w:val="28"/>
          <w:lang w:val="sv-SE"/>
        </w:rPr>
        <w:t>:</w:t>
      </w:r>
    </w:p>
    <w:p w14:paraId="0A9CC6FC" w14:textId="77777777" w:rsidR="00B037CD" w:rsidRPr="004F63B4" w:rsidRDefault="00B037CD" w:rsidP="003D5E9E">
      <w:pPr>
        <w:snapToGrid w:val="0"/>
        <w:spacing w:before="120" w:after="120" w:line="240" w:lineRule="auto"/>
        <w:ind w:firstLine="567"/>
        <w:jc w:val="both"/>
        <w:rPr>
          <w:rFonts w:eastAsia="Times New Roman" w:cs="Times New Roman"/>
          <w:iCs/>
          <w:szCs w:val="28"/>
          <w:lang w:val="sv-SE"/>
        </w:rPr>
      </w:pPr>
      <w:r w:rsidRPr="004F63B4">
        <w:rPr>
          <w:rFonts w:eastAsia="Times New Roman" w:cs="Times New Roman"/>
          <w:iCs/>
          <w:szCs w:val="28"/>
          <w:lang w:val="sv-SE"/>
        </w:rPr>
        <w:t>a) Nội dung yêu cầu, phạm vi, đối tượng tranh chấp;</w:t>
      </w:r>
    </w:p>
    <w:p w14:paraId="3B8A560A" w14:textId="77777777" w:rsidR="00B037CD" w:rsidRPr="004F63B4" w:rsidRDefault="00B037CD" w:rsidP="003D5E9E">
      <w:pPr>
        <w:snapToGrid w:val="0"/>
        <w:spacing w:before="120" w:after="120" w:line="240" w:lineRule="auto"/>
        <w:ind w:firstLine="567"/>
        <w:jc w:val="both"/>
        <w:rPr>
          <w:rFonts w:eastAsia="Times New Roman" w:cs="Times New Roman"/>
          <w:iCs/>
          <w:szCs w:val="28"/>
          <w:lang w:val="sv-SE"/>
        </w:rPr>
      </w:pPr>
      <w:r w:rsidRPr="004F63B4">
        <w:rPr>
          <w:rFonts w:eastAsia="Times New Roman" w:cs="Times New Roman"/>
          <w:iCs/>
          <w:szCs w:val="28"/>
          <w:lang w:val="sv-SE"/>
        </w:rPr>
        <w:t>b) Khả năng thương lượng, hòa giải để giải quyết tranh chấp;</w:t>
      </w:r>
    </w:p>
    <w:p w14:paraId="451382B7" w14:textId="77777777" w:rsidR="00B037CD" w:rsidRPr="00BA27AE" w:rsidRDefault="00B037CD" w:rsidP="003D5E9E">
      <w:pPr>
        <w:snapToGrid w:val="0"/>
        <w:spacing w:before="120" w:after="120" w:line="240" w:lineRule="auto"/>
        <w:ind w:firstLine="567"/>
        <w:jc w:val="both"/>
        <w:rPr>
          <w:rFonts w:eastAsia="Times New Roman" w:cs="Times New Roman"/>
          <w:iCs/>
          <w:szCs w:val="28"/>
          <w:lang w:val="sv-SE"/>
        </w:rPr>
      </w:pPr>
      <w:r w:rsidRPr="00BA27AE">
        <w:rPr>
          <w:rFonts w:eastAsia="Times New Roman" w:cs="Times New Roman"/>
          <w:iCs/>
          <w:szCs w:val="28"/>
          <w:lang w:val="sv-SE"/>
        </w:rPr>
        <w:t xml:space="preserve">c) Việc </w:t>
      </w:r>
      <w:r w:rsidRPr="00CB0F0F">
        <w:rPr>
          <w:rFonts w:eastAsia="Times New Roman" w:cs="Times New Roman"/>
          <w:bCs/>
          <w:szCs w:val="28"/>
          <w:lang w:val="sv-SE"/>
        </w:rPr>
        <w:t>cung cấp,</w:t>
      </w:r>
      <w:r w:rsidRPr="00BA27AE">
        <w:rPr>
          <w:rFonts w:eastAsia="Times New Roman" w:cs="Times New Roman"/>
          <w:iCs/>
          <w:szCs w:val="28"/>
          <w:lang w:val="sv-SE"/>
        </w:rPr>
        <w:t xml:space="preserve"> thu thập, tiếp cận chứng cứ, thời hạn bổ sung, trao đổi chứng cứ; </w:t>
      </w:r>
      <w:r w:rsidRPr="00CB0F0F">
        <w:rPr>
          <w:rFonts w:eastAsia="Times New Roman" w:cs="Times New Roman"/>
          <w:bCs/>
          <w:szCs w:val="28"/>
          <w:lang w:val="sv-SE"/>
        </w:rPr>
        <w:t>danh sách nhân chứng, chuyên gia (nếu có)</w:t>
      </w:r>
      <w:r w:rsidRPr="00BA27AE">
        <w:rPr>
          <w:rFonts w:eastAsia="Times New Roman" w:cs="Times New Roman"/>
          <w:iCs/>
          <w:szCs w:val="28"/>
          <w:lang w:val="sv-SE"/>
        </w:rPr>
        <w:t xml:space="preserve">; </w:t>
      </w:r>
    </w:p>
    <w:p w14:paraId="188A9274" w14:textId="77777777" w:rsidR="00B037CD" w:rsidRPr="00C633B5" w:rsidRDefault="00B037CD" w:rsidP="003D5E9E">
      <w:pPr>
        <w:snapToGrid w:val="0"/>
        <w:spacing w:before="120" w:after="120" w:line="240" w:lineRule="auto"/>
        <w:ind w:firstLine="567"/>
        <w:jc w:val="both"/>
        <w:rPr>
          <w:rFonts w:eastAsia="Times New Roman" w:cs="Times New Roman"/>
          <w:b/>
          <w:bCs/>
          <w:i/>
          <w:szCs w:val="28"/>
          <w:lang w:val="vi-VN"/>
        </w:rPr>
      </w:pPr>
      <w:r w:rsidRPr="004F63B4">
        <w:rPr>
          <w:rFonts w:eastAsia="Times New Roman" w:cs="Times New Roman"/>
          <w:iCs/>
          <w:szCs w:val="28"/>
          <w:lang w:val="sv-SE"/>
        </w:rPr>
        <w:t xml:space="preserve">d) </w:t>
      </w:r>
      <w:r w:rsidRPr="00605AD2">
        <w:rPr>
          <w:rFonts w:eastAsia="Times New Roman" w:cs="Times New Roman"/>
          <w:iCs/>
          <w:szCs w:val="28"/>
          <w:lang w:val="sv-SE"/>
        </w:rPr>
        <w:t>T</w:t>
      </w:r>
      <w:r w:rsidRPr="004D074D">
        <w:rPr>
          <w:rFonts w:eastAsia="Times New Roman" w:cs="Times New Roman"/>
          <w:iCs/>
          <w:szCs w:val="28"/>
          <w:lang w:val="vi-VN"/>
        </w:rPr>
        <w:t>hời gian mở phiên tòa</w:t>
      </w:r>
      <w:r w:rsidRPr="00605AD2">
        <w:rPr>
          <w:rFonts w:eastAsia="Times New Roman" w:cs="Times New Roman"/>
          <w:iCs/>
          <w:szCs w:val="28"/>
          <w:lang w:val="sv-SE"/>
        </w:rPr>
        <w:t>,</w:t>
      </w:r>
      <w:r w:rsidRPr="00605AD2">
        <w:rPr>
          <w:rFonts w:eastAsia="Times New Roman" w:cs="Times New Roman"/>
          <w:b/>
          <w:bCs/>
          <w:i/>
          <w:szCs w:val="28"/>
          <w:lang w:val="sv-SE"/>
        </w:rPr>
        <w:t xml:space="preserve"> </w:t>
      </w:r>
      <w:r>
        <w:rPr>
          <w:rFonts w:eastAsia="Times New Roman" w:cs="Times New Roman"/>
          <w:iCs/>
          <w:szCs w:val="28"/>
          <w:lang w:val="sv-SE"/>
        </w:rPr>
        <w:t>k</w:t>
      </w:r>
      <w:r w:rsidRPr="004F63B4">
        <w:rPr>
          <w:rFonts w:eastAsia="Times New Roman" w:cs="Times New Roman"/>
          <w:iCs/>
          <w:szCs w:val="28"/>
          <w:lang w:val="sv-SE"/>
        </w:rPr>
        <w:t>ế hoạch, thời hạn và trình tự thực hiện các thủ tục tố tụng;</w:t>
      </w:r>
    </w:p>
    <w:p w14:paraId="17213C2B" w14:textId="2DCF35D0" w:rsidR="00B037CD" w:rsidRPr="00CB0F0F" w:rsidRDefault="00B037CD" w:rsidP="003D5E9E">
      <w:pPr>
        <w:snapToGrid w:val="0"/>
        <w:spacing w:before="120" w:after="120" w:line="240" w:lineRule="auto"/>
        <w:ind w:firstLine="567"/>
        <w:jc w:val="both"/>
        <w:rPr>
          <w:rFonts w:eastAsia="Times New Roman" w:cs="Times New Roman"/>
          <w:iCs/>
          <w:spacing w:val="-6"/>
          <w:szCs w:val="28"/>
          <w:lang w:val="vi-VN"/>
        </w:rPr>
      </w:pPr>
      <w:r w:rsidRPr="00CB0F0F">
        <w:rPr>
          <w:rFonts w:eastAsia="Times New Roman" w:cs="Times New Roman"/>
          <w:iCs/>
          <w:spacing w:val="-6"/>
          <w:szCs w:val="28"/>
          <w:lang w:val="sv-SE"/>
        </w:rPr>
        <w:t xml:space="preserve">đ) Phương thức tiến hành thủ tục tố tụng trực tiếp hoặc </w:t>
      </w:r>
      <w:r w:rsidRPr="00CB0F0F">
        <w:rPr>
          <w:rFonts w:eastAsia="Times New Roman" w:cs="Times New Roman"/>
          <w:bCs/>
          <w:spacing w:val="-6"/>
          <w:szCs w:val="28"/>
          <w:lang w:val="vi-VN"/>
        </w:rPr>
        <w:t>trên môi trường điện tử</w:t>
      </w:r>
      <w:r w:rsidRPr="00CB0F0F">
        <w:rPr>
          <w:rFonts w:eastAsia="Times New Roman" w:cs="Times New Roman"/>
          <w:iCs/>
          <w:spacing w:val="-6"/>
          <w:szCs w:val="28"/>
          <w:lang w:val="vi-VN"/>
        </w:rPr>
        <w:t>;</w:t>
      </w:r>
    </w:p>
    <w:p w14:paraId="710DF0CB" w14:textId="77777777" w:rsidR="00B037CD" w:rsidRPr="00CB0F0F" w:rsidRDefault="00B037CD" w:rsidP="003D5E9E">
      <w:pPr>
        <w:snapToGrid w:val="0"/>
        <w:spacing w:before="120" w:after="120" w:line="240" w:lineRule="auto"/>
        <w:ind w:firstLine="567"/>
        <w:jc w:val="both"/>
        <w:rPr>
          <w:rFonts w:eastAsia="Times New Roman" w:cs="Times New Roman"/>
          <w:bCs/>
          <w:szCs w:val="28"/>
          <w:lang w:val="vi-VN"/>
        </w:rPr>
      </w:pPr>
      <w:r w:rsidRPr="00CB0F0F">
        <w:rPr>
          <w:rFonts w:eastAsia="Times New Roman" w:cs="Times New Roman"/>
          <w:bCs/>
          <w:szCs w:val="28"/>
          <w:lang w:val="vi-VN"/>
        </w:rPr>
        <w:t>e) Các nội dung khác.</w:t>
      </w:r>
    </w:p>
    <w:p w14:paraId="3EDB9E46" w14:textId="06AA4996" w:rsidR="00B037CD" w:rsidRPr="00CB0F0F" w:rsidRDefault="00B037CD" w:rsidP="003D5E9E">
      <w:pPr>
        <w:snapToGrid w:val="0"/>
        <w:spacing w:before="120" w:after="120" w:line="240" w:lineRule="auto"/>
        <w:ind w:firstLine="567"/>
        <w:jc w:val="both"/>
        <w:rPr>
          <w:rFonts w:eastAsia="Times New Roman" w:cs="Times New Roman"/>
          <w:bCs/>
          <w:szCs w:val="28"/>
          <w:lang w:val="sv-SE"/>
        </w:rPr>
      </w:pPr>
      <w:r w:rsidRPr="00121506">
        <w:rPr>
          <w:rFonts w:eastAsia="Times New Roman" w:cs="Times New Roman"/>
          <w:iCs/>
          <w:szCs w:val="28"/>
          <w:lang w:val="sv-SE"/>
        </w:rPr>
        <w:t>3</w:t>
      </w:r>
      <w:r w:rsidRPr="00121506">
        <w:rPr>
          <w:rFonts w:eastAsia="Times New Roman" w:cs="Times New Roman"/>
          <w:iCs/>
          <w:szCs w:val="28"/>
          <w:lang w:val="vi-VN"/>
        </w:rPr>
        <w:t xml:space="preserve">. </w:t>
      </w:r>
      <w:r w:rsidRPr="00121506">
        <w:rPr>
          <w:rFonts w:eastAsia="Times New Roman" w:cs="Times New Roman"/>
          <w:iCs/>
          <w:szCs w:val="28"/>
          <w:lang w:val="sv-SE"/>
        </w:rPr>
        <w:t xml:space="preserve">Trên cơ sở ý kiến của các bên, Thẩm phán xem xét, quyết định các nội dung quy định tại khoản 2 Điều này. </w:t>
      </w:r>
      <w:r w:rsidRPr="00CB0F0F">
        <w:rPr>
          <w:rFonts w:eastAsia="Times New Roman" w:cs="Times New Roman"/>
          <w:bCs/>
          <w:szCs w:val="28"/>
          <w:lang w:val="sv-SE"/>
        </w:rPr>
        <w:t>Quyết định</w:t>
      </w:r>
      <w:r w:rsidRPr="00121506">
        <w:rPr>
          <w:rFonts w:eastAsia="Times New Roman" w:cs="Times New Roman"/>
          <w:iCs/>
          <w:szCs w:val="28"/>
          <w:lang w:val="sv-SE"/>
        </w:rPr>
        <w:t xml:space="preserve"> quản lý vụ </w:t>
      </w:r>
      <w:r w:rsidR="00FD7626">
        <w:rPr>
          <w:rFonts w:eastAsia="Times New Roman" w:cs="Times New Roman"/>
          <w:iCs/>
          <w:szCs w:val="28"/>
          <w:lang w:val="sv-SE"/>
        </w:rPr>
        <w:t>việc</w:t>
      </w:r>
      <w:r w:rsidRPr="00121506">
        <w:rPr>
          <w:rFonts w:eastAsia="Times New Roman" w:cs="Times New Roman"/>
          <w:iCs/>
          <w:szCs w:val="28"/>
          <w:lang w:val="sv-SE"/>
        </w:rPr>
        <w:t xml:space="preserve"> phải có nội dung các bên thống nhất, không thống nhất và quyết định của Thẩm phán. </w:t>
      </w:r>
      <w:r w:rsidRPr="00CB0F0F">
        <w:rPr>
          <w:rFonts w:eastAsia="Times New Roman" w:cs="Times New Roman"/>
          <w:bCs/>
          <w:szCs w:val="28"/>
          <w:lang w:val="sv-SE"/>
        </w:rPr>
        <w:t>Quyết định</w:t>
      </w:r>
      <w:r w:rsidRPr="00121506">
        <w:rPr>
          <w:rFonts w:eastAsia="Times New Roman" w:cs="Times New Roman"/>
          <w:iCs/>
          <w:szCs w:val="28"/>
          <w:lang w:val="sv-SE"/>
        </w:rPr>
        <w:t xml:space="preserve"> quản lý vụ </w:t>
      </w:r>
      <w:r w:rsidR="00FD7626">
        <w:rPr>
          <w:rFonts w:eastAsia="Times New Roman" w:cs="Times New Roman"/>
          <w:iCs/>
          <w:szCs w:val="28"/>
          <w:lang w:val="sv-SE"/>
        </w:rPr>
        <w:t>việc</w:t>
      </w:r>
      <w:r w:rsidRPr="00121506">
        <w:rPr>
          <w:rFonts w:eastAsia="Times New Roman" w:cs="Times New Roman"/>
          <w:iCs/>
          <w:szCs w:val="28"/>
          <w:lang w:val="vi-VN"/>
        </w:rPr>
        <w:t xml:space="preserve"> </w:t>
      </w:r>
      <w:r w:rsidRPr="00121506">
        <w:rPr>
          <w:rFonts w:eastAsia="Times New Roman" w:cs="Times New Roman"/>
          <w:iCs/>
          <w:szCs w:val="28"/>
          <w:lang w:val="sv-SE"/>
        </w:rPr>
        <w:t>có giá trị bắt buộc đối với các bên.</w:t>
      </w:r>
      <w:r w:rsidRPr="00121506">
        <w:rPr>
          <w:rFonts w:eastAsia="Times New Roman" w:cs="Times New Roman"/>
          <w:iCs/>
          <w:szCs w:val="28"/>
          <w:lang w:val="vi-VN"/>
        </w:rPr>
        <w:t xml:space="preserve"> </w:t>
      </w:r>
      <w:r w:rsidRPr="00CB0F0F">
        <w:rPr>
          <w:rFonts w:eastAsia="Times New Roman" w:cs="Times New Roman"/>
          <w:bCs/>
          <w:szCs w:val="28"/>
          <w:lang w:val="sv-SE"/>
        </w:rPr>
        <w:t xml:space="preserve">Trong quá trình thực hiện, theo đề nghị của một hoặc các bên, Thẩm phán </w:t>
      </w:r>
      <w:r w:rsidRPr="00CB0F0F">
        <w:rPr>
          <w:rFonts w:cs="Times New Roman"/>
          <w:bCs/>
          <w:noProof/>
          <w:lang w:val="sv-SE"/>
        </w:rPr>
        <w:t xml:space="preserve">xem xét sửa đổi, bổ sung </w:t>
      </w:r>
      <w:r w:rsidR="00121506">
        <w:rPr>
          <w:rFonts w:eastAsia="Times New Roman" w:cs="Times New Roman"/>
          <w:bCs/>
          <w:szCs w:val="28"/>
          <w:lang w:val="sv-SE"/>
        </w:rPr>
        <w:t>q</w:t>
      </w:r>
      <w:r w:rsidRPr="00CB0F0F">
        <w:rPr>
          <w:rFonts w:eastAsia="Times New Roman" w:cs="Times New Roman"/>
          <w:bCs/>
          <w:szCs w:val="28"/>
          <w:lang w:val="sv-SE"/>
        </w:rPr>
        <w:t xml:space="preserve">uyết định quản lý vụ </w:t>
      </w:r>
      <w:r w:rsidR="00FD7626">
        <w:rPr>
          <w:rFonts w:eastAsia="Times New Roman" w:cs="Times New Roman"/>
          <w:bCs/>
          <w:szCs w:val="28"/>
          <w:lang w:val="sv-SE"/>
        </w:rPr>
        <w:t>việc</w:t>
      </w:r>
      <w:r w:rsidRPr="00CB0F0F">
        <w:rPr>
          <w:rFonts w:eastAsia="Times New Roman" w:cs="Times New Roman"/>
          <w:bCs/>
          <w:szCs w:val="28"/>
          <w:lang w:val="sv-SE"/>
        </w:rPr>
        <w:t>.</w:t>
      </w:r>
    </w:p>
    <w:p w14:paraId="0A53A718" w14:textId="4DD5B703" w:rsidR="00B037CD" w:rsidRPr="00121506" w:rsidRDefault="00B037CD" w:rsidP="003D5E9E">
      <w:pPr>
        <w:snapToGrid w:val="0"/>
        <w:spacing w:before="120" w:after="120" w:line="240" w:lineRule="auto"/>
        <w:ind w:firstLine="567"/>
        <w:jc w:val="both"/>
        <w:rPr>
          <w:rFonts w:cs="Times New Roman"/>
          <w:iCs/>
          <w:noProof/>
          <w:lang w:val="sv-SE"/>
        </w:rPr>
      </w:pPr>
      <w:r w:rsidRPr="00121506">
        <w:rPr>
          <w:rFonts w:eastAsia="Times New Roman" w:cs="Times New Roman"/>
          <w:iCs/>
          <w:szCs w:val="28"/>
          <w:lang w:val="sv-SE"/>
        </w:rPr>
        <w:t>Trường hợp</w:t>
      </w:r>
      <w:r w:rsidRPr="00121506">
        <w:rPr>
          <w:rFonts w:cs="Times New Roman"/>
          <w:iCs/>
          <w:noProof/>
          <w:lang w:val="sv-SE"/>
        </w:rPr>
        <w:t xml:space="preserve"> một hoặc các bên không tuân thủ đúng </w:t>
      </w:r>
      <w:r w:rsidR="00121506" w:rsidRPr="00CB0F0F">
        <w:rPr>
          <w:rFonts w:eastAsia="Times New Roman" w:cs="Times New Roman"/>
          <w:bCs/>
          <w:szCs w:val="28"/>
          <w:lang w:val="sv-SE"/>
        </w:rPr>
        <w:t>q</w:t>
      </w:r>
      <w:r w:rsidRPr="00CB0F0F">
        <w:rPr>
          <w:rFonts w:eastAsia="Times New Roman" w:cs="Times New Roman"/>
          <w:bCs/>
          <w:szCs w:val="28"/>
          <w:lang w:val="sv-SE"/>
        </w:rPr>
        <w:t>uyết định</w:t>
      </w:r>
      <w:r w:rsidRPr="00121506">
        <w:rPr>
          <w:rFonts w:eastAsia="Times New Roman" w:cs="Times New Roman"/>
          <w:iCs/>
          <w:szCs w:val="28"/>
          <w:lang w:val="sv-SE"/>
        </w:rPr>
        <w:t xml:space="preserve"> quản lý vụ </w:t>
      </w:r>
      <w:r w:rsidR="00FD7626">
        <w:rPr>
          <w:rFonts w:eastAsia="Times New Roman" w:cs="Times New Roman"/>
          <w:iCs/>
          <w:szCs w:val="28"/>
          <w:lang w:val="sv-SE"/>
        </w:rPr>
        <w:t>việc</w:t>
      </w:r>
      <w:r w:rsidRPr="00121506">
        <w:rPr>
          <w:rFonts w:eastAsia="Times New Roman" w:cs="Times New Roman"/>
          <w:iCs/>
          <w:szCs w:val="28"/>
          <w:lang w:val="sv-SE"/>
        </w:rPr>
        <w:t xml:space="preserve"> </w:t>
      </w:r>
      <w:r w:rsidRPr="00121506">
        <w:rPr>
          <w:rFonts w:cs="Times New Roman"/>
          <w:iCs/>
          <w:noProof/>
          <w:lang w:val="sv-SE"/>
        </w:rPr>
        <w:t>tại Điều này thì Thẩm phán căn cứ</w:t>
      </w:r>
      <w:r w:rsidRPr="00121506">
        <w:rPr>
          <w:rFonts w:cs="Times New Roman"/>
          <w:iCs/>
          <w:noProof/>
          <w:lang w:val="vi-VN"/>
        </w:rPr>
        <w:t xml:space="preserve"> Quy tắc tố tụng </w:t>
      </w:r>
      <w:r w:rsidRPr="00121506">
        <w:rPr>
          <w:rFonts w:cs="Times New Roman"/>
          <w:iCs/>
          <w:noProof/>
          <w:lang w:val="sv-SE"/>
        </w:rPr>
        <w:t>của</w:t>
      </w:r>
      <w:r w:rsidRPr="00121506">
        <w:rPr>
          <w:rFonts w:cs="Times New Roman"/>
          <w:iCs/>
          <w:noProof/>
          <w:lang w:val="vi-VN"/>
        </w:rPr>
        <w:t xml:space="preserve"> Tòa án chuyên biệt</w:t>
      </w:r>
      <w:r w:rsidRPr="00121506">
        <w:rPr>
          <w:rFonts w:cs="Times New Roman"/>
          <w:iCs/>
          <w:noProof/>
          <w:lang w:val="sv-SE"/>
        </w:rPr>
        <w:t xml:space="preserve"> để giải quyết. </w:t>
      </w:r>
    </w:p>
    <w:p w14:paraId="1B8A21DE" w14:textId="14420BA1" w:rsidR="0076110C" w:rsidRPr="008451E0" w:rsidRDefault="0076110C" w:rsidP="003D5E9E">
      <w:pPr>
        <w:snapToGrid w:val="0"/>
        <w:spacing w:before="120" w:after="120" w:line="240" w:lineRule="auto"/>
        <w:ind w:firstLine="567"/>
        <w:jc w:val="both"/>
        <w:outlineLvl w:val="1"/>
        <w:rPr>
          <w:rFonts w:eastAsia="Times New Roman" w:cs="Times New Roman"/>
          <w:b/>
          <w:bCs/>
          <w:iCs/>
          <w:szCs w:val="28"/>
          <w:lang w:val="sv-SE"/>
        </w:rPr>
      </w:pPr>
      <w:r w:rsidRPr="008451E0">
        <w:rPr>
          <w:rFonts w:eastAsia="Times New Roman" w:cs="Times New Roman"/>
          <w:b/>
          <w:bCs/>
          <w:iCs/>
          <w:szCs w:val="28"/>
          <w:lang w:val="sv-SE"/>
        </w:rPr>
        <w:t>Điều 2</w:t>
      </w:r>
      <w:r w:rsidR="00FF4D4A">
        <w:rPr>
          <w:rFonts w:eastAsia="Times New Roman" w:cs="Times New Roman"/>
          <w:b/>
          <w:bCs/>
          <w:iCs/>
          <w:szCs w:val="28"/>
          <w:lang w:val="sv-SE"/>
        </w:rPr>
        <w:t>4</w:t>
      </w:r>
      <w:r w:rsidRPr="008451E0">
        <w:rPr>
          <w:rFonts w:eastAsia="Times New Roman" w:cs="Times New Roman"/>
          <w:b/>
          <w:bCs/>
          <w:iCs/>
          <w:szCs w:val="28"/>
          <w:lang w:val="sv-SE"/>
        </w:rPr>
        <w:t>. Giao nộp, công bố, xuất trình tài liệu, chứng cứ</w:t>
      </w:r>
    </w:p>
    <w:p w14:paraId="5D4DA3B5" w14:textId="22CB6060" w:rsidR="00B90BBF" w:rsidRPr="00CB0F0F" w:rsidRDefault="00B90BBF" w:rsidP="003D5E9E">
      <w:pPr>
        <w:snapToGrid w:val="0"/>
        <w:spacing w:before="120" w:after="120" w:line="240" w:lineRule="auto"/>
        <w:ind w:firstLine="567"/>
        <w:jc w:val="both"/>
        <w:rPr>
          <w:rFonts w:eastAsia="Times New Roman" w:cs="Times New Roman"/>
          <w:bCs/>
          <w:iCs/>
          <w:spacing w:val="-4"/>
          <w:szCs w:val="28"/>
          <w:lang w:val="sv-SE"/>
        </w:rPr>
      </w:pPr>
      <w:r w:rsidRPr="00CB0F0F">
        <w:rPr>
          <w:rFonts w:eastAsia="Times New Roman" w:cs="Times New Roman"/>
          <w:bCs/>
          <w:iCs/>
          <w:spacing w:val="-4"/>
          <w:szCs w:val="28"/>
          <w:lang w:val="sv-SE"/>
        </w:rPr>
        <w:t>1. Việc giao nộp, công bố, xuất trình tài liệu, chứng cứ là</w:t>
      </w:r>
      <w:r w:rsidR="00D244A2" w:rsidRPr="00CB0F0F">
        <w:rPr>
          <w:rFonts w:eastAsia="Times New Roman" w:cs="Times New Roman"/>
          <w:bCs/>
          <w:iCs/>
          <w:spacing w:val="-4"/>
          <w:szCs w:val="28"/>
          <w:lang w:val="sv-SE"/>
        </w:rPr>
        <w:t xml:space="preserve"> </w:t>
      </w:r>
      <w:r w:rsidR="00A22C7A" w:rsidRPr="00CB0F0F">
        <w:rPr>
          <w:rFonts w:eastAsia="Times New Roman" w:cs="Times New Roman"/>
          <w:bCs/>
          <w:iCs/>
          <w:spacing w:val="-4"/>
          <w:szCs w:val="28"/>
          <w:lang w:val="sv-SE"/>
        </w:rPr>
        <w:t>nghĩa vụ</w:t>
      </w:r>
      <w:r w:rsidRPr="00CB0F0F">
        <w:rPr>
          <w:rFonts w:eastAsia="Times New Roman" w:cs="Times New Roman"/>
          <w:bCs/>
          <w:iCs/>
          <w:spacing w:val="-4"/>
          <w:szCs w:val="28"/>
          <w:lang w:val="sv-SE"/>
        </w:rPr>
        <w:t xml:space="preserve"> của các bên.</w:t>
      </w:r>
    </w:p>
    <w:p w14:paraId="66B3C355" w14:textId="1FEC3A89" w:rsidR="00D244A2" w:rsidRPr="008451E0" w:rsidRDefault="00D244A2" w:rsidP="003D5E9E">
      <w:pPr>
        <w:snapToGrid w:val="0"/>
        <w:spacing w:before="120" w:after="120" w:line="240" w:lineRule="auto"/>
        <w:ind w:firstLine="567"/>
        <w:jc w:val="both"/>
        <w:rPr>
          <w:rFonts w:eastAsia="Times New Roman" w:cs="Times New Roman"/>
          <w:bCs/>
          <w:iCs/>
          <w:szCs w:val="28"/>
          <w:lang w:val="sv-SE"/>
        </w:rPr>
      </w:pPr>
      <w:r w:rsidRPr="008451E0">
        <w:rPr>
          <w:rFonts w:eastAsia="Times New Roman" w:cs="Times New Roman"/>
          <w:bCs/>
          <w:iCs/>
          <w:szCs w:val="28"/>
          <w:lang w:val="sv-SE"/>
        </w:rPr>
        <w:t xml:space="preserve">2. </w:t>
      </w:r>
      <w:r w:rsidR="00485EF0" w:rsidRPr="008451E0">
        <w:rPr>
          <w:rFonts w:eastAsia="Times New Roman" w:cs="Times New Roman"/>
          <w:bCs/>
          <w:iCs/>
          <w:szCs w:val="28"/>
          <w:lang w:val="sv-SE"/>
        </w:rPr>
        <w:t xml:space="preserve">Tài liệu, chứng cứ mà một bên </w:t>
      </w:r>
      <w:r w:rsidR="00451607" w:rsidRPr="008451E0">
        <w:rPr>
          <w:rFonts w:eastAsia="Times New Roman" w:cs="Times New Roman"/>
          <w:bCs/>
          <w:iCs/>
          <w:szCs w:val="28"/>
          <w:lang w:val="sv-SE"/>
        </w:rPr>
        <w:t>xuất trình</w:t>
      </w:r>
      <w:r w:rsidR="00485EF0" w:rsidRPr="008451E0">
        <w:rPr>
          <w:rFonts w:eastAsia="Times New Roman" w:cs="Times New Roman"/>
          <w:bCs/>
          <w:iCs/>
          <w:szCs w:val="28"/>
          <w:lang w:val="sv-SE"/>
        </w:rPr>
        <w:t>, giao nộp cho Tòa án thì phải được gửi cho các bên còn lại. Trường hợp một bên không gửi tài liệu, chứng cứ cho các bên còn lại thì tài liệu, chứng cứ đó sẽ không được Tòa án sử dụng, làm căn cứ để giải quyết vụ việc</w:t>
      </w:r>
      <w:r w:rsidR="00B24F89" w:rsidRPr="008451E0">
        <w:rPr>
          <w:rFonts w:eastAsia="Times New Roman" w:cs="Times New Roman"/>
          <w:bCs/>
          <w:iCs/>
          <w:szCs w:val="28"/>
          <w:lang w:val="sv-SE"/>
        </w:rPr>
        <w:t>,</w:t>
      </w:r>
      <w:r w:rsidR="00485EF0" w:rsidRPr="008451E0">
        <w:rPr>
          <w:rFonts w:eastAsia="Times New Roman" w:cs="Times New Roman"/>
          <w:bCs/>
          <w:iCs/>
          <w:szCs w:val="28"/>
          <w:lang w:val="sv-SE"/>
        </w:rPr>
        <w:t xml:space="preserve"> trừ trường hợp</w:t>
      </w:r>
      <w:r w:rsidR="008451E0" w:rsidRPr="00CB0F0F">
        <w:rPr>
          <w:rFonts w:eastAsia="Times New Roman" w:cs="Times New Roman"/>
          <w:bCs/>
          <w:iCs/>
          <w:szCs w:val="28"/>
          <w:lang w:val="sv-SE"/>
        </w:rPr>
        <w:t xml:space="preserve"> theo quy định tại</w:t>
      </w:r>
      <w:r w:rsidR="00485EF0" w:rsidRPr="008451E0">
        <w:rPr>
          <w:rFonts w:eastAsia="Times New Roman" w:cs="Times New Roman"/>
          <w:bCs/>
          <w:iCs/>
          <w:szCs w:val="28"/>
          <w:lang w:val="sv-SE"/>
        </w:rPr>
        <w:t xml:space="preserve"> Quy tắc tố tụng </w:t>
      </w:r>
      <w:r w:rsidR="008451E0" w:rsidRPr="00CB0F0F">
        <w:rPr>
          <w:rFonts w:eastAsia="Times New Roman" w:cs="Times New Roman"/>
          <w:bCs/>
          <w:iCs/>
          <w:szCs w:val="28"/>
          <w:lang w:val="sv-SE"/>
        </w:rPr>
        <w:t>của Tòa án chuyên biệt</w:t>
      </w:r>
      <w:r w:rsidR="00485EF0" w:rsidRPr="008451E0">
        <w:rPr>
          <w:rFonts w:eastAsia="Times New Roman" w:cs="Times New Roman"/>
          <w:bCs/>
          <w:iCs/>
          <w:szCs w:val="28"/>
          <w:lang w:val="sv-SE"/>
        </w:rPr>
        <w:t>.</w:t>
      </w:r>
    </w:p>
    <w:p w14:paraId="46515684" w14:textId="6EBA1A63" w:rsidR="00B24F89" w:rsidRPr="008451E0" w:rsidRDefault="00B24F89" w:rsidP="003D5E9E">
      <w:pPr>
        <w:snapToGrid w:val="0"/>
        <w:spacing w:before="120" w:after="120" w:line="240" w:lineRule="auto"/>
        <w:ind w:firstLine="567"/>
        <w:jc w:val="both"/>
        <w:rPr>
          <w:rFonts w:eastAsia="Times New Roman" w:cs="Times New Roman"/>
          <w:szCs w:val="28"/>
          <w:lang w:val="sv-SE"/>
        </w:rPr>
      </w:pPr>
      <w:r w:rsidRPr="008451E0">
        <w:rPr>
          <w:rFonts w:eastAsia="Times New Roman" w:cs="Times New Roman"/>
          <w:szCs w:val="28"/>
          <w:lang w:val="sv-SE"/>
        </w:rPr>
        <w:t xml:space="preserve">3. </w:t>
      </w:r>
      <w:r w:rsidR="00D5715B" w:rsidRPr="008451E0">
        <w:rPr>
          <w:rFonts w:eastAsia="Times New Roman" w:cs="Times New Roman"/>
          <w:szCs w:val="28"/>
          <w:lang w:val="sv-SE"/>
        </w:rPr>
        <w:t>T</w:t>
      </w:r>
      <w:r w:rsidRPr="008451E0">
        <w:rPr>
          <w:rFonts w:eastAsia="Times New Roman" w:cs="Times New Roman"/>
          <w:szCs w:val="28"/>
          <w:lang w:val="sv-SE"/>
        </w:rPr>
        <w:t>heo đề nghị của</w:t>
      </w:r>
      <w:r w:rsidR="00A051AA" w:rsidRPr="008451E0">
        <w:rPr>
          <w:rFonts w:eastAsia="Times New Roman" w:cs="Times New Roman"/>
          <w:szCs w:val="28"/>
          <w:lang w:val="sv-SE"/>
        </w:rPr>
        <w:t xml:space="preserve"> một hoặc</w:t>
      </w:r>
      <w:r w:rsidRPr="008451E0">
        <w:rPr>
          <w:rFonts w:eastAsia="Times New Roman" w:cs="Times New Roman"/>
          <w:szCs w:val="28"/>
          <w:lang w:val="sv-SE"/>
        </w:rPr>
        <w:t xml:space="preserve"> các bên</w:t>
      </w:r>
      <w:r w:rsidR="00D5715B" w:rsidRPr="008451E0">
        <w:rPr>
          <w:rFonts w:eastAsia="Times New Roman" w:cs="Times New Roman"/>
          <w:szCs w:val="28"/>
          <w:lang w:val="sv-SE"/>
        </w:rPr>
        <w:t>,</w:t>
      </w:r>
      <w:r w:rsidRPr="008451E0">
        <w:rPr>
          <w:rFonts w:eastAsia="Times New Roman" w:cs="Times New Roman"/>
          <w:szCs w:val="28"/>
          <w:lang w:val="sv-SE"/>
        </w:rPr>
        <w:t xml:space="preserve"> Tòa án</w:t>
      </w:r>
      <w:r w:rsidR="00D5715B" w:rsidRPr="008451E0">
        <w:rPr>
          <w:rFonts w:eastAsia="Times New Roman" w:cs="Times New Roman"/>
          <w:szCs w:val="28"/>
          <w:lang w:val="sv-SE"/>
        </w:rPr>
        <w:t xml:space="preserve"> </w:t>
      </w:r>
      <w:r w:rsidRPr="008451E0">
        <w:rPr>
          <w:rFonts w:eastAsia="Times New Roman" w:cs="Times New Roman"/>
          <w:szCs w:val="28"/>
          <w:lang w:val="sv-SE"/>
        </w:rPr>
        <w:t>xem xét, quyết định yêu cầu cơ quan, tổ chức, cá nhân cung cấp tài liệu, chứng cứ.</w:t>
      </w:r>
    </w:p>
    <w:p w14:paraId="0946E553" w14:textId="7B7AAEC3" w:rsidR="0076110C" w:rsidRPr="003B0AFE" w:rsidRDefault="00D5715B" w:rsidP="003D5E9E">
      <w:pPr>
        <w:snapToGrid w:val="0"/>
        <w:spacing w:before="120" w:after="120" w:line="240" w:lineRule="auto"/>
        <w:ind w:firstLine="567"/>
        <w:jc w:val="both"/>
        <w:rPr>
          <w:rFonts w:eastAsia="Times New Roman" w:cs="Times New Roman"/>
          <w:bCs/>
          <w:iCs/>
          <w:szCs w:val="28"/>
          <w:lang w:val="sv-SE"/>
        </w:rPr>
      </w:pPr>
      <w:r w:rsidRPr="008451E0">
        <w:rPr>
          <w:rFonts w:eastAsia="Times New Roman" w:cs="Times New Roman"/>
          <w:bCs/>
          <w:iCs/>
          <w:szCs w:val="28"/>
          <w:lang w:val="sv-SE"/>
        </w:rPr>
        <w:t>4</w:t>
      </w:r>
      <w:r w:rsidR="00C77A2E" w:rsidRPr="008451E0">
        <w:rPr>
          <w:rFonts w:eastAsia="Times New Roman" w:cs="Times New Roman"/>
          <w:bCs/>
          <w:iCs/>
          <w:szCs w:val="28"/>
          <w:lang w:val="sv-SE"/>
        </w:rPr>
        <w:t xml:space="preserve">. </w:t>
      </w:r>
      <w:r w:rsidR="0076110C" w:rsidRPr="008451E0">
        <w:rPr>
          <w:rFonts w:eastAsia="Times New Roman" w:cs="Times New Roman"/>
          <w:bCs/>
          <w:iCs/>
          <w:szCs w:val="28"/>
          <w:lang w:val="sv-SE"/>
        </w:rPr>
        <w:t xml:space="preserve">Việc giao nộp, công bố, xuất trình tài liệu, chứng cứ được thực hiện theo </w:t>
      </w:r>
      <w:r w:rsidR="0076110C" w:rsidRPr="008451E0">
        <w:rPr>
          <w:rFonts w:cs="Times New Roman"/>
          <w:iCs/>
          <w:noProof/>
          <w:lang w:val="vi-VN"/>
        </w:rPr>
        <w:t xml:space="preserve">Quy tắc tố tụng </w:t>
      </w:r>
      <w:r w:rsidR="0076110C" w:rsidRPr="008451E0">
        <w:rPr>
          <w:rFonts w:cs="Times New Roman"/>
          <w:iCs/>
          <w:noProof/>
          <w:lang w:val="sv-SE"/>
        </w:rPr>
        <w:t>của</w:t>
      </w:r>
      <w:r w:rsidR="0076110C" w:rsidRPr="008451E0">
        <w:rPr>
          <w:rFonts w:cs="Times New Roman"/>
          <w:iCs/>
          <w:noProof/>
          <w:lang w:val="vi-VN"/>
        </w:rPr>
        <w:t xml:space="preserve"> Tòa án chuyên biệt</w:t>
      </w:r>
      <w:r w:rsidR="00515A7B">
        <w:rPr>
          <w:rFonts w:cs="Times New Roman"/>
          <w:iCs/>
          <w:noProof/>
        </w:rPr>
        <w:t xml:space="preserve"> và pháp luật có liên quan</w:t>
      </w:r>
      <w:r w:rsidR="00C77A2E" w:rsidRPr="00CB0F0F">
        <w:rPr>
          <w:rFonts w:cs="Times New Roman"/>
          <w:iCs/>
          <w:noProof/>
          <w:lang w:val="sv-SE"/>
        </w:rPr>
        <w:t>.</w:t>
      </w:r>
    </w:p>
    <w:p w14:paraId="38A36644" w14:textId="62B31BD8" w:rsidR="00B037CD" w:rsidRPr="000301F8" w:rsidRDefault="00B037CD" w:rsidP="003D5E9E">
      <w:pPr>
        <w:snapToGrid w:val="0"/>
        <w:spacing w:before="120" w:after="120" w:line="240" w:lineRule="auto"/>
        <w:ind w:firstLine="567"/>
        <w:jc w:val="both"/>
        <w:outlineLvl w:val="0"/>
        <w:rPr>
          <w:rFonts w:eastAsia="Times New Roman" w:cs="Times New Roman"/>
          <w:b/>
          <w:bCs/>
          <w:iCs/>
          <w:szCs w:val="28"/>
          <w:lang w:val="sv-SE"/>
        </w:rPr>
      </w:pPr>
      <w:r w:rsidRPr="00D9110A">
        <w:rPr>
          <w:rFonts w:eastAsia="Times New Roman" w:cs="Times New Roman"/>
          <w:b/>
          <w:bCs/>
          <w:iCs/>
          <w:szCs w:val="28"/>
          <w:lang w:val="sv-SE"/>
        </w:rPr>
        <w:t>Điều 2</w:t>
      </w:r>
      <w:r w:rsidR="00FF4D4A">
        <w:rPr>
          <w:rFonts w:eastAsia="Times New Roman" w:cs="Times New Roman"/>
          <w:b/>
          <w:bCs/>
          <w:iCs/>
          <w:szCs w:val="28"/>
          <w:lang w:val="sv-SE"/>
        </w:rPr>
        <w:t>5</w:t>
      </w:r>
      <w:r w:rsidRPr="00D9110A">
        <w:rPr>
          <w:rFonts w:eastAsia="Times New Roman" w:cs="Times New Roman"/>
          <w:b/>
          <w:bCs/>
          <w:iCs/>
          <w:szCs w:val="28"/>
          <w:lang w:val="sv-SE"/>
        </w:rPr>
        <w:t xml:space="preserve">. </w:t>
      </w:r>
      <w:r>
        <w:rPr>
          <w:rFonts w:eastAsia="Times New Roman" w:cs="Times New Roman"/>
          <w:b/>
          <w:bCs/>
          <w:iCs/>
          <w:szCs w:val="28"/>
          <w:lang w:val="sv-SE"/>
        </w:rPr>
        <w:t>Chứng cứ chuyên gia</w:t>
      </w:r>
      <w:r w:rsidRPr="00D9110A">
        <w:rPr>
          <w:rFonts w:eastAsia="Times New Roman" w:cs="Times New Roman"/>
          <w:b/>
          <w:bCs/>
          <w:iCs/>
          <w:szCs w:val="28"/>
          <w:lang w:val="sv-SE"/>
        </w:rPr>
        <w:t xml:space="preserve"> </w:t>
      </w:r>
    </w:p>
    <w:p w14:paraId="6F3861D8" w14:textId="1E6BBEFB" w:rsidR="008625DC" w:rsidRPr="00CB0F0F" w:rsidRDefault="008625DC" w:rsidP="003D5E9E">
      <w:pPr>
        <w:snapToGrid w:val="0"/>
        <w:spacing w:before="120" w:after="120" w:line="240" w:lineRule="auto"/>
        <w:ind w:firstLine="567"/>
        <w:jc w:val="both"/>
        <w:rPr>
          <w:rFonts w:eastAsia="Times New Roman" w:cs="Times New Roman"/>
          <w:szCs w:val="28"/>
          <w:lang w:val="sv-SE"/>
        </w:rPr>
      </w:pPr>
      <w:r w:rsidRPr="00FB5CF1">
        <w:rPr>
          <w:rFonts w:eastAsia="Times New Roman" w:cs="Times New Roman"/>
          <w:szCs w:val="28"/>
          <w:lang w:val="sv-SE"/>
        </w:rPr>
        <w:t xml:space="preserve">1. Tòa án </w:t>
      </w:r>
      <w:r w:rsidR="005040BA" w:rsidRPr="00FB5CF1">
        <w:rPr>
          <w:rFonts w:eastAsia="Times New Roman" w:cs="Times New Roman"/>
          <w:szCs w:val="28"/>
          <w:lang w:val="sv-SE"/>
        </w:rPr>
        <w:t>cho phép</w:t>
      </w:r>
      <w:r w:rsidRPr="00FB5CF1">
        <w:rPr>
          <w:rFonts w:eastAsia="Times New Roman" w:cs="Times New Roman"/>
          <w:szCs w:val="28"/>
          <w:lang w:val="sv-SE"/>
        </w:rPr>
        <w:t xml:space="preserve"> </w:t>
      </w:r>
      <w:r w:rsidR="000250DE" w:rsidRPr="00FB5CF1">
        <w:rPr>
          <w:rFonts w:eastAsia="Times New Roman" w:cs="Times New Roman"/>
          <w:szCs w:val="28"/>
          <w:lang w:val="sv-SE"/>
        </w:rPr>
        <w:t>trưng cầu</w:t>
      </w:r>
      <w:r w:rsidRPr="00FB5CF1">
        <w:rPr>
          <w:rFonts w:eastAsia="Times New Roman" w:cs="Times New Roman"/>
          <w:szCs w:val="28"/>
          <w:lang w:val="sv-SE"/>
        </w:rPr>
        <w:t xml:space="preserve"> chuyên gia theo đề xuất của một bên</w:t>
      </w:r>
      <w:r w:rsidR="00D66401" w:rsidRPr="00FB5CF1">
        <w:rPr>
          <w:rFonts w:eastAsia="Times New Roman" w:cs="Times New Roman"/>
          <w:szCs w:val="28"/>
          <w:lang w:val="sv-SE"/>
        </w:rPr>
        <w:t xml:space="preserve"> hoặc tự mình</w:t>
      </w:r>
      <w:r w:rsidRPr="00FB5CF1">
        <w:rPr>
          <w:rFonts w:eastAsia="Times New Roman" w:cs="Times New Roman"/>
          <w:szCs w:val="28"/>
          <w:lang w:val="sv-SE"/>
        </w:rPr>
        <w:t xml:space="preserve"> </w:t>
      </w:r>
      <w:r w:rsidR="000250DE" w:rsidRPr="00FB5CF1">
        <w:rPr>
          <w:rFonts w:eastAsia="Times New Roman" w:cs="Times New Roman"/>
          <w:szCs w:val="28"/>
          <w:lang w:val="sv-SE"/>
        </w:rPr>
        <w:t>trưng cầu</w:t>
      </w:r>
      <w:r w:rsidRPr="00FB5CF1">
        <w:rPr>
          <w:rFonts w:eastAsia="Times New Roman" w:cs="Times New Roman"/>
          <w:szCs w:val="28"/>
          <w:lang w:val="sv-SE"/>
        </w:rPr>
        <w:t xml:space="preserve"> chuyên gia </w:t>
      </w:r>
      <w:r w:rsidR="004F7346" w:rsidRPr="00FB5CF1">
        <w:rPr>
          <w:rFonts w:eastAsia="Times New Roman" w:cs="Times New Roman"/>
          <w:szCs w:val="28"/>
          <w:lang w:val="sv-SE"/>
        </w:rPr>
        <w:t>trong trường hợp cần thiết</w:t>
      </w:r>
      <w:r w:rsidR="000D33FA" w:rsidRPr="00CB0F0F">
        <w:rPr>
          <w:rFonts w:eastAsia="Times New Roman" w:cs="Times New Roman"/>
          <w:szCs w:val="28"/>
          <w:lang w:val="sv-SE"/>
        </w:rPr>
        <w:t>.</w:t>
      </w:r>
    </w:p>
    <w:p w14:paraId="57DF8BCD" w14:textId="3FC5CD2D" w:rsidR="00D50847" w:rsidRPr="00FB5CF1" w:rsidRDefault="00D50847" w:rsidP="003D5E9E">
      <w:pPr>
        <w:snapToGrid w:val="0"/>
        <w:spacing w:before="120" w:after="120" w:line="240" w:lineRule="auto"/>
        <w:ind w:firstLine="567"/>
        <w:jc w:val="both"/>
        <w:rPr>
          <w:rFonts w:eastAsia="Times New Roman" w:cs="Times New Roman"/>
          <w:szCs w:val="28"/>
          <w:lang w:val="sv-SE"/>
        </w:rPr>
      </w:pPr>
      <w:r w:rsidRPr="00FB5CF1">
        <w:rPr>
          <w:rFonts w:eastAsia="Times New Roman" w:cs="Times New Roman"/>
          <w:szCs w:val="28"/>
          <w:lang w:val="sv-SE"/>
        </w:rPr>
        <w:lastRenderedPageBreak/>
        <w:t xml:space="preserve">2. Việc trưng cầu chuyên gia, </w:t>
      </w:r>
      <w:r w:rsidR="009B5FAF" w:rsidRPr="00FB5CF1">
        <w:rPr>
          <w:rFonts w:eastAsia="Times New Roman" w:cs="Times New Roman"/>
          <w:szCs w:val="28"/>
          <w:lang w:val="sv-SE"/>
        </w:rPr>
        <w:t>cung cấp,</w:t>
      </w:r>
      <w:r w:rsidR="002A0325" w:rsidRPr="00FB5CF1">
        <w:rPr>
          <w:rFonts w:eastAsia="Times New Roman" w:cs="Times New Roman"/>
          <w:szCs w:val="28"/>
          <w:lang w:val="sv-SE"/>
        </w:rPr>
        <w:t xml:space="preserve"> giao nộp </w:t>
      </w:r>
      <w:r w:rsidRPr="00FB5CF1">
        <w:rPr>
          <w:rFonts w:eastAsia="Times New Roman" w:cs="Times New Roman"/>
          <w:szCs w:val="28"/>
          <w:lang w:val="sv-SE"/>
        </w:rPr>
        <w:t>báo cáo chuyên gia</w:t>
      </w:r>
      <w:r w:rsidR="00553AAF" w:rsidRPr="00CB0F0F">
        <w:rPr>
          <w:rFonts w:eastAsia="Times New Roman" w:cs="Times New Roman"/>
          <w:szCs w:val="28"/>
          <w:lang w:val="sv-SE"/>
        </w:rPr>
        <w:t xml:space="preserve"> và tài liệu kèm theo</w:t>
      </w:r>
      <w:r w:rsidRPr="00FB5CF1">
        <w:rPr>
          <w:rFonts w:eastAsia="Times New Roman" w:cs="Times New Roman"/>
          <w:szCs w:val="28"/>
          <w:lang w:val="sv-SE"/>
        </w:rPr>
        <w:t>, sử dụng chứng cứ chuyên gia và các vấn đề khác có liên quan được thực hiện theo Quy tắc tố tụng của Tòa án chuyên biệt.</w:t>
      </w:r>
    </w:p>
    <w:p w14:paraId="79EBCB01" w14:textId="7939DAD5" w:rsidR="00B037CD" w:rsidRPr="000301F8" w:rsidRDefault="00B037CD" w:rsidP="003D5E9E">
      <w:pPr>
        <w:snapToGrid w:val="0"/>
        <w:spacing w:before="120" w:after="120" w:line="240" w:lineRule="auto"/>
        <w:ind w:firstLine="567"/>
        <w:jc w:val="both"/>
        <w:rPr>
          <w:rFonts w:eastAsia="Times New Roman" w:cs="Times New Roman"/>
          <w:b/>
          <w:iCs/>
          <w:szCs w:val="28"/>
          <w:lang w:val="sv-SE"/>
        </w:rPr>
      </w:pPr>
      <w:r w:rsidRPr="002B16FF">
        <w:rPr>
          <w:rFonts w:eastAsia="Times New Roman" w:cs="Times New Roman"/>
          <w:b/>
          <w:iCs/>
          <w:szCs w:val="28"/>
          <w:lang w:val="sv-SE"/>
        </w:rPr>
        <w:t>Điều 2</w:t>
      </w:r>
      <w:r w:rsidR="00FF4D4A">
        <w:rPr>
          <w:rFonts w:eastAsia="Times New Roman" w:cs="Times New Roman"/>
          <w:b/>
          <w:iCs/>
          <w:szCs w:val="28"/>
          <w:lang w:val="sv-SE"/>
        </w:rPr>
        <w:t>6</w:t>
      </w:r>
      <w:r w:rsidRPr="002B16FF">
        <w:rPr>
          <w:rFonts w:eastAsia="Times New Roman" w:cs="Times New Roman"/>
          <w:b/>
          <w:iCs/>
          <w:szCs w:val="28"/>
          <w:lang w:val="sv-SE"/>
        </w:rPr>
        <w:t>.</w:t>
      </w:r>
      <w:r>
        <w:rPr>
          <w:rFonts w:eastAsia="Times New Roman" w:cs="Times New Roman"/>
          <w:b/>
          <w:iCs/>
          <w:szCs w:val="28"/>
          <w:lang w:val="sv-SE"/>
        </w:rPr>
        <w:t xml:space="preserve"> Áp dụng</w:t>
      </w:r>
      <w:r w:rsidRPr="002B16FF">
        <w:rPr>
          <w:rFonts w:eastAsia="Times New Roman" w:cs="Times New Roman"/>
          <w:b/>
          <w:iCs/>
          <w:szCs w:val="28"/>
          <w:lang w:val="sv-SE"/>
        </w:rPr>
        <w:t xml:space="preserve"> </w:t>
      </w:r>
      <w:r>
        <w:rPr>
          <w:rFonts w:eastAsia="Times New Roman" w:cs="Times New Roman"/>
          <w:b/>
          <w:iCs/>
          <w:szCs w:val="28"/>
          <w:lang w:val="sv-SE"/>
        </w:rPr>
        <w:t>b</w:t>
      </w:r>
      <w:r w:rsidRPr="002B16FF">
        <w:rPr>
          <w:rFonts w:eastAsia="Times New Roman" w:cs="Times New Roman"/>
          <w:b/>
          <w:iCs/>
          <w:szCs w:val="28"/>
          <w:lang w:val="sv-SE"/>
        </w:rPr>
        <w:t>iện pháp khẩn cấp tạm thời</w:t>
      </w:r>
    </w:p>
    <w:p w14:paraId="65D7DDEC" w14:textId="56B2CC67" w:rsidR="00B037CD" w:rsidRPr="00FB5CF1" w:rsidRDefault="00B037CD" w:rsidP="003D5E9E">
      <w:pPr>
        <w:snapToGrid w:val="0"/>
        <w:spacing w:before="120" w:after="120" w:line="240" w:lineRule="auto"/>
        <w:ind w:firstLine="567"/>
        <w:jc w:val="both"/>
        <w:rPr>
          <w:rFonts w:eastAsia="Times New Roman" w:cs="Times New Roman"/>
          <w:bCs/>
          <w:iCs/>
          <w:szCs w:val="28"/>
          <w:lang w:val="sv-SE"/>
        </w:rPr>
      </w:pPr>
      <w:r w:rsidRPr="00FB5CF1">
        <w:rPr>
          <w:rFonts w:eastAsia="Times New Roman" w:cs="Times New Roman"/>
          <w:bCs/>
          <w:iCs/>
          <w:szCs w:val="28"/>
          <w:lang w:val="sv-SE"/>
        </w:rPr>
        <w:t>1. Các bên tranh chấp có quyền yêu cầu Tòa án áp dụng biện pháp khẩn cấp tạm thời</w:t>
      </w:r>
      <w:r w:rsidR="006C7F41" w:rsidRPr="00FB5CF1">
        <w:rPr>
          <w:rFonts w:eastAsia="Times New Roman" w:cs="Times New Roman"/>
          <w:bCs/>
          <w:iCs/>
          <w:szCs w:val="28"/>
          <w:lang w:val="sv-SE"/>
        </w:rPr>
        <w:t xml:space="preserve"> trong quá trình tố tụng hoặc trước khi </w:t>
      </w:r>
      <w:r w:rsidR="007771D9" w:rsidRPr="00CB0F0F">
        <w:rPr>
          <w:rFonts w:eastAsia="Times New Roman" w:cs="Times New Roman"/>
          <w:bCs/>
          <w:iCs/>
          <w:szCs w:val="28"/>
          <w:lang w:val="sv-SE"/>
        </w:rPr>
        <w:t>bắt đầu thủ tục tố tụng</w:t>
      </w:r>
      <w:r w:rsidRPr="00FB5CF1">
        <w:rPr>
          <w:rFonts w:eastAsia="Times New Roman" w:cs="Times New Roman"/>
          <w:bCs/>
          <w:iCs/>
          <w:szCs w:val="28"/>
          <w:lang w:val="sv-SE"/>
        </w:rPr>
        <w:t>, trừ trường hợp các bên có thỏa thuận khác.</w:t>
      </w:r>
    </w:p>
    <w:p w14:paraId="25698A9E" w14:textId="1B3E4707" w:rsidR="00B037CD" w:rsidRPr="00FB5CF1" w:rsidRDefault="00B037CD" w:rsidP="003D5E9E">
      <w:pPr>
        <w:snapToGrid w:val="0"/>
        <w:spacing w:before="120" w:after="120" w:line="240" w:lineRule="auto"/>
        <w:ind w:firstLine="567"/>
        <w:jc w:val="both"/>
        <w:rPr>
          <w:rFonts w:eastAsia="Times New Roman" w:cs="Times New Roman"/>
          <w:bCs/>
          <w:iCs/>
          <w:szCs w:val="28"/>
          <w:lang w:val="sv-SE"/>
        </w:rPr>
      </w:pPr>
      <w:r w:rsidRPr="00FB5CF1">
        <w:rPr>
          <w:rFonts w:eastAsia="Times New Roman" w:cs="Times New Roman"/>
          <w:bCs/>
          <w:iCs/>
          <w:szCs w:val="28"/>
          <w:lang w:val="sv-SE"/>
        </w:rPr>
        <w:t>2.</w:t>
      </w:r>
      <w:r w:rsidR="00712F69" w:rsidRPr="00FB5CF1">
        <w:rPr>
          <w:rFonts w:eastAsia="Times New Roman" w:cs="Times New Roman"/>
          <w:bCs/>
          <w:iCs/>
          <w:szCs w:val="28"/>
          <w:lang w:val="sv-SE"/>
        </w:rPr>
        <w:t xml:space="preserve"> T</w:t>
      </w:r>
      <w:r w:rsidRPr="00FB5CF1">
        <w:rPr>
          <w:rFonts w:eastAsia="Times New Roman" w:cs="Times New Roman"/>
          <w:bCs/>
          <w:iCs/>
          <w:szCs w:val="28"/>
          <w:lang w:val="sv-SE"/>
        </w:rPr>
        <w:t>hẩm quyền,</w:t>
      </w:r>
      <w:r w:rsidR="00712F69" w:rsidRPr="00FB5CF1">
        <w:rPr>
          <w:rFonts w:eastAsia="Times New Roman" w:cs="Times New Roman"/>
          <w:bCs/>
          <w:iCs/>
          <w:szCs w:val="28"/>
          <w:lang w:val="sv-SE"/>
        </w:rPr>
        <w:t xml:space="preserve"> </w:t>
      </w:r>
      <w:r w:rsidRPr="00FB5CF1">
        <w:rPr>
          <w:rFonts w:eastAsia="Times New Roman" w:cs="Times New Roman"/>
          <w:bCs/>
          <w:iCs/>
          <w:szCs w:val="28"/>
          <w:lang w:val="sv-SE"/>
        </w:rPr>
        <w:t>trình tự, thủ tục</w:t>
      </w:r>
      <w:r w:rsidR="007771D9" w:rsidRPr="00FB5CF1">
        <w:rPr>
          <w:rFonts w:eastAsia="Times New Roman" w:cs="Times New Roman"/>
          <w:bCs/>
          <w:iCs/>
          <w:szCs w:val="28"/>
          <w:lang w:val="sv-SE"/>
        </w:rPr>
        <w:t>, điều kiện</w:t>
      </w:r>
      <w:r w:rsidRPr="00FB5CF1">
        <w:rPr>
          <w:rFonts w:eastAsia="Times New Roman" w:cs="Times New Roman"/>
          <w:bCs/>
          <w:iCs/>
          <w:szCs w:val="28"/>
          <w:lang w:val="sv-SE"/>
        </w:rPr>
        <w:t xml:space="preserve"> áp dụng, thay đổi, hủy bỏ biện pháp khẩn cấp tạm thời thực hiện theo Quy tắc tố tụng của Tòa án chuyên biệt.</w:t>
      </w:r>
    </w:p>
    <w:p w14:paraId="5CF787BE" w14:textId="57D13B6D" w:rsidR="00B037CD" w:rsidRPr="0028329B" w:rsidRDefault="00B037CD" w:rsidP="003D5E9E">
      <w:pPr>
        <w:snapToGrid w:val="0"/>
        <w:spacing w:before="120" w:after="120" w:line="240" w:lineRule="auto"/>
        <w:ind w:firstLine="567"/>
        <w:jc w:val="both"/>
        <w:rPr>
          <w:rFonts w:eastAsia="Times New Roman" w:cs="Times New Roman"/>
          <w:iCs/>
          <w:szCs w:val="28"/>
          <w:lang w:val="vi-VN"/>
        </w:rPr>
      </w:pPr>
      <w:r w:rsidRPr="0028329B">
        <w:rPr>
          <w:rFonts w:eastAsia="Times New Roman" w:cs="Times New Roman"/>
          <w:b/>
          <w:bCs/>
          <w:iCs/>
          <w:szCs w:val="28"/>
          <w:lang w:val="vi-VN"/>
        </w:rPr>
        <w:t xml:space="preserve">Điều </w:t>
      </w:r>
      <w:r w:rsidRPr="000301F8">
        <w:rPr>
          <w:rFonts w:eastAsia="Times New Roman" w:cs="Times New Roman"/>
          <w:b/>
          <w:bCs/>
          <w:iCs/>
          <w:szCs w:val="28"/>
          <w:lang w:val="sv-SE"/>
        </w:rPr>
        <w:t>2</w:t>
      </w:r>
      <w:r w:rsidR="00B541CA">
        <w:rPr>
          <w:rFonts w:eastAsia="Times New Roman" w:cs="Times New Roman"/>
          <w:b/>
          <w:bCs/>
          <w:iCs/>
          <w:szCs w:val="28"/>
          <w:lang w:val="sv-SE"/>
        </w:rPr>
        <w:t>7</w:t>
      </w:r>
      <w:r w:rsidRPr="0028329B">
        <w:rPr>
          <w:rFonts w:eastAsia="Times New Roman" w:cs="Times New Roman"/>
          <w:b/>
          <w:bCs/>
          <w:iCs/>
          <w:szCs w:val="28"/>
          <w:lang w:val="vi-VN"/>
        </w:rPr>
        <w:t>. Các biện pháp khẩn cấp tạm thời</w:t>
      </w:r>
    </w:p>
    <w:p w14:paraId="1F1F74A5" w14:textId="77777777" w:rsidR="00B037CD" w:rsidRPr="00515A7B" w:rsidRDefault="00B037CD" w:rsidP="003D5E9E">
      <w:pPr>
        <w:snapToGrid w:val="0"/>
        <w:spacing w:before="120" w:after="120" w:line="240" w:lineRule="auto"/>
        <w:ind w:firstLine="567"/>
        <w:jc w:val="both"/>
        <w:rPr>
          <w:rFonts w:eastAsia="Times New Roman" w:cs="Times New Roman"/>
          <w:iCs/>
          <w:szCs w:val="28"/>
          <w:lang w:val="vi-VN"/>
        </w:rPr>
      </w:pPr>
      <w:r w:rsidRPr="00515A7B">
        <w:rPr>
          <w:rFonts w:eastAsia="Times New Roman" w:cs="Times New Roman"/>
          <w:iCs/>
          <w:szCs w:val="28"/>
          <w:lang w:val="vi-VN"/>
        </w:rPr>
        <w:t>1. Kê biên tài sản đang tranh chấp.</w:t>
      </w:r>
    </w:p>
    <w:p w14:paraId="14CA91A5" w14:textId="77777777" w:rsidR="00B037CD" w:rsidRPr="00515A7B" w:rsidRDefault="00B037CD" w:rsidP="003D5E9E">
      <w:pPr>
        <w:snapToGrid w:val="0"/>
        <w:spacing w:before="120" w:after="120" w:line="240" w:lineRule="auto"/>
        <w:ind w:firstLine="567"/>
        <w:jc w:val="both"/>
        <w:rPr>
          <w:rFonts w:eastAsia="Times New Roman" w:cs="Times New Roman"/>
          <w:iCs/>
          <w:szCs w:val="28"/>
          <w:lang w:val="vi-VN"/>
        </w:rPr>
      </w:pPr>
      <w:r w:rsidRPr="00515A7B">
        <w:rPr>
          <w:rFonts w:eastAsia="Times New Roman" w:cs="Times New Roman"/>
          <w:iCs/>
          <w:szCs w:val="28"/>
          <w:lang w:val="vi-VN"/>
        </w:rPr>
        <w:t>2. Cấm chuyển dịch quyền về tài sản đối với tài sản đang tranh chấp.</w:t>
      </w:r>
    </w:p>
    <w:p w14:paraId="05AC58E1" w14:textId="3F37956F" w:rsidR="00960A80" w:rsidRPr="00515A7B" w:rsidRDefault="00F0759C" w:rsidP="003D5E9E">
      <w:pPr>
        <w:snapToGrid w:val="0"/>
        <w:spacing w:before="120" w:after="120" w:line="240" w:lineRule="auto"/>
        <w:ind w:firstLine="567"/>
        <w:jc w:val="both"/>
        <w:rPr>
          <w:rFonts w:eastAsia="Times New Roman" w:cs="Times New Roman"/>
          <w:iCs/>
          <w:szCs w:val="28"/>
          <w:lang w:val="vi-VN"/>
        </w:rPr>
      </w:pPr>
      <w:r w:rsidRPr="00CB0F0F">
        <w:rPr>
          <w:rFonts w:eastAsia="Times New Roman" w:cs="Times New Roman"/>
          <w:iCs/>
          <w:szCs w:val="28"/>
          <w:lang w:val="vi-VN"/>
        </w:rPr>
        <w:t xml:space="preserve">3. </w:t>
      </w:r>
      <w:r w:rsidR="00960A80" w:rsidRPr="00CB0F0F">
        <w:rPr>
          <w:rFonts w:eastAsia="Times New Roman" w:cs="Times New Roman"/>
          <w:iCs/>
          <w:szCs w:val="28"/>
          <w:lang w:val="vi-VN"/>
        </w:rPr>
        <w:t>Cho bán tài sản, hàng hóa</w:t>
      </w:r>
      <w:r w:rsidR="004F06DF" w:rsidRPr="00CB0F0F">
        <w:rPr>
          <w:rFonts w:eastAsia="Times New Roman" w:cs="Times New Roman"/>
          <w:iCs/>
          <w:szCs w:val="28"/>
          <w:lang w:val="vi-VN"/>
        </w:rPr>
        <w:t xml:space="preserve"> </w:t>
      </w:r>
      <w:r w:rsidR="009755BF" w:rsidRPr="00CB0F0F">
        <w:rPr>
          <w:rFonts w:eastAsia="Times New Roman" w:cs="Times New Roman"/>
          <w:iCs/>
          <w:szCs w:val="28"/>
          <w:lang w:val="vi-VN"/>
        </w:rPr>
        <w:t>có nguy cơ bị hư</w:t>
      </w:r>
      <w:r w:rsidR="004F06DF" w:rsidRPr="00CB0F0F">
        <w:rPr>
          <w:rFonts w:eastAsia="Times New Roman" w:cs="Times New Roman"/>
          <w:iCs/>
          <w:szCs w:val="28"/>
          <w:lang w:val="vi-VN"/>
        </w:rPr>
        <w:t xml:space="preserve"> hỏng</w:t>
      </w:r>
      <w:r w:rsidR="00960A80" w:rsidRPr="00CB0F0F">
        <w:rPr>
          <w:rFonts w:eastAsia="Times New Roman" w:cs="Times New Roman"/>
          <w:iCs/>
          <w:szCs w:val="28"/>
          <w:lang w:val="vi-VN"/>
        </w:rPr>
        <w:t>;</w:t>
      </w:r>
    </w:p>
    <w:p w14:paraId="16E4F68F" w14:textId="77777777" w:rsidR="00B037CD" w:rsidRPr="00515A7B" w:rsidRDefault="00B037CD" w:rsidP="003D5E9E">
      <w:pPr>
        <w:snapToGrid w:val="0"/>
        <w:spacing w:before="120" w:after="120" w:line="240" w:lineRule="auto"/>
        <w:ind w:firstLine="567"/>
        <w:jc w:val="both"/>
        <w:rPr>
          <w:rFonts w:eastAsia="Times New Roman" w:cs="Times New Roman"/>
          <w:iCs/>
          <w:szCs w:val="28"/>
          <w:lang w:val="vi-VN"/>
        </w:rPr>
      </w:pPr>
      <w:r w:rsidRPr="00515A7B">
        <w:rPr>
          <w:rFonts w:eastAsia="Times New Roman" w:cs="Times New Roman"/>
          <w:iCs/>
          <w:szCs w:val="28"/>
          <w:lang w:val="vi-VN"/>
        </w:rPr>
        <w:t>4. Phong tỏa tài khoản tại ngân hàng, tổ chức tín dụng khác, kho bạc nhà nước; phong tỏa tài sản ở nơi gửi giữ.</w:t>
      </w:r>
    </w:p>
    <w:p w14:paraId="68D39B4C" w14:textId="77777777" w:rsidR="00B037CD" w:rsidRPr="00515A7B" w:rsidRDefault="00B037CD" w:rsidP="003D5E9E">
      <w:pPr>
        <w:snapToGrid w:val="0"/>
        <w:spacing w:before="120" w:after="120" w:line="240" w:lineRule="auto"/>
        <w:ind w:firstLine="567"/>
        <w:jc w:val="both"/>
        <w:rPr>
          <w:rFonts w:eastAsia="Times New Roman" w:cs="Times New Roman"/>
          <w:iCs/>
          <w:szCs w:val="28"/>
          <w:lang w:val="vi-VN"/>
        </w:rPr>
      </w:pPr>
      <w:r w:rsidRPr="00515A7B">
        <w:rPr>
          <w:rFonts w:eastAsia="Times New Roman" w:cs="Times New Roman"/>
          <w:iCs/>
          <w:szCs w:val="28"/>
          <w:lang w:val="vi-VN"/>
        </w:rPr>
        <w:t>5. Phong tỏa, tạm giữ, quản lý tài sản của người có nghĩa vụ; kiểm tra, lấy mẫu, tiến hành thí nghiệm đối với tài sản.</w:t>
      </w:r>
    </w:p>
    <w:p w14:paraId="18F99A2A" w14:textId="77777777" w:rsidR="00B037CD" w:rsidRPr="00515A7B" w:rsidRDefault="00B037CD" w:rsidP="003D5E9E">
      <w:pPr>
        <w:snapToGrid w:val="0"/>
        <w:spacing w:before="120" w:after="120" w:line="240" w:lineRule="auto"/>
        <w:ind w:firstLine="567"/>
        <w:jc w:val="both"/>
        <w:rPr>
          <w:rFonts w:eastAsia="Times New Roman" w:cs="Times New Roman"/>
          <w:iCs/>
          <w:szCs w:val="28"/>
          <w:lang w:val="vi-VN"/>
        </w:rPr>
      </w:pPr>
      <w:r w:rsidRPr="00515A7B">
        <w:rPr>
          <w:rFonts w:eastAsia="Times New Roman" w:cs="Times New Roman"/>
          <w:iCs/>
          <w:szCs w:val="28"/>
          <w:lang w:val="vi-VN"/>
        </w:rPr>
        <w:t>6. Cấm thay đổi hiện trạng tài sản đang tranh chấp.</w:t>
      </w:r>
    </w:p>
    <w:p w14:paraId="3A9BF1C9" w14:textId="77777777" w:rsidR="00B037CD" w:rsidRPr="00515A7B" w:rsidRDefault="00B037CD" w:rsidP="003D5E9E">
      <w:pPr>
        <w:snapToGrid w:val="0"/>
        <w:spacing w:before="120" w:after="120" w:line="240" w:lineRule="auto"/>
        <w:ind w:firstLine="567"/>
        <w:jc w:val="both"/>
        <w:rPr>
          <w:rFonts w:eastAsia="Times New Roman" w:cs="Times New Roman"/>
          <w:iCs/>
          <w:szCs w:val="28"/>
          <w:lang w:val="vi-VN"/>
        </w:rPr>
      </w:pPr>
      <w:r w:rsidRPr="00515A7B">
        <w:rPr>
          <w:rFonts w:eastAsia="Times New Roman" w:cs="Times New Roman"/>
          <w:iCs/>
          <w:szCs w:val="28"/>
          <w:lang w:val="vi-VN"/>
        </w:rPr>
        <w:t>7. Cho phép tiếp cận bất động sản thuộc quyền sở hữu, quản lý của một bên tranh chấp.</w:t>
      </w:r>
    </w:p>
    <w:p w14:paraId="0B976C29" w14:textId="77777777" w:rsidR="00B037CD" w:rsidRPr="00515A7B" w:rsidRDefault="00B037CD" w:rsidP="003D5E9E">
      <w:pPr>
        <w:snapToGrid w:val="0"/>
        <w:spacing w:before="120" w:after="120" w:line="240" w:lineRule="auto"/>
        <w:ind w:firstLine="567"/>
        <w:jc w:val="both"/>
        <w:rPr>
          <w:rFonts w:eastAsia="Times New Roman" w:cs="Times New Roman"/>
          <w:iCs/>
          <w:szCs w:val="28"/>
          <w:lang w:val="vi-VN"/>
        </w:rPr>
      </w:pPr>
      <w:r w:rsidRPr="00515A7B">
        <w:rPr>
          <w:rFonts w:eastAsia="Times New Roman" w:cs="Times New Roman"/>
          <w:iCs/>
          <w:szCs w:val="28"/>
          <w:lang w:val="vi-VN"/>
        </w:rPr>
        <w:t>8. Các biện pháp cần thiết để bảo vệ chứng cứ, người làm chứng.</w:t>
      </w:r>
    </w:p>
    <w:p w14:paraId="4B1D26F4" w14:textId="77777777" w:rsidR="00B037CD" w:rsidRPr="00515A7B" w:rsidRDefault="00B037CD" w:rsidP="003D5E9E">
      <w:pPr>
        <w:snapToGrid w:val="0"/>
        <w:spacing w:before="120" w:after="120" w:line="240" w:lineRule="auto"/>
        <w:ind w:firstLine="567"/>
        <w:jc w:val="both"/>
        <w:rPr>
          <w:rFonts w:eastAsia="Times New Roman" w:cs="Times New Roman"/>
          <w:iCs/>
          <w:szCs w:val="28"/>
          <w:lang w:val="vi-VN"/>
        </w:rPr>
      </w:pPr>
      <w:r w:rsidRPr="00515A7B">
        <w:rPr>
          <w:rFonts w:eastAsia="Times New Roman" w:cs="Times New Roman"/>
          <w:iCs/>
          <w:szCs w:val="28"/>
          <w:lang w:val="vi-VN"/>
        </w:rPr>
        <w:t>9. Thực hiện thanh toán trước đối với nghĩa vụ bồi thường, nghĩa vụ trả nợ, chi phí tố tụng.</w:t>
      </w:r>
    </w:p>
    <w:p w14:paraId="386C321D" w14:textId="77777777" w:rsidR="00B037CD" w:rsidRPr="00515A7B" w:rsidRDefault="00B037CD" w:rsidP="003D5E9E">
      <w:pPr>
        <w:snapToGrid w:val="0"/>
        <w:spacing w:before="120" w:after="120" w:line="240" w:lineRule="auto"/>
        <w:ind w:firstLine="567"/>
        <w:jc w:val="both"/>
        <w:rPr>
          <w:rFonts w:eastAsia="Times New Roman" w:cs="Times New Roman"/>
          <w:iCs/>
          <w:szCs w:val="28"/>
          <w:lang w:val="vi-VN"/>
        </w:rPr>
      </w:pPr>
      <w:r w:rsidRPr="00515A7B">
        <w:rPr>
          <w:rFonts w:eastAsia="Times New Roman" w:cs="Times New Roman"/>
          <w:iCs/>
          <w:szCs w:val="28"/>
          <w:lang w:val="vi-VN"/>
        </w:rPr>
        <w:t>10. Giao nộp giấy tờ, tài liệu, chứng cứ liên quan đến tranh chấp mà một bên đang lưu giữ.</w:t>
      </w:r>
    </w:p>
    <w:p w14:paraId="29CB435A" w14:textId="77777777" w:rsidR="00B037CD" w:rsidRPr="00515A7B" w:rsidRDefault="00B037CD" w:rsidP="003D5E9E">
      <w:pPr>
        <w:snapToGrid w:val="0"/>
        <w:spacing w:before="120" w:after="120" w:line="240" w:lineRule="auto"/>
        <w:ind w:firstLine="567"/>
        <w:jc w:val="both"/>
        <w:rPr>
          <w:rFonts w:eastAsia="Times New Roman" w:cs="Times New Roman"/>
          <w:iCs/>
          <w:szCs w:val="28"/>
          <w:lang w:val="vi-VN"/>
        </w:rPr>
      </w:pPr>
      <w:r w:rsidRPr="00515A7B">
        <w:rPr>
          <w:rFonts w:eastAsia="Times New Roman" w:cs="Times New Roman"/>
          <w:iCs/>
          <w:szCs w:val="28"/>
          <w:lang w:val="vi-VN"/>
        </w:rPr>
        <w:t>11. Cấm hoặc buộc thực hiện hành vi nhất định.</w:t>
      </w:r>
    </w:p>
    <w:p w14:paraId="75E38BBD" w14:textId="2C09E39A" w:rsidR="00B037CD" w:rsidRPr="00515A7B" w:rsidRDefault="00B037CD" w:rsidP="003D5E9E">
      <w:pPr>
        <w:snapToGrid w:val="0"/>
        <w:spacing w:before="120" w:after="120" w:line="240" w:lineRule="auto"/>
        <w:ind w:firstLine="567"/>
        <w:jc w:val="both"/>
        <w:rPr>
          <w:rFonts w:eastAsia="Times New Roman" w:cs="Times New Roman"/>
          <w:iCs/>
          <w:szCs w:val="28"/>
          <w:lang w:val="vi-VN"/>
        </w:rPr>
      </w:pPr>
      <w:r w:rsidRPr="00515A7B">
        <w:rPr>
          <w:rFonts w:eastAsia="Times New Roman" w:cs="Times New Roman"/>
          <w:iCs/>
          <w:szCs w:val="28"/>
          <w:lang w:val="vi-VN"/>
        </w:rPr>
        <w:t xml:space="preserve">12 </w:t>
      </w:r>
      <w:r w:rsidR="002A1EEA" w:rsidRPr="00CB0F0F">
        <w:rPr>
          <w:rFonts w:eastAsia="Times New Roman" w:cs="Times New Roman"/>
          <w:iCs/>
          <w:szCs w:val="28"/>
          <w:lang w:val="vi-VN"/>
        </w:rPr>
        <w:t xml:space="preserve">Tạm hoãn </w:t>
      </w:r>
      <w:r w:rsidRPr="00515A7B">
        <w:rPr>
          <w:rFonts w:eastAsia="Times New Roman" w:cs="Times New Roman"/>
          <w:iCs/>
          <w:szCs w:val="28"/>
          <w:lang w:val="vi-VN"/>
        </w:rPr>
        <w:t>xuất cảnh đối với người có nghĩa vụ.</w:t>
      </w:r>
    </w:p>
    <w:p w14:paraId="3574CCC5" w14:textId="77777777" w:rsidR="00B037CD" w:rsidRPr="00CB0F0F" w:rsidRDefault="00B037CD" w:rsidP="003D5E9E">
      <w:pPr>
        <w:snapToGrid w:val="0"/>
        <w:spacing w:before="120" w:after="120" w:line="240" w:lineRule="auto"/>
        <w:ind w:firstLine="567"/>
        <w:jc w:val="both"/>
        <w:rPr>
          <w:rFonts w:eastAsia="Times New Roman" w:cs="Times New Roman"/>
          <w:iCs/>
          <w:spacing w:val="-4"/>
          <w:szCs w:val="28"/>
          <w:lang w:val="vi-VN"/>
        </w:rPr>
      </w:pPr>
      <w:r w:rsidRPr="00CB0F0F">
        <w:rPr>
          <w:rFonts w:eastAsia="Times New Roman" w:cs="Times New Roman"/>
          <w:iCs/>
          <w:spacing w:val="-4"/>
          <w:szCs w:val="28"/>
          <w:lang w:val="vi-VN"/>
        </w:rPr>
        <w:t>13. Tạm dừng việc đóng thầu và các hoạt động có liên quan đến việc đấu thầu.</w:t>
      </w:r>
    </w:p>
    <w:p w14:paraId="5CE065D3" w14:textId="77777777" w:rsidR="00B037CD" w:rsidRPr="00CB0F0F" w:rsidRDefault="00B037CD" w:rsidP="003D5E9E">
      <w:pPr>
        <w:snapToGrid w:val="0"/>
        <w:spacing w:before="120" w:after="120" w:line="240" w:lineRule="auto"/>
        <w:ind w:firstLine="567"/>
        <w:jc w:val="both"/>
        <w:rPr>
          <w:rFonts w:eastAsia="Times New Roman" w:cs="Times New Roman"/>
          <w:iCs/>
          <w:szCs w:val="28"/>
          <w:lang w:val="vi-VN"/>
        </w:rPr>
      </w:pPr>
      <w:r w:rsidRPr="00CB0F0F">
        <w:rPr>
          <w:rFonts w:eastAsia="Times New Roman" w:cs="Times New Roman"/>
          <w:iCs/>
          <w:szCs w:val="28"/>
          <w:lang w:val="vi-VN"/>
        </w:rPr>
        <w:t>14. Bắt giữ tàu bay, tàu biển để bảo đảm giải quyết vụ việc.</w:t>
      </w:r>
    </w:p>
    <w:p w14:paraId="08921906" w14:textId="03110135" w:rsidR="00B037CD" w:rsidRPr="00CB0F0F" w:rsidRDefault="00B037CD" w:rsidP="003D5E9E">
      <w:pPr>
        <w:snapToGrid w:val="0"/>
        <w:spacing w:before="120" w:after="120" w:line="240" w:lineRule="auto"/>
        <w:ind w:firstLine="567"/>
        <w:jc w:val="both"/>
        <w:rPr>
          <w:rFonts w:eastAsia="Times New Roman" w:cs="Times New Roman"/>
          <w:iCs/>
          <w:szCs w:val="28"/>
          <w:lang w:val="vi-VN"/>
        </w:rPr>
      </w:pPr>
      <w:r w:rsidRPr="00515A7B">
        <w:rPr>
          <w:rFonts w:eastAsia="Times New Roman" w:cs="Times New Roman"/>
          <w:iCs/>
          <w:szCs w:val="28"/>
          <w:lang w:val="vi-VN"/>
        </w:rPr>
        <w:t>1</w:t>
      </w:r>
      <w:r w:rsidR="006A1733" w:rsidRPr="00CB0F0F">
        <w:rPr>
          <w:rFonts w:eastAsia="Times New Roman" w:cs="Times New Roman"/>
          <w:iCs/>
          <w:szCs w:val="28"/>
          <w:lang w:val="vi-VN"/>
        </w:rPr>
        <w:t>5</w:t>
      </w:r>
      <w:r w:rsidRPr="00515A7B">
        <w:rPr>
          <w:rFonts w:eastAsia="Times New Roman" w:cs="Times New Roman"/>
          <w:iCs/>
          <w:szCs w:val="28"/>
          <w:lang w:val="vi-VN"/>
        </w:rPr>
        <w:t xml:space="preserve">. Các biện pháp khẩn cấp tạm thời khác </w:t>
      </w:r>
      <w:r w:rsidRPr="00CB0F0F">
        <w:rPr>
          <w:rFonts w:eastAsia="Times New Roman" w:cs="Times New Roman"/>
          <w:iCs/>
          <w:szCs w:val="28"/>
          <w:lang w:val="vi-VN"/>
        </w:rPr>
        <w:t>theo quy định tại Quy tắc tố tụng của Tòa án chuyên biệt.</w:t>
      </w:r>
    </w:p>
    <w:p w14:paraId="67D6AA3C" w14:textId="3745AD75" w:rsidR="00B037CD" w:rsidRPr="000301F8" w:rsidRDefault="00B037CD" w:rsidP="003D5E9E">
      <w:pPr>
        <w:snapToGrid w:val="0"/>
        <w:spacing w:before="120" w:after="120" w:line="240" w:lineRule="auto"/>
        <w:ind w:firstLine="567"/>
        <w:jc w:val="both"/>
        <w:outlineLvl w:val="0"/>
        <w:rPr>
          <w:rFonts w:cs="Times New Roman"/>
          <w:b/>
          <w:szCs w:val="28"/>
          <w:lang w:val="sv-SE"/>
        </w:rPr>
      </w:pPr>
      <w:r w:rsidRPr="000301F8">
        <w:rPr>
          <w:rFonts w:cs="Times New Roman"/>
          <w:b/>
          <w:szCs w:val="28"/>
          <w:lang w:val="sv-SE"/>
        </w:rPr>
        <w:t>Điều 2</w:t>
      </w:r>
      <w:r w:rsidR="00B541CA">
        <w:rPr>
          <w:rFonts w:cs="Times New Roman"/>
          <w:b/>
          <w:szCs w:val="28"/>
          <w:lang w:val="sv-SE"/>
        </w:rPr>
        <w:t>8</w:t>
      </w:r>
      <w:r w:rsidRPr="000301F8">
        <w:rPr>
          <w:rFonts w:cs="Times New Roman"/>
          <w:b/>
          <w:szCs w:val="28"/>
          <w:lang w:val="sv-SE"/>
        </w:rPr>
        <w:t>.</w:t>
      </w:r>
      <w:r>
        <w:rPr>
          <w:rFonts w:cs="Times New Roman"/>
          <w:b/>
          <w:szCs w:val="28"/>
          <w:lang w:val="sv-SE"/>
        </w:rPr>
        <w:t xml:space="preserve"> Thương lượng,</w:t>
      </w:r>
      <w:r w:rsidRPr="000301F8">
        <w:rPr>
          <w:rFonts w:cs="Times New Roman"/>
          <w:b/>
          <w:szCs w:val="28"/>
          <w:lang w:val="sv-SE"/>
        </w:rPr>
        <w:t xml:space="preserve"> </w:t>
      </w:r>
      <w:r>
        <w:rPr>
          <w:rFonts w:cs="Times New Roman"/>
          <w:b/>
          <w:szCs w:val="28"/>
          <w:lang w:val="sv-SE"/>
        </w:rPr>
        <w:t>h</w:t>
      </w:r>
      <w:r w:rsidRPr="000301F8">
        <w:rPr>
          <w:rFonts w:cs="Times New Roman"/>
          <w:b/>
          <w:szCs w:val="28"/>
          <w:lang w:val="sv-SE"/>
        </w:rPr>
        <w:t>òa giải</w:t>
      </w:r>
    </w:p>
    <w:p w14:paraId="314D9C56" w14:textId="2E516E88" w:rsidR="00B037CD" w:rsidRPr="00CB0F0F" w:rsidRDefault="00B037CD" w:rsidP="003D5E9E">
      <w:pPr>
        <w:snapToGrid w:val="0"/>
        <w:spacing w:before="120" w:after="120" w:line="240" w:lineRule="auto"/>
        <w:ind w:firstLine="567"/>
        <w:jc w:val="both"/>
        <w:rPr>
          <w:rFonts w:cs="Times New Roman"/>
          <w:strike/>
          <w:szCs w:val="28"/>
          <w:lang w:val="sv-SE"/>
        </w:rPr>
      </w:pPr>
      <w:r w:rsidRPr="00F12782">
        <w:rPr>
          <w:rFonts w:cs="Times New Roman"/>
          <w:szCs w:val="28"/>
          <w:lang w:val="sv-SE"/>
        </w:rPr>
        <w:t>1. Trong quá trình giải quyết vụ việc, Tòa án khuyến khích, tạo điều kiện thuận lợi cho các bên thương lượng, hòa giải. Khi xét thấy có khả năng thương lượng, hòa giải, Tòa án cho phép các bên thương lượng, hòa giải</w:t>
      </w:r>
      <w:r w:rsidR="006F468A" w:rsidRPr="00F12782">
        <w:rPr>
          <w:rFonts w:cs="Times New Roman"/>
          <w:szCs w:val="28"/>
          <w:lang w:val="sv-SE"/>
        </w:rPr>
        <w:t>.</w:t>
      </w:r>
    </w:p>
    <w:p w14:paraId="5B0AA007" w14:textId="5A046C62" w:rsidR="006F468A" w:rsidRPr="00F12782" w:rsidRDefault="00B037CD" w:rsidP="003D5E9E">
      <w:pPr>
        <w:snapToGrid w:val="0"/>
        <w:spacing w:before="120" w:after="120" w:line="240" w:lineRule="auto"/>
        <w:ind w:firstLine="567"/>
        <w:jc w:val="both"/>
        <w:rPr>
          <w:rFonts w:cs="Times New Roman"/>
          <w:szCs w:val="28"/>
          <w:lang w:val="sv-SE"/>
        </w:rPr>
      </w:pPr>
      <w:r w:rsidRPr="00F12782">
        <w:rPr>
          <w:rFonts w:cs="Times New Roman"/>
          <w:szCs w:val="28"/>
          <w:lang w:val="sv-SE"/>
        </w:rPr>
        <w:lastRenderedPageBreak/>
        <w:t xml:space="preserve">2. Trường hợp qua thương lượng, hòa giải, các bên thỏa thuận được với nhau về vấn đề giải quyết trong vụ </w:t>
      </w:r>
      <w:r w:rsidR="00FD7626" w:rsidRPr="00F12782">
        <w:rPr>
          <w:rFonts w:cs="Times New Roman"/>
          <w:szCs w:val="28"/>
          <w:lang w:val="sv-SE"/>
        </w:rPr>
        <w:t>việc</w:t>
      </w:r>
      <w:r w:rsidRPr="00F12782">
        <w:rPr>
          <w:rFonts w:cs="Times New Roman"/>
          <w:szCs w:val="28"/>
          <w:lang w:val="sv-SE"/>
        </w:rPr>
        <w:t xml:space="preserve"> thì Thẩm phán xem xét,</w:t>
      </w:r>
      <w:r w:rsidR="00B0655C" w:rsidRPr="00F12782">
        <w:rPr>
          <w:rFonts w:cs="Times New Roman"/>
          <w:szCs w:val="28"/>
          <w:lang w:val="sv-SE"/>
        </w:rPr>
        <w:t xml:space="preserve"> quyết định công nhận sự thỏa thuận của các bên, </w:t>
      </w:r>
      <w:r w:rsidRPr="00F12782">
        <w:rPr>
          <w:rFonts w:cs="Times New Roman"/>
          <w:szCs w:val="28"/>
          <w:lang w:val="sv-SE"/>
        </w:rPr>
        <w:t>quyết định công nhận kết quả hòa giải thành khi các bên yêu cầu, trừ trường hợp pháp luật có quy định khác.</w:t>
      </w:r>
      <w:r w:rsidR="006F468A" w:rsidRPr="00F12782">
        <w:rPr>
          <w:rFonts w:cs="Times New Roman"/>
          <w:szCs w:val="28"/>
          <w:lang w:val="sv-SE"/>
        </w:rPr>
        <w:t xml:space="preserve"> Quyết định công nhận kết quả hòa giải thành có hiệu lực thi hành ngay. </w:t>
      </w:r>
    </w:p>
    <w:p w14:paraId="47B40CF0" w14:textId="70B6F912" w:rsidR="00A12339" w:rsidRPr="00CB0F0F" w:rsidRDefault="00A12339" w:rsidP="003D5E9E">
      <w:pPr>
        <w:snapToGrid w:val="0"/>
        <w:spacing w:before="120" w:after="120" w:line="240" w:lineRule="auto"/>
        <w:ind w:firstLine="567"/>
        <w:jc w:val="both"/>
        <w:rPr>
          <w:rFonts w:eastAsia="Times New Roman" w:cs="Times New Roman"/>
          <w:iCs/>
          <w:szCs w:val="28"/>
          <w:lang w:val="sv-SE"/>
        </w:rPr>
      </w:pPr>
      <w:r w:rsidRPr="006E3714">
        <w:rPr>
          <w:rFonts w:eastAsia="Times New Roman" w:cs="Times New Roman"/>
          <w:b/>
          <w:bCs/>
          <w:iCs/>
          <w:szCs w:val="28"/>
          <w:lang w:val="vi-VN"/>
        </w:rPr>
        <w:t xml:space="preserve">Điều </w:t>
      </w:r>
      <w:r w:rsidR="00B541CA">
        <w:rPr>
          <w:rFonts w:eastAsia="Times New Roman" w:cs="Times New Roman"/>
          <w:b/>
          <w:bCs/>
          <w:iCs/>
          <w:szCs w:val="28"/>
          <w:lang w:val="sv-SE"/>
        </w:rPr>
        <w:t>29</w:t>
      </w:r>
      <w:r w:rsidRPr="006E3714">
        <w:rPr>
          <w:rFonts w:eastAsia="Times New Roman" w:cs="Times New Roman"/>
          <w:b/>
          <w:bCs/>
          <w:iCs/>
          <w:szCs w:val="28"/>
          <w:lang w:val="vi-VN"/>
        </w:rPr>
        <w:t>. Tạm đình chỉ</w:t>
      </w:r>
      <w:r w:rsidRPr="000301F8">
        <w:rPr>
          <w:rFonts w:eastAsia="Times New Roman" w:cs="Times New Roman"/>
          <w:b/>
          <w:bCs/>
          <w:iCs/>
          <w:szCs w:val="28"/>
          <w:lang w:val="vi-VN"/>
        </w:rPr>
        <w:t>, đình chỉ</w:t>
      </w:r>
      <w:r w:rsidRPr="006E3714">
        <w:rPr>
          <w:rFonts w:eastAsia="Times New Roman" w:cs="Times New Roman"/>
          <w:b/>
          <w:bCs/>
          <w:iCs/>
          <w:szCs w:val="28"/>
          <w:lang w:val="vi-VN"/>
        </w:rPr>
        <w:t xml:space="preserve"> vụ </w:t>
      </w:r>
      <w:r w:rsidRPr="00CB0F0F">
        <w:rPr>
          <w:rFonts w:eastAsia="Times New Roman" w:cs="Times New Roman"/>
          <w:b/>
          <w:bCs/>
          <w:iCs/>
          <w:szCs w:val="28"/>
          <w:lang w:val="sv-SE"/>
        </w:rPr>
        <w:t>việc</w:t>
      </w:r>
    </w:p>
    <w:p w14:paraId="085CCB10" w14:textId="77777777" w:rsidR="00A12339" w:rsidRPr="00CB0F0F" w:rsidRDefault="00A12339" w:rsidP="003D5E9E">
      <w:pPr>
        <w:snapToGrid w:val="0"/>
        <w:spacing w:before="120" w:after="120" w:line="240" w:lineRule="auto"/>
        <w:ind w:firstLine="567"/>
        <w:jc w:val="both"/>
        <w:rPr>
          <w:rFonts w:eastAsia="Times New Roman" w:cs="Times New Roman"/>
          <w:iCs/>
          <w:szCs w:val="28"/>
          <w:lang w:val="sv-SE"/>
        </w:rPr>
      </w:pPr>
      <w:r w:rsidRPr="00CB0F0F">
        <w:rPr>
          <w:rFonts w:eastAsia="Times New Roman" w:cs="Times New Roman"/>
          <w:iCs/>
          <w:szCs w:val="28"/>
          <w:lang w:val="sv-SE"/>
        </w:rPr>
        <w:t>Việc tạm đình chỉ, đình chỉ vụ việc; trình tự, thủ tục, hậu quả pháp lý của việc tạm đình chỉ, đình chỉ vụ việc thực hiện theo Quy tắc tố tụng của Tòa án chuyên biệt.</w:t>
      </w:r>
    </w:p>
    <w:p w14:paraId="692C0F55" w14:textId="077C2CF4" w:rsidR="00A12339" w:rsidRPr="004F63B4" w:rsidRDefault="00A12339" w:rsidP="003D5E9E">
      <w:pPr>
        <w:snapToGrid w:val="0"/>
        <w:spacing w:before="120" w:after="120" w:line="240" w:lineRule="auto"/>
        <w:ind w:firstLine="567"/>
        <w:jc w:val="both"/>
        <w:rPr>
          <w:rFonts w:eastAsia="Times New Roman" w:cs="Times New Roman"/>
          <w:b/>
          <w:bCs/>
          <w:iCs/>
          <w:szCs w:val="28"/>
          <w:lang w:val="vi-VN"/>
        </w:rPr>
      </w:pPr>
      <w:r w:rsidRPr="004F63B4">
        <w:rPr>
          <w:rFonts w:eastAsia="Times New Roman" w:cs="Times New Roman"/>
          <w:b/>
          <w:bCs/>
          <w:iCs/>
          <w:szCs w:val="28"/>
          <w:lang w:val="vi-VN"/>
        </w:rPr>
        <w:t xml:space="preserve">Điều </w:t>
      </w:r>
      <w:r w:rsidRPr="00605AD2">
        <w:rPr>
          <w:rFonts w:eastAsia="Times New Roman" w:cs="Times New Roman"/>
          <w:b/>
          <w:bCs/>
          <w:iCs/>
          <w:szCs w:val="28"/>
          <w:lang w:val="vi-VN"/>
        </w:rPr>
        <w:t>3</w:t>
      </w:r>
      <w:r w:rsidR="00B541CA" w:rsidRPr="00CB0F0F">
        <w:rPr>
          <w:rFonts w:eastAsia="Times New Roman" w:cs="Times New Roman"/>
          <w:b/>
          <w:bCs/>
          <w:iCs/>
          <w:szCs w:val="28"/>
          <w:lang w:val="sv-SE"/>
        </w:rPr>
        <w:t>0</w:t>
      </w:r>
      <w:r w:rsidRPr="004F63B4">
        <w:rPr>
          <w:rFonts w:eastAsia="Times New Roman" w:cs="Times New Roman"/>
          <w:b/>
          <w:bCs/>
          <w:iCs/>
          <w:szCs w:val="28"/>
          <w:lang w:val="vi-VN"/>
        </w:rPr>
        <w:t xml:space="preserve">. </w:t>
      </w:r>
      <w:r w:rsidRPr="0059791A">
        <w:rPr>
          <w:rFonts w:eastAsia="Times New Roman" w:cs="Times New Roman"/>
          <w:b/>
          <w:bCs/>
          <w:iCs/>
          <w:szCs w:val="28"/>
          <w:lang w:val="vi-VN"/>
        </w:rPr>
        <w:t>Chuẩn bị trước khi xét xử</w:t>
      </w:r>
    </w:p>
    <w:p w14:paraId="5A55291D" w14:textId="77777777" w:rsidR="00A12339" w:rsidRPr="00CB0F0F" w:rsidRDefault="00A12339" w:rsidP="003D5E9E">
      <w:pPr>
        <w:snapToGrid w:val="0"/>
        <w:spacing w:before="120" w:after="120" w:line="240" w:lineRule="auto"/>
        <w:ind w:firstLine="567"/>
        <w:jc w:val="both"/>
        <w:rPr>
          <w:rFonts w:eastAsia="Times New Roman" w:cs="Times New Roman"/>
          <w:bCs/>
          <w:iCs/>
          <w:szCs w:val="28"/>
          <w:lang w:val="vi-VN"/>
        </w:rPr>
      </w:pPr>
      <w:r w:rsidRPr="00CB0F0F">
        <w:rPr>
          <w:rFonts w:eastAsia="Times New Roman" w:cs="Times New Roman"/>
          <w:bCs/>
          <w:iCs/>
          <w:szCs w:val="28"/>
          <w:lang w:val="vi-VN"/>
        </w:rPr>
        <w:t xml:space="preserve">1. Tòa án có thể triệu tập phiên họp trước khi xét xử để đảm bảo việc tổ chức phiên tòa. </w:t>
      </w:r>
    </w:p>
    <w:p w14:paraId="10171355" w14:textId="3975EB03" w:rsidR="00A12339" w:rsidRDefault="00A12339" w:rsidP="003D5E9E">
      <w:pPr>
        <w:snapToGrid w:val="0"/>
        <w:spacing w:before="120" w:after="120" w:line="240" w:lineRule="auto"/>
        <w:ind w:firstLine="567"/>
        <w:jc w:val="both"/>
        <w:rPr>
          <w:rFonts w:eastAsia="Times New Roman" w:cs="Times New Roman"/>
          <w:bCs/>
          <w:iCs/>
          <w:szCs w:val="28"/>
        </w:rPr>
      </w:pPr>
      <w:r w:rsidRPr="00CB0F0F">
        <w:rPr>
          <w:rFonts w:eastAsia="Times New Roman" w:cs="Times New Roman"/>
          <w:bCs/>
          <w:iCs/>
          <w:szCs w:val="28"/>
          <w:lang w:val="vi-VN"/>
        </w:rPr>
        <w:t>2. Việc chuẩn bị hồ sơ xét xử, trách nhiệm, thời hạn nộp hồ sơ và các vấn đề khác có liên quan theo quy định tại Quy tắc tố tụng của Tòa án chuyên biệt</w:t>
      </w:r>
      <w:r w:rsidR="00460587" w:rsidRPr="00CB0F0F">
        <w:rPr>
          <w:rFonts w:eastAsia="Times New Roman" w:cs="Times New Roman"/>
          <w:bCs/>
          <w:iCs/>
          <w:szCs w:val="28"/>
        </w:rPr>
        <w:t>.</w:t>
      </w:r>
    </w:p>
    <w:p w14:paraId="02DE5893" w14:textId="1B37EB90" w:rsidR="008876C6" w:rsidRPr="00F20768" w:rsidRDefault="008876C6" w:rsidP="003D5E9E">
      <w:pPr>
        <w:snapToGrid w:val="0"/>
        <w:spacing w:before="120" w:after="120" w:line="240" w:lineRule="auto"/>
        <w:ind w:firstLine="567"/>
        <w:jc w:val="both"/>
        <w:rPr>
          <w:rFonts w:eastAsia="Calibri"/>
          <w:bCs/>
          <w:szCs w:val="28"/>
          <w:lang w:val="vi-VN"/>
        </w:rPr>
      </w:pPr>
      <w:r>
        <w:rPr>
          <w:rFonts w:eastAsia="Calibri" w:cs="Times New Roman"/>
          <w:szCs w:val="28"/>
        </w:rPr>
        <w:t>3</w:t>
      </w:r>
      <w:r w:rsidRPr="00F20768">
        <w:rPr>
          <w:rFonts w:eastAsia="Calibri" w:cs="Times New Roman"/>
          <w:szCs w:val="28"/>
          <w:lang w:val="vi-VN"/>
        </w:rPr>
        <w:t xml:space="preserve">. Thẩm quyền, trình tự, thủ tục giải quyết vụ </w:t>
      </w:r>
      <w:r>
        <w:rPr>
          <w:rFonts w:eastAsia="Calibri" w:cs="Times New Roman"/>
          <w:szCs w:val="28"/>
        </w:rPr>
        <w:t>việc</w:t>
      </w:r>
      <w:r w:rsidRPr="00F20768">
        <w:rPr>
          <w:rFonts w:eastAsia="Calibri" w:cs="Times New Roman"/>
          <w:szCs w:val="28"/>
          <w:lang w:val="vi-VN"/>
        </w:rPr>
        <w:t xml:space="preserve"> theo thủ tục </w:t>
      </w:r>
      <w:r>
        <w:rPr>
          <w:rFonts w:eastAsia="Calibri" w:cs="Times New Roman"/>
          <w:szCs w:val="28"/>
        </w:rPr>
        <w:t>sơ</w:t>
      </w:r>
      <w:r w:rsidRPr="00F20768">
        <w:rPr>
          <w:rFonts w:eastAsia="Calibri" w:cs="Times New Roman"/>
          <w:szCs w:val="28"/>
          <w:lang w:val="vi-VN"/>
        </w:rPr>
        <w:t xml:space="preserve"> thẩm</w:t>
      </w:r>
      <w:r>
        <w:rPr>
          <w:rFonts w:eastAsia="Calibri" w:cs="Times New Roman"/>
          <w:szCs w:val="28"/>
        </w:rPr>
        <w:t xml:space="preserve"> được</w:t>
      </w:r>
      <w:r w:rsidRPr="00F20768">
        <w:rPr>
          <w:rFonts w:eastAsia="Calibri" w:cs="Times New Roman"/>
          <w:szCs w:val="28"/>
          <w:lang w:val="vi-VN"/>
        </w:rPr>
        <w:t xml:space="preserve"> thực hiện theo</w:t>
      </w:r>
      <w:r>
        <w:rPr>
          <w:rFonts w:eastAsia="Calibri" w:cs="Times New Roman"/>
          <w:szCs w:val="28"/>
        </w:rPr>
        <w:t xml:space="preserve"> quy định của Luật này và</w:t>
      </w:r>
      <w:r w:rsidRPr="00F20768">
        <w:rPr>
          <w:rFonts w:eastAsia="Calibri" w:cs="Times New Roman"/>
          <w:szCs w:val="28"/>
          <w:lang w:val="vi-VN"/>
        </w:rPr>
        <w:t xml:space="preserve"> Quy tắc tố tụng của Tòa án chuyên biệt.</w:t>
      </w:r>
    </w:p>
    <w:p w14:paraId="604D5687" w14:textId="26E618A8" w:rsidR="00A12339" w:rsidRPr="00DE6CC8" w:rsidRDefault="00A12339" w:rsidP="003D5E9E">
      <w:pPr>
        <w:snapToGrid w:val="0"/>
        <w:spacing w:before="120" w:after="120" w:line="240" w:lineRule="auto"/>
        <w:ind w:firstLine="567"/>
        <w:jc w:val="both"/>
        <w:rPr>
          <w:rFonts w:eastAsia="Times New Roman" w:cs="Times New Roman"/>
          <w:b/>
          <w:iCs/>
          <w:szCs w:val="28"/>
          <w:lang w:val="vi-VN"/>
        </w:rPr>
      </w:pPr>
      <w:r w:rsidRPr="00DE6CC8">
        <w:rPr>
          <w:rFonts w:eastAsia="Times New Roman" w:cs="Times New Roman"/>
          <w:b/>
          <w:iCs/>
          <w:szCs w:val="28"/>
          <w:lang w:val="vi-VN"/>
        </w:rPr>
        <w:t>Điều 3</w:t>
      </w:r>
      <w:r w:rsidR="00B541CA" w:rsidRPr="00CB0F0F">
        <w:rPr>
          <w:rFonts w:eastAsia="Times New Roman" w:cs="Times New Roman"/>
          <w:b/>
          <w:iCs/>
          <w:szCs w:val="28"/>
          <w:lang w:val="vi-VN"/>
        </w:rPr>
        <w:t>1</w:t>
      </w:r>
      <w:r w:rsidRPr="00DE6CC8">
        <w:rPr>
          <w:rFonts w:eastAsia="Times New Roman" w:cs="Times New Roman"/>
          <w:b/>
          <w:iCs/>
          <w:szCs w:val="28"/>
          <w:lang w:val="vi-VN"/>
        </w:rPr>
        <w:t>. Phiên tòa sơ thẩm</w:t>
      </w:r>
    </w:p>
    <w:p w14:paraId="42EAC587" w14:textId="77777777" w:rsidR="00A12339" w:rsidRPr="00CB0F0F" w:rsidRDefault="00A12339" w:rsidP="003D5E9E">
      <w:pPr>
        <w:snapToGrid w:val="0"/>
        <w:spacing w:before="120" w:after="120" w:line="240" w:lineRule="auto"/>
        <w:ind w:firstLine="567"/>
        <w:jc w:val="both"/>
        <w:rPr>
          <w:rFonts w:eastAsia="Times New Roman" w:cs="Times New Roman"/>
          <w:bCs/>
          <w:iCs/>
          <w:szCs w:val="28"/>
          <w:lang w:val="vi-VN"/>
        </w:rPr>
      </w:pPr>
      <w:r w:rsidRPr="00CB0F0F">
        <w:rPr>
          <w:rFonts w:eastAsia="Times New Roman" w:cs="Times New Roman"/>
          <w:bCs/>
          <w:iCs/>
          <w:szCs w:val="28"/>
          <w:lang w:val="vi-VN"/>
        </w:rPr>
        <w:t>1. Phiên tòa xét xử được tiến hành công khai. Trường hợp cần giữ bí mật nhà nước, giữ gìn thuần phong mỹ tục của dân tộc, bảo vệ người chưa thành niên, giữ bí mật nghề nghiệp, bí mật kinh doanh, bí mật đời tư theo yêu cầu chính đáng của các bên, Tòa án có thể xét xử kín.</w:t>
      </w:r>
    </w:p>
    <w:p w14:paraId="3594FBEF" w14:textId="77777777" w:rsidR="00A12339" w:rsidRPr="00CB0F0F" w:rsidRDefault="00A12339" w:rsidP="003D5E9E">
      <w:pPr>
        <w:snapToGrid w:val="0"/>
        <w:spacing w:before="120" w:after="120" w:line="240" w:lineRule="auto"/>
        <w:ind w:firstLine="567"/>
        <w:jc w:val="both"/>
        <w:rPr>
          <w:rFonts w:eastAsia="Times New Roman" w:cs="Times New Roman"/>
          <w:bCs/>
          <w:iCs/>
          <w:szCs w:val="28"/>
          <w:lang w:val="vi-VN"/>
        </w:rPr>
      </w:pPr>
      <w:r w:rsidRPr="00460587">
        <w:rPr>
          <w:rFonts w:eastAsia="Times New Roman" w:cs="Times New Roman"/>
          <w:bCs/>
          <w:iCs/>
          <w:szCs w:val="28"/>
          <w:lang w:val="vi-VN"/>
        </w:rPr>
        <w:t xml:space="preserve">2. </w:t>
      </w:r>
      <w:r w:rsidRPr="00CB0F0F">
        <w:rPr>
          <w:rFonts w:eastAsia="Times New Roman" w:cs="Times New Roman"/>
          <w:bCs/>
          <w:iCs/>
          <w:szCs w:val="28"/>
          <w:lang w:val="vi-VN"/>
        </w:rPr>
        <w:t>Thẩm phán điều hành phiên tòa bảo đảm tính công bằng, nhanh chóng, hiệu quả, trong đó có các nội dung như sau:</w:t>
      </w:r>
    </w:p>
    <w:p w14:paraId="2F91C848" w14:textId="77777777" w:rsidR="00A12339" w:rsidRPr="00CB0F0F" w:rsidRDefault="00A12339" w:rsidP="003D5E9E">
      <w:pPr>
        <w:snapToGrid w:val="0"/>
        <w:spacing w:before="120" w:after="120" w:line="240" w:lineRule="auto"/>
        <w:ind w:firstLine="567"/>
        <w:jc w:val="both"/>
        <w:rPr>
          <w:rFonts w:eastAsia="Times New Roman" w:cs="Times New Roman"/>
          <w:bCs/>
          <w:iCs/>
          <w:szCs w:val="28"/>
          <w:lang w:val="vi-VN"/>
        </w:rPr>
      </w:pPr>
      <w:r w:rsidRPr="00CB0F0F">
        <w:rPr>
          <w:rFonts w:eastAsia="Times New Roman" w:cs="Times New Roman"/>
          <w:bCs/>
          <w:iCs/>
          <w:szCs w:val="28"/>
          <w:lang w:val="vi-VN"/>
        </w:rPr>
        <w:t>a) Điều hành về thứ tự diễn biến phiên tòa, thời gian trình bày;</w:t>
      </w:r>
    </w:p>
    <w:p w14:paraId="06BD3E70" w14:textId="77777777" w:rsidR="00A12339" w:rsidRPr="00CB0F0F" w:rsidRDefault="00A12339" w:rsidP="003D5E9E">
      <w:pPr>
        <w:snapToGrid w:val="0"/>
        <w:spacing w:before="120" w:after="120" w:line="240" w:lineRule="auto"/>
        <w:ind w:firstLine="567"/>
        <w:jc w:val="both"/>
        <w:rPr>
          <w:rFonts w:eastAsia="Times New Roman" w:cs="Times New Roman"/>
          <w:bCs/>
          <w:iCs/>
          <w:szCs w:val="28"/>
          <w:lang w:val="vi-VN"/>
        </w:rPr>
      </w:pPr>
      <w:r w:rsidRPr="00CB0F0F">
        <w:rPr>
          <w:rFonts w:eastAsia="Times New Roman" w:cs="Times New Roman"/>
          <w:bCs/>
          <w:iCs/>
          <w:szCs w:val="28"/>
          <w:lang w:val="vi-VN"/>
        </w:rPr>
        <w:t xml:space="preserve">b) Xác định </w:t>
      </w:r>
      <w:r w:rsidRPr="00460587">
        <w:rPr>
          <w:rFonts w:eastAsia="Times New Roman" w:cs="Times New Roman"/>
          <w:bCs/>
          <w:iCs/>
          <w:szCs w:val="28"/>
          <w:lang w:val="vi-VN"/>
        </w:rPr>
        <w:t>giới hạn các vấn đề cần chứng minh</w:t>
      </w:r>
      <w:r w:rsidRPr="00CB0F0F">
        <w:rPr>
          <w:rFonts w:eastAsia="Times New Roman" w:cs="Times New Roman"/>
          <w:bCs/>
          <w:iCs/>
          <w:szCs w:val="28"/>
          <w:lang w:val="vi-VN"/>
        </w:rPr>
        <w:t>;</w:t>
      </w:r>
    </w:p>
    <w:p w14:paraId="2510FEB8" w14:textId="77777777" w:rsidR="00A12339" w:rsidRPr="00060349" w:rsidRDefault="00A12339" w:rsidP="003D5E9E">
      <w:pPr>
        <w:snapToGrid w:val="0"/>
        <w:spacing w:before="120" w:after="120" w:line="240" w:lineRule="auto"/>
        <w:ind w:firstLine="567"/>
        <w:jc w:val="both"/>
        <w:rPr>
          <w:rFonts w:eastAsia="Times New Roman" w:cs="Times New Roman"/>
          <w:bCs/>
          <w:iCs/>
          <w:spacing w:val="-4"/>
          <w:szCs w:val="28"/>
          <w:lang w:val="vi-VN"/>
        </w:rPr>
      </w:pPr>
      <w:r w:rsidRPr="00060349">
        <w:rPr>
          <w:rFonts w:eastAsia="Times New Roman" w:cs="Times New Roman"/>
          <w:bCs/>
          <w:iCs/>
          <w:spacing w:val="-4"/>
          <w:szCs w:val="28"/>
          <w:lang w:val="vi-VN"/>
        </w:rPr>
        <w:t>c) Điều hành tranh tụng; điều hành thẩm vấn, hỏi giữa các bên, người đại diện;</w:t>
      </w:r>
    </w:p>
    <w:p w14:paraId="18089CE2" w14:textId="77777777" w:rsidR="00A12339" w:rsidRPr="00CB0F0F" w:rsidRDefault="00A12339" w:rsidP="003D5E9E">
      <w:pPr>
        <w:snapToGrid w:val="0"/>
        <w:spacing w:before="120" w:after="120" w:line="240" w:lineRule="auto"/>
        <w:ind w:firstLine="567"/>
        <w:jc w:val="both"/>
        <w:rPr>
          <w:rFonts w:eastAsia="Times New Roman" w:cs="Times New Roman"/>
          <w:bCs/>
          <w:iCs/>
          <w:szCs w:val="28"/>
          <w:lang w:val="vi-VN"/>
        </w:rPr>
      </w:pPr>
      <w:r w:rsidRPr="00CB0F0F">
        <w:rPr>
          <w:rFonts w:eastAsia="Times New Roman" w:cs="Times New Roman"/>
          <w:bCs/>
          <w:iCs/>
          <w:szCs w:val="28"/>
          <w:lang w:val="vi-VN"/>
        </w:rPr>
        <w:t xml:space="preserve">d) Việc trình bày của nhân chứng, tranh luận của nhân chứng chuyên gia; </w:t>
      </w:r>
    </w:p>
    <w:p w14:paraId="1D773AE2" w14:textId="77777777" w:rsidR="00A12339" w:rsidRPr="00CB0F0F" w:rsidRDefault="00A12339" w:rsidP="003D5E9E">
      <w:pPr>
        <w:snapToGrid w:val="0"/>
        <w:spacing w:before="120" w:after="120" w:line="240" w:lineRule="auto"/>
        <w:ind w:firstLine="567"/>
        <w:jc w:val="both"/>
        <w:rPr>
          <w:rFonts w:eastAsia="Times New Roman" w:cs="Times New Roman"/>
          <w:bCs/>
          <w:iCs/>
          <w:szCs w:val="28"/>
          <w:lang w:val="vi-VN"/>
        </w:rPr>
      </w:pPr>
      <w:r w:rsidRPr="00CB0F0F">
        <w:rPr>
          <w:rFonts w:eastAsia="Times New Roman" w:cs="Times New Roman"/>
          <w:bCs/>
          <w:iCs/>
          <w:szCs w:val="28"/>
          <w:lang w:val="vi-VN"/>
        </w:rPr>
        <w:t>đ) Việc cung cấp, chấp nhận tài liệu, chứng cứ mới;</w:t>
      </w:r>
    </w:p>
    <w:p w14:paraId="021AAD19" w14:textId="0BEADEFA" w:rsidR="00A12339" w:rsidRPr="00CB0F0F" w:rsidRDefault="00A12339" w:rsidP="003D5E9E">
      <w:pPr>
        <w:snapToGrid w:val="0"/>
        <w:spacing w:before="120" w:after="120" w:line="240" w:lineRule="auto"/>
        <w:ind w:firstLine="567"/>
        <w:jc w:val="both"/>
        <w:rPr>
          <w:rFonts w:eastAsia="Times New Roman" w:cs="Times New Roman"/>
          <w:bCs/>
          <w:iCs/>
          <w:szCs w:val="28"/>
          <w:lang w:val="vi-VN"/>
        </w:rPr>
      </w:pPr>
      <w:r w:rsidRPr="00CB0F0F">
        <w:rPr>
          <w:rFonts w:eastAsia="Times New Roman" w:cs="Times New Roman"/>
          <w:bCs/>
          <w:iCs/>
          <w:szCs w:val="28"/>
          <w:lang w:val="vi-VN"/>
        </w:rPr>
        <w:t>e) Hỏi các bên, nhân chứng, nhân chứng chuyên gia nếu thấy cần thiết;</w:t>
      </w:r>
    </w:p>
    <w:p w14:paraId="546F4603" w14:textId="31386582" w:rsidR="00A12339" w:rsidRPr="00CB0F0F" w:rsidRDefault="00A12339" w:rsidP="003D5E9E">
      <w:pPr>
        <w:snapToGrid w:val="0"/>
        <w:spacing w:before="120" w:after="120" w:line="240" w:lineRule="auto"/>
        <w:ind w:firstLine="567"/>
        <w:jc w:val="both"/>
        <w:rPr>
          <w:rFonts w:eastAsia="Times New Roman" w:cs="Times New Roman"/>
          <w:bCs/>
          <w:iCs/>
          <w:szCs w:val="28"/>
          <w:lang w:val="vi-VN"/>
        </w:rPr>
      </w:pPr>
      <w:r w:rsidRPr="00CB0F0F">
        <w:rPr>
          <w:rFonts w:eastAsia="Times New Roman" w:cs="Times New Roman"/>
          <w:bCs/>
          <w:iCs/>
          <w:szCs w:val="28"/>
          <w:lang w:val="vi-VN"/>
        </w:rPr>
        <w:t>g) C</w:t>
      </w:r>
      <w:r w:rsidRPr="009577DF">
        <w:rPr>
          <w:rFonts w:eastAsia="Times New Roman" w:cs="Times New Roman"/>
          <w:bCs/>
          <w:iCs/>
          <w:szCs w:val="28"/>
          <w:lang w:val="vi-VN"/>
        </w:rPr>
        <w:t xml:space="preserve">ác </w:t>
      </w:r>
      <w:r w:rsidRPr="00CB0F0F">
        <w:rPr>
          <w:rFonts w:eastAsia="Times New Roman" w:cs="Times New Roman"/>
          <w:bCs/>
          <w:iCs/>
          <w:szCs w:val="28"/>
          <w:lang w:val="vi-VN"/>
        </w:rPr>
        <w:t>nội dung</w:t>
      </w:r>
      <w:r w:rsidRPr="009577DF">
        <w:rPr>
          <w:rFonts w:eastAsia="Times New Roman" w:cs="Times New Roman"/>
          <w:bCs/>
          <w:iCs/>
          <w:szCs w:val="28"/>
          <w:lang w:val="vi-VN"/>
        </w:rPr>
        <w:t xml:space="preserve"> khác</w:t>
      </w:r>
      <w:r w:rsidR="00DD1A5E" w:rsidRPr="009577DF">
        <w:rPr>
          <w:rFonts w:eastAsia="Times New Roman" w:cs="Times New Roman"/>
          <w:bCs/>
          <w:iCs/>
          <w:szCs w:val="28"/>
        </w:rPr>
        <w:t>.</w:t>
      </w:r>
      <w:r w:rsidRPr="00CB0F0F">
        <w:rPr>
          <w:rFonts w:eastAsia="Times New Roman" w:cs="Times New Roman"/>
          <w:bCs/>
          <w:iCs/>
          <w:szCs w:val="28"/>
          <w:lang w:val="vi-VN"/>
        </w:rPr>
        <w:t xml:space="preserve"> theo quy định của Luật này và Quy tắc tố tụng của Tòa án chuyên biệt.</w:t>
      </w:r>
    </w:p>
    <w:p w14:paraId="1655EE3F" w14:textId="77777777" w:rsidR="00A12339" w:rsidRPr="00CB0F0F" w:rsidRDefault="00A12339" w:rsidP="003D5E9E">
      <w:pPr>
        <w:snapToGrid w:val="0"/>
        <w:spacing w:before="120" w:after="120" w:line="240" w:lineRule="auto"/>
        <w:ind w:firstLine="567"/>
        <w:jc w:val="both"/>
        <w:rPr>
          <w:rFonts w:cs="Times New Roman"/>
          <w:bCs/>
          <w:iCs/>
          <w:szCs w:val="28"/>
          <w:lang w:val="vi-VN"/>
        </w:rPr>
      </w:pPr>
      <w:r w:rsidRPr="00CB0F0F">
        <w:rPr>
          <w:rFonts w:cs="Times New Roman"/>
          <w:bCs/>
          <w:iCs/>
          <w:szCs w:val="28"/>
          <w:lang w:val="vi-VN"/>
        </w:rPr>
        <w:t>3. Thẩm phán áp dụng án lệ của Tòa án chuyên biệt để giải quyết vụ việc.</w:t>
      </w:r>
    </w:p>
    <w:p w14:paraId="79A1B6AF" w14:textId="77777777" w:rsidR="00A12339" w:rsidRPr="00CB0F0F" w:rsidRDefault="00A12339" w:rsidP="003D5E9E">
      <w:pPr>
        <w:snapToGrid w:val="0"/>
        <w:spacing w:before="120" w:after="120" w:line="240" w:lineRule="auto"/>
        <w:ind w:firstLine="567"/>
        <w:jc w:val="both"/>
        <w:rPr>
          <w:rFonts w:eastAsia="Times New Roman" w:cs="Times New Roman"/>
          <w:bCs/>
          <w:iCs/>
          <w:spacing w:val="-4"/>
          <w:szCs w:val="28"/>
          <w:lang w:val="vi-VN"/>
        </w:rPr>
      </w:pPr>
      <w:r w:rsidRPr="00CB0F0F">
        <w:rPr>
          <w:rFonts w:eastAsia="Times New Roman" w:cs="Times New Roman"/>
          <w:bCs/>
          <w:iCs/>
          <w:spacing w:val="-4"/>
          <w:szCs w:val="28"/>
          <w:lang w:val="vi-VN"/>
        </w:rPr>
        <w:t>4</w:t>
      </w:r>
      <w:r w:rsidRPr="00460587">
        <w:rPr>
          <w:rFonts w:eastAsia="Times New Roman" w:cs="Times New Roman"/>
          <w:bCs/>
          <w:iCs/>
          <w:szCs w:val="28"/>
          <w:lang w:val="vi-VN"/>
        </w:rPr>
        <w:t>. Sau khi kết thúc việc tranh tụng tại phiên tòa, Thẩm phán</w:t>
      </w:r>
      <w:r w:rsidRPr="00CB0F0F">
        <w:rPr>
          <w:rFonts w:eastAsia="Times New Roman" w:cs="Times New Roman"/>
          <w:bCs/>
          <w:iCs/>
          <w:szCs w:val="28"/>
          <w:lang w:val="vi-VN"/>
        </w:rPr>
        <w:t xml:space="preserve"> có thể tuyên án ngay tại phiên tòa hoặc</w:t>
      </w:r>
      <w:r w:rsidRPr="00460587">
        <w:rPr>
          <w:rFonts w:eastAsia="Times New Roman" w:cs="Times New Roman"/>
          <w:bCs/>
          <w:iCs/>
          <w:szCs w:val="28"/>
          <w:lang w:val="vi-VN"/>
        </w:rPr>
        <w:t xml:space="preserve"> thông báo về thời gian, địa điểm tuyên án</w:t>
      </w:r>
      <w:r w:rsidRPr="00CB0F0F">
        <w:rPr>
          <w:rFonts w:eastAsia="Times New Roman" w:cs="Times New Roman"/>
          <w:bCs/>
          <w:iCs/>
          <w:szCs w:val="28"/>
          <w:lang w:val="vi-VN"/>
        </w:rPr>
        <w:t>. T</w:t>
      </w:r>
      <w:r w:rsidRPr="00460587">
        <w:rPr>
          <w:rFonts w:eastAsia="Times New Roman" w:cs="Times New Roman"/>
          <w:bCs/>
          <w:iCs/>
          <w:szCs w:val="28"/>
          <w:lang w:val="vi-VN"/>
        </w:rPr>
        <w:t xml:space="preserve">rường hợp </w:t>
      </w:r>
      <w:r w:rsidRPr="00460587">
        <w:rPr>
          <w:rFonts w:eastAsia="Times New Roman" w:cs="Times New Roman"/>
          <w:bCs/>
          <w:iCs/>
          <w:spacing w:val="-4"/>
          <w:szCs w:val="28"/>
          <w:lang w:val="vi-VN"/>
        </w:rPr>
        <w:t>không tuyên bản án, quyết định</w:t>
      </w:r>
      <w:r w:rsidRPr="00CB0F0F">
        <w:rPr>
          <w:rFonts w:eastAsia="Times New Roman" w:cs="Times New Roman"/>
          <w:bCs/>
          <w:iCs/>
          <w:spacing w:val="-4"/>
          <w:szCs w:val="28"/>
          <w:lang w:val="vi-VN"/>
        </w:rPr>
        <w:t xml:space="preserve"> thì thông báo </w:t>
      </w:r>
      <w:r w:rsidRPr="00460587">
        <w:rPr>
          <w:rFonts w:eastAsia="Times New Roman" w:cs="Times New Roman"/>
          <w:bCs/>
          <w:iCs/>
          <w:spacing w:val="-4"/>
          <w:szCs w:val="28"/>
          <w:lang w:val="vi-VN"/>
        </w:rPr>
        <w:t>thời gian ban hành bản án, quyết định</w:t>
      </w:r>
      <w:r w:rsidRPr="00CB0F0F">
        <w:rPr>
          <w:rFonts w:eastAsia="Times New Roman" w:cs="Times New Roman"/>
          <w:bCs/>
          <w:iCs/>
          <w:spacing w:val="-4"/>
          <w:szCs w:val="28"/>
          <w:lang w:val="vi-VN"/>
        </w:rPr>
        <w:t>.</w:t>
      </w:r>
    </w:p>
    <w:p w14:paraId="4BEA4292" w14:textId="77777777" w:rsidR="00A12339" w:rsidRDefault="00A12339" w:rsidP="003D5E9E">
      <w:pPr>
        <w:snapToGrid w:val="0"/>
        <w:spacing w:before="120" w:after="120" w:line="240" w:lineRule="auto"/>
        <w:ind w:firstLine="567"/>
        <w:jc w:val="both"/>
        <w:rPr>
          <w:rFonts w:eastAsia="Times New Roman" w:cs="Times New Roman"/>
          <w:bCs/>
          <w:iCs/>
          <w:spacing w:val="-4"/>
          <w:szCs w:val="28"/>
        </w:rPr>
      </w:pPr>
      <w:r w:rsidRPr="00CB0F0F">
        <w:rPr>
          <w:rFonts w:eastAsia="Times New Roman" w:cs="Times New Roman"/>
          <w:bCs/>
          <w:iCs/>
          <w:spacing w:val="-4"/>
          <w:szCs w:val="28"/>
          <w:lang w:val="vi-VN"/>
        </w:rPr>
        <w:t>5</w:t>
      </w:r>
      <w:r w:rsidRPr="00460587">
        <w:rPr>
          <w:rFonts w:eastAsia="Times New Roman" w:cs="Times New Roman"/>
          <w:bCs/>
          <w:iCs/>
          <w:spacing w:val="-4"/>
          <w:szCs w:val="28"/>
          <w:lang w:val="vi-VN"/>
        </w:rPr>
        <w:t>. Thẩm phán ra bản án nhân danh nước Cộng hòa xã hội chủ nghĩa Việt Nam.</w:t>
      </w:r>
    </w:p>
    <w:p w14:paraId="7508C390" w14:textId="2EF0EA55" w:rsidR="00A12339" w:rsidRPr="000301F8" w:rsidRDefault="00A12339" w:rsidP="003D5E9E">
      <w:pPr>
        <w:snapToGrid w:val="0"/>
        <w:spacing w:before="120" w:after="120" w:line="240" w:lineRule="auto"/>
        <w:ind w:firstLine="567"/>
        <w:jc w:val="both"/>
        <w:outlineLvl w:val="0"/>
        <w:rPr>
          <w:rFonts w:eastAsia="Calibri" w:cs="Times New Roman"/>
          <w:b/>
          <w:szCs w:val="28"/>
          <w:lang w:val="vi-VN"/>
        </w:rPr>
      </w:pPr>
      <w:r w:rsidRPr="000301F8">
        <w:rPr>
          <w:rFonts w:eastAsia="Calibri" w:cs="Times New Roman"/>
          <w:b/>
          <w:szCs w:val="28"/>
          <w:lang w:val="vi-VN"/>
        </w:rPr>
        <w:t>Điều 3</w:t>
      </w:r>
      <w:r w:rsidR="00B541CA" w:rsidRPr="00CB0F0F">
        <w:rPr>
          <w:rFonts w:eastAsia="Calibri" w:cs="Times New Roman"/>
          <w:b/>
          <w:szCs w:val="28"/>
          <w:lang w:val="vi-VN"/>
        </w:rPr>
        <w:t>2</w:t>
      </w:r>
      <w:r w:rsidRPr="000301F8">
        <w:rPr>
          <w:rFonts w:eastAsia="Calibri" w:cs="Times New Roman"/>
          <w:b/>
          <w:szCs w:val="28"/>
          <w:lang w:val="vi-VN"/>
        </w:rPr>
        <w:t>. Hiệu lực của bản án, quyết định sơ thẩm</w:t>
      </w:r>
    </w:p>
    <w:p w14:paraId="6C43540F" w14:textId="77777777" w:rsidR="00A12339" w:rsidRPr="00BF1EE0" w:rsidRDefault="00A12339" w:rsidP="003D5E9E">
      <w:pPr>
        <w:snapToGrid w:val="0"/>
        <w:spacing w:before="120" w:after="120" w:line="240" w:lineRule="auto"/>
        <w:ind w:firstLine="567"/>
        <w:jc w:val="both"/>
        <w:rPr>
          <w:rFonts w:eastAsia="Calibri" w:cs="Times New Roman"/>
          <w:szCs w:val="28"/>
          <w:lang w:val="vi-VN"/>
        </w:rPr>
      </w:pPr>
      <w:r w:rsidRPr="00BF1EE0">
        <w:rPr>
          <w:rFonts w:eastAsia="Calibri" w:cs="Times New Roman"/>
          <w:szCs w:val="28"/>
          <w:lang w:val="vi-VN"/>
        </w:rPr>
        <w:lastRenderedPageBreak/>
        <w:t>1. Bản án, quyết định sơ thẩm của Tòa án chuyên biệt chưa có hiệu lực pháp luật có thể bị các bên kháng cáo.</w:t>
      </w:r>
    </w:p>
    <w:p w14:paraId="527C1E9A" w14:textId="7D66FBE7" w:rsidR="00F02087" w:rsidRPr="00BF1EE0" w:rsidRDefault="00A12339" w:rsidP="003D5E9E">
      <w:pPr>
        <w:snapToGrid w:val="0"/>
        <w:spacing w:before="120" w:after="120" w:line="240" w:lineRule="auto"/>
        <w:ind w:firstLine="567"/>
        <w:jc w:val="both"/>
        <w:rPr>
          <w:rFonts w:eastAsia="Calibri" w:cs="Times New Roman"/>
          <w:szCs w:val="28"/>
          <w:lang w:val="vi-VN"/>
        </w:rPr>
      </w:pPr>
      <w:r w:rsidRPr="00BF1EE0">
        <w:rPr>
          <w:rFonts w:eastAsia="Calibri" w:cs="Times New Roman"/>
          <w:szCs w:val="28"/>
          <w:lang w:val="vi-VN"/>
        </w:rPr>
        <w:t xml:space="preserve">2. </w:t>
      </w:r>
      <w:r w:rsidR="00F02087" w:rsidRPr="00BF1EE0">
        <w:rPr>
          <w:rFonts w:eastAsia="Calibri" w:cs="Times New Roman"/>
          <w:szCs w:val="28"/>
          <w:lang w:val="vi-VN"/>
        </w:rPr>
        <w:t xml:space="preserve">Bản án, quyết định sơ thẩm của Tòa án chuyên biệt bị kháng cáo thì vụ </w:t>
      </w:r>
      <w:r w:rsidR="00FD7626" w:rsidRPr="00BF1EE0">
        <w:rPr>
          <w:rFonts w:eastAsia="Calibri" w:cs="Times New Roman"/>
          <w:szCs w:val="28"/>
        </w:rPr>
        <w:t>việc</w:t>
      </w:r>
      <w:r w:rsidR="00F02087" w:rsidRPr="00BF1EE0">
        <w:rPr>
          <w:rFonts w:eastAsia="Calibri" w:cs="Times New Roman"/>
          <w:szCs w:val="28"/>
          <w:lang w:val="vi-VN"/>
        </w:rPr>
        <w:t xml:space="preserve"> phải được xét xử phúc thẩm. </w:t>
      </w:r>
      <w:r w:rsidR="00F02087" w:rsidRPr="00CB0F0F">
        <w:rPr>
          <w:rFonts w:eastAsia="Calibri" w:cs="Times New Roman"/>
          <w:szCs w:val="28"/>
          <w:lang w:val="vi-VN"/>
        </w:rPr>
        <w:t xml:space="preserve">Hiệu lực của </w:t>
      </w:r>
      <w:r w:rsidR="00F02087" w:rsidRPr="00BF1EE0">
        <w:rPr>
          <w:rFonts w:eastAsia="Calibri" w:cs="Times New Roman"/>
          <w:szCs w:val="28"/>
          <w:lang w:val="vi-VN"/>
        </w:rPr>
        <w:t>Bản án, quyết định sơ thẩm</w:t>
      </w:r>
      <w:r w:rsidR="00F02087" w:rsidRPr="00CB0F0F">
        <w:rPr>
          <w:rFonts w:eastAsia="Calibri" w:cs="Times New Roman"/>
          <w:szCs w:val="28"/>
          <w:lang w:val="vi-VN"/>
        </w:rPr>
        <w:t xml:space="preserve"> bị kháng cáo được thực hiện theo Quy tắc tố tụng của Tòa án chuyên biệt.</w:t>
      </w:r>
    </w:p>
    <w:p w14:paraId="148EB38E" w14:textId="0B5E33B9" w:rsidR="00A12339" w:rsidRPr="00BF1EE0" w:rsidRDefault="00293CD0" w:rsidP="003D5E9E">
      <w:pPr>
        <w:snapToGrid w:val="0"/>
        <w:spacing w:before="120" w:after="120" w:line="240" w:lineRule="auto"/>
        <w:ind w:firstLine="567"/>
        <w:jc w:val="both"/>
        <w:rPr>
          <w:rFonts w:eastAsia="Calibri" w:cs="Times New Roman"/>
          <w:szCs w:val="28"/>
          <w:lang w:val="vi-VN"/>
        </w:rPr>
      </w:pPr>
      <w:r w:rsidRPr="00CB0F0F">
        <w:rPr>
          <w:rFonts w:eastAsia="Calibri" w:cs="Times New Roman"/>
          <w:szCs w:val="28"/>
          <w:lang w:val="vi-VN"/>
        </w:rPr>
        <w:t xml:space="preserve">3. </w:t>
      </w:r>
      <w:r w:rsidRPr="00BF1EE0">
        <w:rPr>
          <w:rFonts w:eastAsia="Calibri" w:cs="Times New Roman"/>
          <w:szCs w:val="28"/>
          <w:lang w:val="vi-VN"/>
        </w:rPr>
        <w:t>Bản án, quyết định sơ thẩm</w:t>
      </w:r>
      <w:r w:rsidRPr="00CB0F0F">
        <w:rPr>
          <w:rFonts w:eastAsia="Calibri" w:cs="Times New Roman"/>
          <w:szCs w:val="28"/>
          <w:lang w:val="vi-VN"/>
        </w:rPr>
        <w:t xml:space="preserve"> của Tòa án chuyên biệt </w:t>
      </w:r>
      <w:r w:rsidR="00A12339" w:rsidRPr="00BF1EE0">
        <w:rPr>
          <w:rFonts w:eastAsia="Calibri" w:cs="Times New Roman"/>
          <w:szCs w:val="28"/>
          <w:lang w:val="vi-VN"/>
        </w:rPr>
        <w:t>không bị kháng cáo trong thời hạn quy định của Luật này thì có hiệu lực pháp luật.</w:t>
      </w:r>
    </w:p>
    <w:p w14:paraId="418B1971" w14:textId="049F1C8B" w:rsidR="00A12339" w:rsidRPr="00CB0F0F" w:rsidRDefault="00A12339" w:rsidP="003D5E9E">
      <w:pPr>
        <w:snapToGrid w:val="0"/>
        <w:spacing w:before="120" w:after="120" w:line="240" w:lineRule="auto"/>
        <w:ind w:firstLine="567"/>
        <w:jc w:val="both"/>
        <w:outlineLvl w:val="0"/>
        <w:rPr>
          <w:rFonts w:eastAsia="Calibri" w:cs="Times New Roman"/>
          <w:b/>
          <w:color w:val="FF0000"/>
          <w:szCs w:val="28"/>
          <w:lang w:val="vi-VN"/>
        </w:rPr>
      </w:pPr>
      <w:r w:rsidRPr="00CB0F0F">
        <w:rPr>
          <w:rFonts w:eastAsia="Calibri" w:cs="Times New Roman"/>
          <w:b/>
          <w:szCs w:val="28"/>
          <w:lang w:val="vi-VN"/>
        </w:rPr>
        <w:t>Điều 3</w:t>
      </w:r>
      <w:r w:rsidR="00B541CA" w:rsidRPr="00CB0F0F">
        <w:rPr>
          <w:rFonts w:eastAsia="Calibri" w:cs="Times New Roman"/>
          <w:b/>
          <w:szCs w:val="28"/>
          <w:lang w:val="vi-VN"/>
        </w:rPr>
        <w:t>3</w:t>
      </w:r>
      <w:r w:rsidRPr="00CB0F0F">
        <w:rPr>
          <w:rFonts w:eastAsia="Calibri" w:cs="Times New Roman"/>
          <w:b/>
          <w:szCs w:val="28"/>
          <w:lang w:val="vi-VN"/>
        </w:rPr>
        <w:t xml:space="preserve">. Quyền kháng cáo </w:t>
      </w:r>
    </w:p>
    <w:p w14:paraId="105BC923" w14:textId="34CAFE74" w:rsidR="00A12339" w:rsidRPr="00CB0F0F" w:rsidRDefault="00A12339" w:rsidP="003D5E9E">
      <w:pPr>
        <w:snapToGrid w:val="0"/>
        <w:spacing w:before="120" w:after="120" w:line="240" w:lineRule="auto"/>
        <w:ind w:firstLine="567"/>
        <w:jc w:val="both"/>
        <w:rPr>
          <w:rFonts w:eastAsia="Calibri" w:cs="Times New Roman"/>
          <w:spacing w:val="-4"/>
          <w:szCs w:val="28"/>
          <w:lang w:val="vi-VN"/>
        </w:rPr>
      </w:pPr>
      <w:r w:rsidRPr="00CB0F0F">
        <w:rPr>
          <w:rFonts w:eastAsia="Calibri" w:cs="Times New Roman"/>
          <w:szCs w:val="28"/>
          <w:lang w:val="vi-VN"/>
        </w:rPr>
        <w:t xml:space="preserve">1. Các bên, người đại diện của các bên, người thứ ba có liên quan đến bản án, quyết định của Tòa án có quyền kháng cáo bản án, quyết định sơ thẩm, quyết định giải quyết vụ việc, quyết định tạm đình chỉ giải quyết </w:t>
      </w:r>
      <w:r w:rsidRPr="00CB0F0F">
        <w:rPr>
          <w:rFonts w:eastAsia="Calibri" w:cs="Times New Roman"/>
          <w:spacing w:val="-4"/>
          <w:szCs w:val="28"/>
          <w:lang w:val="vi-VN"/>
        </w:rPr>
        <w:t xml:space="preserve">vụ việc, quyết định đình chỉ giải quyết vụ việc của Tòa Sơ thẩm Tòa án chuyên biệt để yêu cầu </w:t>
      </w:r>
      <w:r w:rsidRPr="00CB0F0F">
        <w:rPr>
          <w:rFonts w:eastAsia="Calibri" w:cs="Times New Roman"/>
          <w:bCs/>
          <w:iCs/>
          <w:spacing w:val="-4"/>
          <w:szCs w:val="28"/>
          <w:lang w:val="vi-VN"/>
        </w:rPr>
        <w:t>Tòa Phúc thẩm Tòa án chuyên biệt</w:t>
      </w:r>
      <w:r w:rsidRPr="00CB0F0F">
        <w:rPr>
          <w:rFonts w:eastAsia="Calibri" w:cs="Times New Roman"/>
          <w:spacing w:val="-4"/>
          <w:szCs w:val="28"/>
          <w:lang w:val="vi-VN"/>
        </w:rPr>
        <w:t xml:space="preserve"> giải quyết lại theo thủ tục phúc thẩm.</w:t>
      </w:r>
    </w:p>
    <w:p w14:paraId="2C400953" w14:textId="77777777" w:rsidR="00A12339" w:rsidRPr="00CB0F0F" w:rsidRDefault="00A12339" w:rsidP="003D5E9E">
      <w:pPr>
        <w:snapToGrid w:val="0"/>
        <w:spacing w:before="120" w:after="120" w:line="240" w:lineRule="auto"/>
        <w:ind w:firstLine="567"/>
        <w:jc w:val="both"/>
        <w:rPr>
          <w:rFonts w:eastAsia="Calibri" w:cs="Times New Roman"/>
          <w:szCs w:val="28"/>
          <w:lang w:val="vi-VN"/>
        </w:rPr>
      </w:pPr>
      <w:r w:rsidRPr="00CB0F0F">
        <w:rPr>
          <w:rFonts w:eastAsia="Calibri" w:cs="Times New Roman"/>
          <w:szCs w:val="28"/>
          <w:lang w:val="vi-VN"/>
        </w:rPr>
        <w:t>2. Thời hạn kháng cáo bản án, quyết định sơ thẩm là 15 ngày, kể từ ngày tuyên án hoặc kể từ ngày nhận được bản án, quyết định.</w:t>
      </w:r>
    </w:p>
    <w:p w14:paraId="2FB2852D" w14:textId="77777777" w:rsidR="00A12339" w:rsidRPr="00CB0F0F" w:rsidRDefault="00A12339" w:rsidP="003D5E9E">
      <w:pPr>
        <w:snapToGrid w:val="0"/>
        <w:spacing w:before="120" w:after="120" w:line="240" w:lineRule="auto"/>
        <w:ind w:firstLine="567"/>
        <w:jc w:val="both"/>
        <w:rPr>
          <w:rFonts w:eastAsia="Calibri" w:cs="Times New Roman"/>
          <w:szCs w:val="28"/>
          <w:lang w:val="vi-VN"/>
        </w:rPr>
      </w:pPr>
      <w:r w:rsidRPr="00CB0F0F">
        <w:rPr>
          <w:rFonts w:eastAsia="Calibri" w:cs="Times New Roman"/>
          <w:szCs w:val="28"/>
          <w:lang w:val="vi-VN"/>
        </w:rPr>
        <w:t>3. Người kháng cáo phải gửi cho các bên bản sao đơn kháng cáo, tài liệu, chứng cứ bổ sung mà người kháng cáo gửi kèm đơn kháng cáo.</w:t>
      </w:r>
    </w:p>
    <w:p w14:paraId="6EABE8E2" w14:textId="2D5B1C32" w:rsidR="00A12339" w:rsidRPr="00CB0F0F" w:rsidRDefault="00A12339" w:rsidP="003D5E9E">
      <w:pPr>
        <w:snapToGrid w:val="0"/>
        <w:spacing w:before="120" w:after="120" w:line="240" w:lineRule="auto"/>
        <w:ind w:firstLine="567"/>
        <w:jc w:val="both"/>
        <w:outlineLvl w:val="0"/>
        <w:rPr>
          <w:rFonts w:eastAsia="Calibri" w:cs="Times New Roman"/>
          <w:b/>
          <w:szCs w:val="28"/>
          <w:lang w:val="vi-VN"/>
        </w:rPr>
      </w:pPr>
      <w:r w:rsidRPr="00CB0F0F">
        <w:rPr>
          <w:rFonts w:eastAsia="Calibri" w:cs="Times New Roman"/>
          <w:b/>
          <w:szCs w:val="28"/>
          <w:lang w:val="vi-VN"/>
        </w:rPr>
        <w:t>Điều 3</w:t>
      </w:r>
      <w:r w:rsidR="00B541CA" w:rsidRPr="00CB0F0F">
        <w:rPr>
          <w:rFonts w:eastAsia="Calibri" w:cs="Times New Roman"/>
          <w:b/>
          <w:szCs w:val="28"/>
          <w:lang w:val="vi-VN"/>
        </w:rPr>
        <w:t>4</w:t>
      </w:r>
      <w:r w:rsidRPr="00CB0F0F">
        <w:rPr>
          <w:rFonts w:eastAsia="Calibri" w:cs="Times New Roman"/>
          <w:b/>
          <w:szCs w:val="28"/>
          <w:lang w:val="vi-VN"/>
        </w:rPr>
        <w:t>. Thủ tục phúc thẩm</w:t>
      </w:r>
    </w:p>
    <w:p w14:paraId="541228A0" w14:textId="77777777" w:rsidR="00A12339" w:rsidRPr="00CB0F0F" w:rsidRDefault="00A12339" w:rsidP="003D5E9E">
      <w:pPr>
        <w:snapToGrid w:val="0"/>
        <w:spacing w:before="120" w:after="120" w:line="240" w:lineRule="auto"/>
        <w:ind w:firstLine="567"/>
        <w:jc w:val="both"/>
        <w:rPr>
          <w:rFonts w:eastAsia="Calibri" w:cs="Times New Roman"/>
          <w:szCs w:val="28"/>
          <w:lang w:val="vi-VN"/>
        </w:rPr>
      </w:pPr>
      <w:r w:rsidRPr="00CB0F0F">
        <w:rPr>
          <w:rFonts w:eastAsia="Calibri" w:cs="Times New Roman"/>
          <w:szCs w:val="28"/>
          <w:lang w:val="vi-VN"/>
        </w:rPr>
        <w:t>1. Trình tự, thủ tục, điều kiện xem xét, chấp nhận kháng cáo được thực hiện theo Quy tắc tố tụng của Tòa án chuyên biệt.</w:t>
      </w:r>
    </w:p>
    <w:p w14:paraId="57AD6C26" w14:textId="46331C35" w:rsidR="00A12339" w:rsidRPr="00CB0F0F" w:rsidRDefault="00A12339" w:rsidP="003D5E9E">
      <w:pPr>
        <w:snapToGrid w:val="0"/>
        <w:spacing w:before="120" w:after="120" w:line="240" w:lineRule="auto"/>
        <w:ind w:firstLine="567"/>
        <w:jc w:val="both"/>
        <w:rPr>
          <w:rFonts w:eastAsia="Calibri" w:cs="Times New Roman"/>
          <w:szCs w:val="28"/>
          <w:lang w:val="vi-VN"/>
        </w:rPr>
      </w:pPr>
      <w:r w:rsidRPr="00CB0F0F">
        <w:rPr>
          <w:rFonts w:eastAsia="Calibri" w:cs="Times New Roman"/>
          <w:szCs w:val="28"/>
          <w:lang w:val="vi-VN"/>
        </w:rPr>
        <w:t xml:space="preserve">2. Sau khi vụ </w:t>
      </w:r>
      <w:r w:rsidR="00FD7626">
        <w:rPr>
          <w:rFonts w:eastAsia="Calibri" w:cs="Times New Roman"/>
          <w:szCs w:val="28"/>
        </w:rPr>
        <w:t>việc</w:t>
      </w:r>
      <w:r w:rsidRPr="00CB0F0F">
        <w:rPr>
          <w:rFonts w:eastAsia="Calibri" w:cs="Times New Roman"/>
          <w:szCs w:val="28"/>
          <w:lang w:val="vi-VN"/>
        </w:rPr>
        <w:t xml:space="preserve"> đủ điều kiện để xem xét, giải quyết theo thủ tục phúc thẩm, Chánh án Tòa án chuyên biệt thành lập Hội đồng xét xử gồm ba Thẩm phán giải quyết vụ </w:t>
      </w:r>
      <w:r w:rsidR="00FD7626">
        <w:rPr>
          <w:rFonts w:eastAsia="Calibri" w:cs="Times New Roman"/>
          <w:szCs w:val="28"/>
        </w:rPr>
        <w:t>việc</w:t>
      </w:r>
      <w:r w:rsidRPr="00CB0F0F">
        <w:rPr>
          <w:rFonts w:eastAsia="Calibri" w:cs="Times New Roman"/>
          <w:szCs w:val="28"/>
          <w:lang w:val="vi-VN"/>
        </w:rPr>
        <w:t xml:space="preserve"> và phân công một Thẩm phán làm chủ tọa phiên tòa.</w:t>
      </w:r>
    </w:p>
    <w:p w14:paraId="331AC878" w14:textId="31CDF6B8" w:rsidR="00A12339" w:rsidRPr="00CB0F0F" w:rsidRDefault="00A12339" w:rsidP="003D5E9E">
      <w:pPr>
        <w:snapToGrid w:val="0"/>
        <w:spacing w:before="120" w:after="120" w:line="240" w:lineRule="auto"/>
        <w:ind w:firstLine="567"/>
        <w:jc w:val="both"/>
        <w:rPr>
          <w:rFonts w:eastAsia="Calibri"/>
          <w:bCs/>
          <w:szCs w:val="28"/>
          <w:lang w:val="vi-VN"/>
        </w:rPr>
      </w:pPr>
      <w:r w:rsidRPr="00CB0F0F">
        <w:rPr>
          <w:rFonts w:eastAsia="Calibri" w:cs="Times New Roman"/>
          <w:szCs w:val="28"/>
          <w:lang w:val="vi-VN"/>
        </w:rPr>
        <w:t xml:space="preserve">3. Thẩm quyền, trình tự, thủ tục giải quyết vụ </w:t>
      </w:r>
      <w:r w:rsidR="00FD7626">
        <w:rPr>
          <w:rFonts w:eastAsia="Calibri" w:cs="Times New Roman"/>
          <w:szCs w:val="28"/>
        </w:rPr>
        <w:t>việc</w:t>
      </w:r>
      <w:r w:rsidRPr="00CB0F0F">
        <w:rPr>
          <w:rFonts w:eastAsia="Calibri" w:cs="Times New Roman"/>
          <w:szCs w:val="28"/>
          <w:lang w:val="vi-VN"/>
        </w:rPr>
        <w:t xml:space="preserve"> theo thủ tục phúc thẩm thực hiện theo Quy tắc tố tụng của Tòa án chuyên biệt.</w:t>
      </w:r>
    </w:p>
    <w:p w14:paraId="25897531" w14:textId="2B111C19" w:rsidR="00A12339" w:rsidRPr="00CB0F0F" w:rsidRDefault="00A12339" w:rsidP="003D5E9E">
      <w:pPr>
        <w:snapToGrid w:val="0"/>
        <w:spacing w:before="120" w:after="120" w:line="240" w:lineRule="auto"/>
        <w:ind w:firstLine="567"/>
        <w:jc w:val="both"/>
        <w:rPr>
          <w:rFonts w:eastAsia="Calibri" w:cs="Times New Roman"/>
          <w:szCs w:val="28"/>
          <w:lang w:val="vi-VN"/>
        </w:rPr>
      </w:pPr>
      <w:r w:rsidRPr="00CB0F0F">
        <w:rPr>
          <w:rFonts w:eastAsia="Calibri" w:cs="Times New Roman"/>
          <w:szCs w:val="28"/>
          <w:lang w:val="vi-VN"/>
        </w:rPr>
        <w:t>4. Bản án, quyết định phúc thẩm là quyết định cuối cùng và không bị kháng nghị theo thủ tục giám đốc thẩm, tái thẩm.</w:t>
      </w:r>
    </w:p>
    <w:p w14:paraId="06E4A7AC" w14:textId="328ECA1A" w:rsidR="00293CD0" w:rsidRPr="00CB0F0F" w:rsidRDefault="00293CD0" w:rsidP="003D5E9E">
      <w:pPr>
        <w:snapToGrid w:val="0"/>
        <w:spacing w:before="120" w:after="120" w:line="240" w:lineRule="auto"/>
        <w:ind w:firstLine="567"/>
        <w:jc w:val="both"/>
        <w:outlineLvl w:val="0"/>
        <w:rPr>
          <w:rFonts w:eastAsia="Calibri" w:cs="Times New Roman"/>
          <w:b/>
          <w:szCs w:val="28"/>
          <w:lang w:val="vi-VN"/>
        </w:rPr>
      </w:pPr>
      <w:r w:rsidRPr="00CB0F0F">
        <w:rPr>
          <w:rFonts w:eastAsia="Calibri" w:cs="Times New Roman"/>
          <w:b/>
          <w:szCs w:val="28"/>
          <w:lang w:val="vi-VN"/>
        </w:rPr>
        <w:t>Điều 3</w:t>
      </w:r>
      <w:r w:rsidR="00DF2323" w:rsidRPr="00CB0F0F">
        <w:rPr>
          <w:rFonts w:eastAsia="Calibri" w:cs="Times New Roman"/>
          <w:b/>
          <w:szCs w:val="28"/>
          <w:lang w:val="vi-VN"/>
        </w:rPr>
        <w:t>5</w:t>
      </w:r>
      <w:r w:rsidRPr="00CB0F0F">
        <w:rPr>
          <w:rFonts w:eastAsia="Calibri" w:cs="Times New Roman"/>
          <w:b/>
          <w:szCs w:val="28"/>
          <w:lang w:val="vi-VN"/>
        </w:rPr>
        <w:t xml:space="preserve">. Thủ tục giải quyết yêu </w:t>
      </w:r>
      <w:r w:rsidR="00AD1870" w:rsidRPr="00CB0F0F">
        <w:rPr>
          <w:rFonts w:eastAsia="Calibri" w:cs="Times New Roman"/>
          <w:b/>
          <w:szCs w:val="28"/>
          <w:lang w:val="vi-VN"/>
        </w:rPr>
        <w:t>cầu</w:t>
      </w:r>
    </w:p>
    <w:p w14:paraId="5CD99440" w14:textId="27EE2016" w:rsidR="00AD1870" w:rsidRPr="00CB0F0F" w:rsidRDefault="00AD1870" w:rsidP="003D5E9E">
      <w:pPr>
        <w:snapToGrid w:val="0"/>
        <w:spacing w:before="120" w:after="120" w:line="240" w:lineRule="auto"/>
        <w:ind w:firstLine="567"/>
        <w:jc w:val="both"/>
        <w:outlineLvl w:val="0"/>
        <w:rPr>
          <w:rFonts w:eastAsia="Calibri" w:cs="Times New Roman"/>
          <w:bCs/>
          <w:iCs/>
          <w:szCs w:val="28"/>
          <w:lang w:val="vi-VN"/>
        </w:rPr>
      </w:pPr>
      <w:r w:rsidRPr="00CB0F0F">
        <w:rPr>
          <w:rFonts w:eastAsia="Calibri" w:cs="Times New Roman"/>
          <w:bCs/>
          <w:iCs/>
          <w:szCs w:val="28"/>
          <w:lang w:val="vi-VN"/>
        </w:rPr>
        <w:t>Việc giải quyết yêu cầu quy định tại điểm b và điểm c khoản 1 Điều 12 của Luật này được thực hiện theo quy định tương ứng của Luật này và Quy tắc tố tụng của Tòa án chuyên biệt.</w:t>
      </w:r>
    </w:p>
    <w:p w14:paraId="47EAE718" w14:textId="77777777" w:rsidR="00A12339" w:rsidRDefault="00A12339" w:rsidP="00044E5E">
      <w:pPr>
        <w:snapToGrid w:val="0"/>
        <w:spacing w:before="120" w:after="120" w:line="240" w:lineRule="auto"/>
        <w:jc w:val="center"/>
        <w:outlineLvl w:val="0"/>
        <w:rPr>
          <w:rFonts w:cs="Times New Roman"/>
          <w:b/>
          <w:szCs w:val="28"/>
          <w:lang w:val="sv-SE"/>
        </w:rPr>
      </w:pPr>
      <w:r>
        <w:rPr>
          <w:rFonts w:cs="Times New Roman"/>
          <w:b/>
          <w:szCs w:val="28"/>
          <w:lang w:val="sv-SE"/>
        </w:rPr>
        <w:t>Mục 3</w:t>
      </w:r>
    </w:p>
    <w:p w14:paraId="19B06AF9" w14:textId="77777777" w:rsidR="00A12339" w:rsidRDefault="00A12339" w:rsidP="00044E5E">
      <w:pPr>
        <w:snapToGrid w:val="0"/>
        <w:spacing w:before="120" w:after="120" w:line="240" w:lineRule="auto"/>
        <w:jc w:val="center"/>
        <w:outlineLvl w:val="0"/>
        <w:rPr>
          <w:rFonts w:cs="Times New Roman"/>
          <w:b/>
          <w:szCs w:val="28"/>
          <w:lang w:val="sv-SE"/>
        </w:rPr>
      </w:pPr>
      <w:r>
        <w:rPr>
          <w:rFonts w:cs="Times New Roman"/>
          <w:b/>
          <w:szCs w:val="28"/>
          <w:lang w:val="sv-SE"/>
        </w:rPr>
        <w:t>THI HÀNH BẢN ÁN, QUYẾT ĐỊNH CỦA TÒA ÁN CHUYÊN BIỆT</w:t>
      </w:r>
    </w:p>
    <w:p w14:paraId="20049179" w14:textId="1390AD5B" w:rsidR="00A12339" w:rsidRPr="000301F8" w:rsidRDefault="00A12339" w:rsidP="003D5E9E">
      <w:pPr>
        <w:snapToGrid w:val="0"/>
        <w:spacing w:before="120" w:after="120" w:line="240" w:lineRule="auto"/>
        <w:ind w:firstLine="567"/>
        <w:jc w:val="both"/>
        <w:outlineLvl w:val="0"/>
        <w:rPr>
          <w:rFonts w:cs="Times New Roman"/>
          <w:b/>
          <w:szCs w:val="28"/>
          <w:lang w:val="sv-SE"/>
        </w:rPr>
      </w:pPr>
      <w:r w:rsidRPr="000301F8">
        <w:rPr>
          <w:rFonts w:cs="Times New Roman"/>
          <w:b/>
          <w:szCs w:val="28"/>
          <w:lang w:val="sv-SE"/>
        </w:rPr>
        <w:t xml:space="preserve">Điều </w:t>
      </w:r>
      <w:r>
        <w:rPr>
          <w:rFonts w:cs="Times New Roman"/>
          <w:b/>
          <w:szCs w:val="28"/>
          <w:lang w:val="sv-SE"/>
        </w:rPr>
        <w:t>3</w:t>
      </w:r>
      <w:r w:rsidR="00DF2323">
        <w:rPr>
          <w:rFonts w:cs="Times New Roman"/>
          <w:b/>
          <w:szCs w:val="28"/>
          <w:lang w:val="sv-SE"/>
        </w:rPr>
        <w:t>6</w:t>
      </w:r>
      <w:r w:rsidRPr="000301F8">
        <w:rPr>
          <w:rFonts w:cs="Times New Roman"/>
          <w:b/>
          <w:szCs w:val="28"/>
          <w:lang w:val="sv-SE"/>
        </w:rPr>
        <w:t>. Thẩm quyền ra quyết định thi hành bản án, quyết định của Tòa án chuyên biệt</w:t>
      </w:r>
    </w:p>
    <w:p w14:paraId="6A4D9F94" w14:textId="77777777" w:rsidR="00A12339" w:rsidRPr="000301F8" w:rsidRDefault="00A12339" w:rsidP="003D5E9E">
      <w:pPr>
        <w:snapToGrid w:val="0"/>
        <w:spacing w:before="120" w:after="120" w:line="240" w:lineRule="auto"/>
        <w:ind w:firstLine="567"/>
        <w:jc w:val="both"/>
        <w:outlineLvl w:val="0"/>
        <w:rPr>
          <w:rFonts w:cs="Times New Roman"/>
          <w:bCs/>
          <w:szCs w:val="28"/>
          <w:lang w:val="sv-SE"/>
        </w:rPr>
      </w:pPr>
      <w:r w:rsidRPr="000301F8">
        <w:rPr>
          <w:rFonts w:cs="Times New Roman"/>
          <w:bCs/>
          <w:szCs w:val="28"/>
          <w:lang w:val="sv-SE"/>
        </w:rPr>
        <w:t>Thẩm phán Tòa án chuyên biệt có thẩm quyền ra quyết định thi hành các bản án, quyết định đã có hiệu lực pháp luật sau đây:</w:t>
      </w:r>
    </w:p>
    <w:p w14:paraId="3EEFDBB0" w14:textId="77777777" w:rsidR="00A12339" w:rsidRDefault="00A12339" w:rsidP="003D5E9E">
      <w:pPr>
        <w:snapToGrid w:val="0"/>
        <w:spacing w:before="120" w:after="120" w:line="240" w:lineRule="auto"/>
        <w:ind w:firstLine="567"/>
        <w:jc w:val="both"/>
        <w:outlineLvl w:val="0"/>
        <w:rPr>
          <w:rFonts w:cs="Times New Roman"/>
          <w:bCs/>
          <w:szCs w:val="28"/>
          <w:lang w:val="sv-SE"/>
        </w:rPr>
      </w:pPr>
      <w:r w:rsidRPr="000301F8">
        <w:rPr>
          <w:rFonts w:cs="Times New Roman"/>
          <w:bCs/>
          <w:szCs w:val="28"/>
          <w:lang w:val="sv-SE"/>
        </w:rPr>
        <w:t>1. Bản án</w:t>
      </w:r>
      <w:r>
        <w:rPr>
          <w:rFonts w:cs="Times New Roman"/>
          <w:bCs/>
          <w:szCs w:val="28"/>
          <w:lang w:val="sv-SE"/>
        </w:rPr>
        <w:t>, quyết định</w:t>
      </w:r>
      <w:r w:rsidRPr="000301F8">
        <w:rPr>
          <w:rFonts w:cs="Times New Roman"/>
          <w:bCs/>
          <w:szCs w:val="28"/>
          <w:lang w:val="sv-SE"/>
        </w:rPr>
        <w:t xml:space="preserve"> sơ thẩm của Tòa án chuyên biệt.</w:t>
      </w:r>
    </w:p>
    <w:p w14:paraId="12CBD07F" w14:textId="77777777" w:rsidR="00A12339" w:rsidRDefault="00A12339" w:rsidP="003D5E9E">
      <w:pPr>
        <w:snapToGrid w:val="0"/>
        <w:spacing w:before="120" w:after="120" w:line="240" w:lineRule="auto"/>
        <w:ind w:firstLine="567"/>
        <w:jc w:val="both"/>
        <w:outlineLvl w:val="0"/>
        <w:rPr>
          <w:rFonts w:cs="Times New Roman"/>
          <w:bCs/>
          <w:szCs w:val="28"/>
          <w:lang w:val="sv-SE"/>
        </w:rPr>
      </w:pPr>
      <w:r w:rsidRPr="000301F8">
        <w:rPr>
          <w:rFonts w:cs="Times New Roman"/>
          <w:bCs/>
          <w:szCs w:val="28"/>
          <w:lang w:val="sv-SE"/>
        </w:rPr>
        <w:lastRenderedPageBreak/>
        <w:t>2. Bản án</w:t>
      </w:r>
      <w:r>
        <w:rPr>
          <w:rFonts w:cs="Times New Roman"/>
          <w:bCs/>
          <w:szCs w:val="28"/>
          <w:lang w:val="sv-SE"/>
        </w:rPr>
        <w:t>, quyết định</w:t>
      </w:r>
      <w:r w:rsidRPr="000301F8">
        <w:rPr>
          <w:rFonts w:cs="Times New Roman"/>
          <w:bCs/>
          <w:szCs w:val="28"/>
          <w:lang w:val="sv-SE"/>
        </w:rPr>
        <w:t xml:space="preserve"> phúc thẩm của Tòa án chuyên biệt.</w:t>
      </w:r>
    </w:p>
    <w:p w14:paraId="300A5EA5" w14:textId="5D2B82CB" w:rsidR="00A12339" w:rsidRPr="000301F8" w:rsidRDefault="00A12339" w:rsidP="003D5E9E">
      <w:pPr>
        <w:snapToGrid w:val="0"/>
        <w:spacing w:before="120" w:after="120" w:line="240" w:lineRule="auto"/>
        <w:ind w:firstLine="567"/>
        <w:jc w:val="both"/>
        <w:outlineLvl w:val="0"/>
        <w:rPr>
          <w:rFonts w:cs="Times New Roman"/>
          <w:b/>
          <w:szCs w:val="28"/>
          <w:lang w:val="sv-SE"/>
        </w:rPr>
      </w:pPr>
      <w:r w:rsidRPr="000301F8">
        <w:rPr>
          <w:rFonts w:cs="Times New Roman"/>
          <w:b/>
          <w:szCs w:val="28"/>
          <w:lang w:val="sv-SE"/>
        </w:rPr>
        <w:t xml:space="preserve">Điều </w:t>
      </w:r>
      <w:r>
        <w:rPr>
          <w:rFonts w:cs="Times New Roman"/>
          <w:b/>
          <w:szCs w:val="28"/>
          <w:lang w:val="sv-SE"/>
        </w:rPr>
        <w:t>3</w:t>
      </w:r>
      <w:r w:rsidR="00DF2323">
        <w:rPr>
          <w:rFonts w:cs="Times New Roman"/>
          <w:b/>
          <w:szCs w:val="28"/>
          <w:lang w:val="sv-SE"/>
        </w:rPr>
        <w:t>7</w:t>
      </w:r>
      <w:r w:rsidRPr="000301F8">
        <w:rPr>
          <w:rFonts w:cs="Times New Roman"/>
          <w:b/>
          <w:szCs w:val="28"/>
          <w:lang w:val="sv-SE"/>
        </w:rPr>
        <w:t>. Quyết định và tổ chức thi hành bản án, quyết định của Tòa án chuyên biệt</w:t>
      </w:r>
    </w:p>
    <w:p w14:paraId="18DDB6DC" w14:textId="77777777" w:rsidR="00A12339" w:rsidRPr="000301F8" w:rsidRDefault="00A12339" w:rsidP="003D5E9E">
      <w:pPr>
        <w:snapToGrid w:val="0"/>
        <w:spacing w:before="120" w:after="120" w:line="240" w:lineRule="auto"/>
        <w:ind w:firstLine="567"/>
        <w:jc w:val="both"/>
        <w:rPr>
          <w:rFonts w:cs="Times New Roman"/>
          <w:bCs/>
          <w:szCs w:val="28"/>
          <w:lang w:val="sv-SE"/>
        </w:rPr>
      </w:pPr>
      <w:r w:rsidRPr="000301F8">
        <w:rPr>
          <w:rFonts w:cs="Times New Roman"/>
          <w:bCs/>
          <w:szCs w:val="28"/>
          <w:lang w:val="sv-SE"/>
        </w:rPr>
        <w:t>1. Trong thời hạn 05 năm, kể từ ngày bản án, quyết định có hiệu lực pháp luật, bên được thi hành án, bên phải thi hành án có quyền yêu cầu Tòa án chuyên biệt ra quyết định thi hành án.</w:t>
      </w:r>
    </w:p>
    <w:p w14:paraId="0CBCE460" w14:textId="77777777" w:rsidR="00A12339" w:rsidRPr="000301F8" w:rsidRDefault="00A12339" w:rsidP="003D5E9E">
      <w:pPr>
        <w:snapToGrid w:val="0"/>
        <w:spacing w:before="120" w:after="120" w:line="240" w:lineRule="auto"/>
        <w:ind w:firstLine="567"/>
        <w:jc w:val="both"/>
        <w:rPr>
          <w:rFonts w:cs="Times New Roman"/>
          <w:bCs/>
          <w:szCs w:val="28"/>
          <w:lang w:val="sv-SE"/>
        </w:rPr>
      </w:pPr>
      <w:r w:rsidRPr="000301F8">
        <w:rPr>
          <w:rFonts w:cs="Times New Roman"/>
          <w:bCs/>
          <w:szCs w:val="28"/>
          <w:lang w:val="sv-SE"/>
        </w:rPr>
        <w:t>Trường hợp thời hạn thực hiện nghĩa vụ được ấn định trong bản án, quyết định thì thời hạn 05 năm được tính từ ngày nghĩa vụ đến hạn.</w:t>
      </w:r>
    </w:p>
    <w:p w14:paraId="4591F12B" w14:textId="77777777" w:rsidR="00A12339" w:rsidRPr="000301F8" w:rsidRDefault="00A12339" w:rsidP="003D5E9E">
      <w:pPr>
        <w:snapToGrid w:val="0"/>
        <w:spacing w:before="120" w:after="120" w:line="240" w:lineRule="auto"/>
        <w:ind w:firstLine="567"/>
        <w:jc w:val="both"/>
        <w:rPr>
          <w:rFonts w:cs="Times New Roman"/>
          <w:bCs/>
          <w:szCs w:val="28"/>
          <w:lang w:val="sv-SE"/>
        </w:rPr>
      </w:pPr>
      <w:r w:rsidRPr="000301F8">
        <w:rPr>
          <w:rFonts w:cs="Times New Roman"/>
          <w:bCs/>
          <w:szCs w:val="28"/>
          <w:lang w:val="sv-SE"/>
        </w:rPr>
        <w:t>Đối với bản án, quyết định thi hành theo định kỳ thì thời hạn 05 năm được áp dụng cho từng định kỳ, kể từ ngày nghĩa vụ đến hạn.</w:t>
      </w:r>
    </w:p>
    <w:p w14:paraId="0ADDE49A" w14:textId="77777777" w:rsidR="00A12339" w:rsidRDefault="00A12339" w:rsidP="003D5E9E">
      <w:pPr>
        <w:snapToGrid w:val="0"/>
        <w:spacing w:before="120" w:after="120" w:line="240" w:lineRule="auto"/>
        <w:ind w:firstLine="567"/>
        <w:jc w:val="both"/>
        <w:rPr>
          <w:rFonts w:cs="Times New Roman"/>
          <w:bCs/>
          <w:szCs w:val="28"/>
          <w:lang w:val="sv-SE"/>
        </w:rPr>
      </w:pPr>
      <w:r w:rsidRPr="002E1CA0">
        <w:rPr>
          <w:rFonts w:cs="Times New Roman"/>
          <w:bCs/>
          <w:szCs w:val="28"/>
          <w:lang w:val="sv-SE"/>
        </w:rPr>
        <w:t>2. Trong thời hạn 03 ngày làm việc kể từ ngày nhận được yêu cầu thi hành án, Thẩm phán Tòa án chuyên biệt ra quyết định</w:t>
      </w:r>
      <w:r>
        <w:rPr>
          <w:rFonts w:cs="Times New Roman"/>
          <w:bCs/>
          <w:szCs w:val="28"/>
          <w:lang w:val="sv-SE"/>
        </w:rPr>
        <w:t xml:space="preserve"> thi hành án</w:t>
      </w:r>
      <w:r w:rsidRPr="002E1CA0">
        <w:rPr>
          <w:rFonts w:cs="Times New Roman"/>
          <w:bCs/>
          <w:szCs w:val="28"/>
          <w:lang w:val="sv-SE"/>
        </w:rPr>
        <w:t xml:space="preserve"> và tổ chức thi hành bản án, quyết định</w:t>
      </w:r>
      <w:r>
        <w:rPr>
          <w:rFonts w:cs="Times New Roman"/>
          <w:bCs/>
          <w:szCs w:val="28"/>
          <w:lang w:val="sv-SE"/>
        </w:rPr>
        <w:t xml:space="preserve"> của Tòa án chuyên biệt. Đối với quyết định áp dụng, thay đổi, hủy bỏ biện pháp khẩn cấp tạm thời, Thẩm phán Tòa án chuyên biệt chủ động ra ngay quyết định và tổ chức thi hành.</w:t>
      </w:r>
    </w:p>
    <w:p w14:paraId="7D97A396" w14:textId="77777777" w:rsidR="00A12339" w:rsidRPr="000301F8" w:rsidRDefault="00A12339" w:rsidP="003D5E9E">
      <w:pPr>
        <w:snapToGrid w:val="0"/>
        <w:spacing w:before="120" w:after="120" w:line="240" w:lineRule="auto"/>
        <w:ind w:firstLine="567"/>
        <w:jc w:val="both"/>
        <w:rPr>
          <w:rFonts w:cs="Times New Roman"/>
          <w:bCs/>
          <w:szCs w:val="28"/>
          <w:lang w:val="sv-SE"/>
        </w:rPr>
      </w:pPr>
      <w:r>
        <w:rPr>
          <w:rFonts w:cs="Times New Roman"/>
          <w:bCs/>
          <w:szCs w:val="28"/>
          <w:lang w:val="sv-SE"/>
        </w:rPr>
        <w:t>3. Trong quá trình tổ chức thi hành án, Thẩm phán có thể ra một hoặc một số quyết định để tổ chức</w:t>
      </w:r>
      <w:r w:rsidRPr="002E1CA0">
        <w:rPr>
          <w:rFonts w:cs="Times New Roman"/>
          <w:bCs/>
          <w:szCs w:val="28"/>
          <w:lang w:val="sv-SE"/>
        </w:rPr>
        <w:t xml:space="preserve"> thi hành án</w:t>
      </w:r>
      <w:r>
        <w:rPr>
          <w:rFonts w:cs="Times New Roman"/>
          <w:bCs/>
          <w:szCs w:val="28"/>
          <w:lang w:val="sv-SE"/>
        </w:rPr>
        <w:t xml:space="preserve"> </w:t>
      </w:r>
      <w:r w:rsidRPr="002E1CA0">
        <w:rPr>
          <w:rFonts w:cs="Times New Roman"/>
          <w:bCs/>
          <w:szCs w:val="28"/>
          <w:lang w:val="sv-SE"/>
        </w:rPr>
        <w:t>sau đây:</w:t>
      </w:r>
    </w:p>
    <w:p w14:paraId="3D6BA1CF" w14:textId="77777777" w:rsidR="00A12339" w:rsidRPr="000301F8" w:rsidRDefault="00A12339" w:rsidP="003D5E9E">
      <w:pPr>
        <w:snapToGrid w:val="0"/>
        <w:spacing w:before="120" w:after="120" w:line="240" w:lineRule="auto"/>
        <w:ind w:firstLine="567"/>
        <w:jc w:val="both"/>
        <w:rPr>
          <w:rFonts w:cs="Times New Roman"/>
          <w:bCs/>
          <w:szCs w:val="28"/>
          <w:lang w:val="sv-SE"/>
        </w:rPr>
      </w:pPr>
      <w:r w:rsidRPr="005479E5">
        <w:rPr>
          <w:rFonts w:cs="Times New Roman"/>
          <w:bCs/>
          <w:szCs w:val="28"/>
          <w:lang w:val="sv-SE"/>
        </w:rPr>
        <w:t>a</w:t>
      </w:r>
      <w:r w:rsidRPr="000301F8">
        <w:rPr>
          <w:rFonts w:cs="Times New Roman"/>
          <w:bCs/>
          <w:szCs w:val="28"/>
          <w:lang w:val="sv-SE"/>
        </w:rPr>
        <w:t>) Quyết định về việc phong tỏa tài khoản, tài sản</w:t>
      </w:r>
      <w:r>
        <w:rPr>
          <w:rFonts w:cs="Times New Roman"/>
          <w:bCs/>
          <w:szCs w:val="28"/>
          <w:lang w:val="sv-SE"/>
        </w:rPr>
        <w:t xml:space="preserve"> ở nơi gửi giữ</w:t>
      </w:r>
      <w:r w:rsidRPr="000301F8">
        <w:rPr>
          <w:rFonts w:cs="Times New Roman"/>
          <w:bCs/>
          <w:szCs w:val="28"/>
          <w:lang w:val="sv-SE"/>
        </w:rPr>
        <w:t>;</w:t>
      </w:r>
    </w:p>
    <w:p w14:paraId="652B66D3" w14:textId="77777777" w:rsidR="00A12339" w:rsidRPr="000301F8" w:rsidRDefault="00A12339" w:rsidP="003D5E9E">
      <w:pPr>
        <w:snapToGrid w:val="0"/>
        <w:spacing w:before="120" w:after="120" w:line="240" w:lineRule="auto"/>
        <w:ind w:firstLine="567"/>
        <w:jc w:val="both"/>
        <w:rPr>
          <w:rFonts w:cs="Times New Roman"/>
          <w:bCs/>
          <w:szCs w:val="28"/>
          <w:lang w:val="sv-SE"/>
        </w:rPr>
      </w:pPr>
      <w:r>
        <w:rPr>
          <w:rFonts w:cs="Times New Roman"/>
          <w:bCs/>
          <w:szCs w:val="28"/>
          <w:lang w:val="sv-SE"/>
        </w:rPr>
        <w:t>b</w:t>
      </w:r>
      <w:r w:rsidRPr="000301F8">
        <w:rPr>
          <w:rFonts w:cs="Times New Roman"/>
          <w:bCs/>
          <w:szCs w:val="28"/>
          <w:lang w:val="sv-SE"/>
        </w:rPr>
        <w:t>) Quyết định về việc tạm giữ tài sản, giấy tờ;</w:t>
      </w:r>
    </w:p>
    <w:p w14:paraId="4D14AAAE" w14:textId="77777777" w:rsidR="00A12339" w:rsidRDefault="00A12339" w:rsidP="003D5E9E">
      <w:pPr>
        <w:snapToGrid w:val="0"/>
        <w:spacing w:before="120" w:after="120" w:line="240" w:lineRule="auto"/>
        <w:ind w:firstLine="567"/>
        <w:jc w:val="both"/>
        <w:rPr>
          <w:rFonts w:cs="Times New Roman"/>
          <w:bCs/>
          <w:szCs w:val="28"/>
          <w:lang w:val="sv-SE"/>
        </w:rPr>
      </w:pPr>
      <w:r>
        <w:rPr>
          <w:rFonts w:cs="Times New Roman"/>
          <w:bCs/>
          <w:szCs w:val="28"/>
          <w:lang w:val="sv-SE"/>
        </w:rPr>
        <w:t>c</w:t>
      </w:r>
      <w:r w:rsidRPr="000301F8">
        <w:rPr>
          <w:rFonts w:cs="Times New Roman"/>
          <w:bCs/>
          <w:szCs w:val="28"/>
          <w:lang w:val="sv-SE"/>
        </w:rPr>
        <w:t xml:space="preserve">) Quyết định về việc tạm dừng </w:t>
      </w:r>
      <w:r>
        <w:rPr>
          <w:rFonts w:cs="Times New Roman"/>
          <w:bCs/>
          <w:szCs w:val="28"/>
          <w:lang w:val="sv-SE"/>
        </w:rPr>
        <w:t>giao dịch,</w:t>
      </w:r>
      <w:r w:rsidRPr="000301F8">
        <w:rPr>
          <w:rFonts w:cs="Times New Roman"/>
          <w:bCs/>
          <w:szCs w:val="28"/>
          <w:lang w:val="sv-SE"/>
        </w:rPr>
        <w:t xml:space="preserve"> đăng ký, chuyển quyền sở hữu, sử dụng, thay đổi hiện trạng tài sản;</w:t>
      </w:r>
    </w:p>
    <w:p w14:paraId="2CE4C2FB" w14:textId="77777777" w:rsidR="00A12339" w:rsidRPr="000301F8" w:rsidRDefault="00A12339" w:rsidP="003D5E9E">
      <w:pPr>
        <w:snapToGrid w:val="0"/>
        <w:spacing w:before="120" w:after="120" w:line="240" w:lineRule="auto"/>
        <w:ind w:firstLine="567"/>
        <w:jc w:val="both"/>
        <w:rPr>
          <w:rFonts w:cs="Times New Roman"/>
          <w:bCs/>
          <w:szCs w:val="28"/>
          <w:lang w:val="sv-SE"/>
        </w:rPr>
      </w:pPr>
      <w:r>
        <w:rPr>
          <w:rFonts w:cs="Times New Roman"/>
          <w:bCs/>
          <w:szCs w:val="28"/>
          <w:lang w:val="sv-SE"/>
        </w:rPr>
        <w:t>d) Quyết định tạm hoãn xuất cảnh.</w:t>
      </w:r>
    </w:p>
    <w:p w14:paraId="5F18F4FE" w14:textId="259A7F6B" w:rsidR="00A12339" w:rsidRPr="00AF5D0B" w:rsidRDefault="00A12339" w:rsidP="003D5E9E">
      <w:pPr>
        <w:snapToGrid w:val="0"/>
        <w:spacing w:before="120" w:after="120" w:line="240" w:lineRule="auto"/>
        <w:ind w:firstLine="567"/>
        <w:jc w:val="both"/>
        <w:rPr>
          <w:rFonts w:cs="Times New Roman"/>
          <w:bCs/>
          <w:szCs w:val="28"/>
          <w:lang w:val="sv-SE"/>
        </w:rPr>
      </w:pPr>
      <w:r w:rsidRPr="00AF5D0B">
        <w:rPr>
          <w:rFonts w:cs="Times New Roman"/>
          <w:bCs/>
          <w:szCs w:val="28"/>
          <w:lang w:val="sv-SE"/>
        </w:rPr>
        <w:t>4. Trong quá trình tổ chức thi hành án,</w:t>
      </w:r>
      <w:r w:rsidR="00CC4E2A" w:rsidRPr="00AF5D0B">
        <w:rPr>
          <w:rFonts w:cs="Times New Roman"/>
          <w:bCs/>
          <w:szCs w:val="28"/>
          <w:lang w:val="sv-SE"/>
        </w:rPr>
        <w:t xml:space="preserve"> </w:t>
      </w:r>
      <w:r w:rsidR="00CC4E2A" w:rsidRPr="00CB0F0F">
        <w:rPr>
          <w:rFonts w:cs="Times New Roman"/>
          <w:bCs/>
          <w:szCs w:val="28"/>
          <w:lang w:val="sv-SE"/>
        </w:rPr>
        <w:t>trừ trường hợp pháp luật có quy định khác,</w:t>
      </w:r>
      <w:r w:rsidRPr="00AF5D0B">
        <w:rPr>
          <w:rFonts w:cs="Times New Roman"/>
          <w:bCs/>
          <w:szCs w:val="28"/>
          <w:lang w:val="sv-SE"/>
        </w:rPr>
        <w:t xml:space="preserve"> Thẩm phán có thể ra một hoặc một số quyết định áp dụng biện pháp cưỡng chế thi hành án sau đây:</w:t>
      </w:r>
    </w:p>
    <w:p w14:paraId="5B7B9DFF" w14:textId="77777777" w:rsidR="00A12339" w:rsidRPr="0011647C" w:rsidRDefault="00A12339" w:rsidP="003D5E9E">
      <w:pPr>
        <w:snapToGrid w:val="0"/>
        <w:spacing w:before="120" w:after="120" w:line="240" w:lineRule="auto"/>
        <w:ind w:firstLine="567"/>
        <w:jc w:val="both"/>
        <w:rPr>
          <w:rFonts w:cs="Times New Roman"/>
          <w:bCs/>
          <w:szCs w:val="28"/>
          <w:lang w:val="sv-SE"/>
        </w:rPr>
      </w:pPr>
      <w:r>
        <w:rPr>
          <w:rFonts w:cs="Times New Roman"/>
          <w:bCs/>
          <w:szCs w:val="28"/>
          <w:lang w:val="sv-SE"/>
        </w:rPr>
        <w:t>a)</w:t>
      </w:r>
      <w:r w:rsidRPr="0011647C">
        <w:rPr>
          <w:rFonts w:cs="Times New Roman"/>
          <w:bCs/>
          <w:szCs w:val="28"/>
          <w:lang w:val="sv-SE"/>
        </w:rPr>
        <w:t xml:space="preserve"> Khấu trừ tiền trong tài khoản, thu tiền, xử lý giấy tờ có giá</w:t>
      </w:r>
      <w:r>
        <w:rPr>
          <w:rFonts w:cs="Times New Roman"/>
          <w:bCs/>
          <w:szCs w:val="28"/>
          <w:lang w:val="sv-SE"/>
        </w:rPr>
        <w:t>;</w:t>
      </w:r>
    </w:p>
    <w:p w14:paraId="306924CB" w14:textId="77777777" w:rsidR="00A12339" w:rsidRPr="0011647C" w:rsidRDefault="00A12339" w:rsidP="003D5E9E">
      <w:pPr>
        <w:snapToGrid w:val="0"/>
        <w:spacing w:before="120" w:after="120" w:line="240" w:lineRule="auto"/>
        <w:ind w:firstLine="567"/>
        <w:jc w:val="both"/>
        <w:rPr>
          <w:rFonts w:cs="Times New Roman"/>
          <w:bCs/>
          <w:szCs w:val="28"/>
          <w:lang w:val="sv-SE"/>
        </w:rPr>
      </w:pPr>
      <w:r>
        <w:rPr>
          <w:rFonts w:cs="Times New Roman"/>
          <w:bCs/>
          <w:szCs w:val="28"/>
          <w:lang w:val="sv-SE"/>
        </w:rPr>
        <w:t>b)</w:t>
      </w:r>
      <w:r w:rsidRPr="0011647C">
        <w:rPr>
          <w:rFonts w:cs="Times New Roman"/>
          <w:bCs/>
          <w:szCs w:val="28"/>
          <w:lang w:val="sv-SE"/>
        </w:rPr>
        <w:t xml:space="preserve"> Trừ vào thu nhập</w:t>
      </w:r>
      <w:r>
        <w:rPr>
          <w:rFonts w:cs="Times New Roman"/>
          <w:bCs/>
          <w:szCs w:val="28"/>
          <w:lang w:val="sv-SE"/>
        </w:rPr>
        <w:t>;</w:t>
      </w:r>
    </w:p>
    <w:p w14:paraId="4CB53B77" w14:textId="77777777" w:rsidR="00A12339" w:rsidRPr="0011647C" w:rsidRDefault="00A12339" w:rsidP="003D5E9E">
      <w:pPr>
        <w:snapToGrid w:val="0"/>
        <w:spacing w:before="120" w:after="120" w:line="240" w:lineRule="auto"/>
        <w:ind w:firstLine="567"/>
        <w:jc w:val="both"/>
        <w:rPr>
          <w:rFonts w:cs="Times New Roman"/>
          <w:bCs/>
          <w:szCs w:val="28"/>
          <w:lang w:val="sv-SE"/>
        </w:rPr>
      </w:pPr>
      <w:r>
        <w:rPr>
          <w:rFonts w:cs="Times New Roman"/>
          <w:bCs/>
          <w:szCs w:val="28"/>
          <w:lang w:val="sv-SE"/>
        </w:rPr>
        <w:t>c)</w:t>
      </w:r>
      <w:r w:rsidRPr="0011647C">
        <w:rPr>
          <w:rFonts w:cs="Times New Roman"/>
          <w:bCs/>
          <w:szCs w:val="28"/>
          <w:lang w:val="sv-SE"/>
        </w:rPr>
        <w:t xml:space="preserve"> Khai thác tài sản</w:t>
      </w:r>
      <w:r>
        <w:rPr>
          <w:rFonts w:cs="Times New Roman"/>
          <w:bCs/>
          <w:szCs w:val="28"/>
          <w:lang w:val="sv-SE"/>
        </w:rPr>
        <w:t>;</w:t>
      </w:r>
    </w:p>
    <w:p w14:paraId="5FB71527" w14:textId="77777777" w:rsidR="00A12339" w:rsidRPr="0011647C" w:rsidRDefault="00A12339" w:rsidP="003D5E9E">
      <w:pPr>
        <w:snapToGrid w:val="0"/>
        <w:spacing w:before="120" w:after="120" w:line="240" w:lineRule="auto"/>
        <w:ind w:firstLine="567"/>
        <w:jc w:val="both"/>
        <w:rPr>
          <w:rFonts w:cs="Times New Roman"/>
          <w:bCs/>
          <w:szCs w:val="28"/>
          <w:lang w:val="sv-SE"/>
        </w:rPr>
      </w:pPr>
      <w:r>
        <w:rPr>
          <w:rFonts w:cs="Times New Roman"/>
          <w:bCs/>
          <w:szCs w:val="28"/>
          <w:lang w:val="sv-SE"/>
        </w:rPr>
        <w:t>d)</w:t>
      </w:r>
      <w:r w:rsidRPr="0011647C">
        <w:rPr>
          <w:rFonts w:cs="Times New Roman"/>
          <w:bCs/>
          <w:szCs w:val="28"/>
          <w:lang w:val="sv-SE"/>
        </w:rPr>
        <w:t xml:space="preserve"> Kê biên, xử lý tài sản, kể cả tài sản đang do người thứ ba giữ</w:t>
      </w:r>
      <w:r>
        <w:rPr>
          <w:rFonts w:cs="Times New Roman"/>
          <w:bCs/>
          <w:szCs w:val="28"/>
          <w:lang w:val="sv-SE"/>
        </w:rPr>
        <w:t>;</w:t>
      </w:r>
      <w:r w:rsidRPr="0011647C">
        <w:rPr>
          <w:rFonts w:cs="Times New Roman"/>
          <w:bCs/>
          <w:szCs w:val="28"/>
          <w:lang w:val="sv-SE"/>
        </w:rPr>
        <w:t xml:space="preserve"> </w:t>
      </w:r>
    </w:p>
    <w:p w14:paraId="0DB3599B" w14:textId="77777777" w:rsidR="00A12339" w:rsidRPr="0011647C" w:rsidRDefault="00A12339" w:rsidP="003D5E9E">
      <w:pPr>
        <w:snapToGrid w:val="0"/>
        <w:spacing w:before="120" w:after="120" w:line="240" w:lineRule="auto"/>
        <w:ind w:firstLine="567"/>
        <w:jc w:val="both"/>
        <w:rPr>
          <w:rFonts w:cs="Times New Roman"/>
          <w:bCs/>
          <w:szCs w:val="28"/>
          <w:lang w:val="sv-SE"/>
        </w:rPr>
      </w:pPr>
      <w:r>
        <w:rPr>
          <w:rFonts w:cs="Times New Roman"/>
          <w:bCs/>
          <w:szCs w:val="28"/>
          <w:lang w:val="sv-SE"/>
        </w:rPr>
        <w:t>đ)</w:t>
      </w:r>
      <w:r w:rsidRPr="0011647C">
        <w:rPr>
          <w:rFonts w:cs="Times New Roman"/>
          <w:bCs/>
          <w:szCs w:val="28"/>
          <w:lang w:val="sv-SE"/>
        </w:rPr>
        <w:t xml:space="preserve"> Giao tài sản, vật, giấy tờ</w:t>
      </w:r>
      <w:r>
        <w:rPr>
          <w:rFonts w:cs="Times New Roman"/>
          <w:bCs/>
          <w:szCs w:val="28"/>
          <w:lang w:val="sv-SE"/>
        </w:rPr>
        <w:t>;</w:t>
      </w:r>
    </w:p>
    <w:p w14:paraId="34813A05" w14:textId="77777777" w:rsidR="00A12339" w:rsidRDefault="00A12339" w:rsidP="003D5E9E">
      <w:pPr>
        <w:snapToGrid w:val="0"/>
        <w:spacing w:before="120" w:after="120" w:line="240" w:lineRule="auto"/>
        <w:ind w:firstLine="567"/>
        <w:jc w:val="both"/>
        <w:rPr>
          <w:rFonts w:cs="Times New Roman"/>
          <w:bCs/>
          <w:szCs w:val="28"/>
          <w:lang w:val="sv-SE"/>
        </w:rPr>
      </w:pPr>
      <w:r>
        <w:rPr>
          <w:rFonts w:cs="Times New Roman"/>
          <w:bCs/>
          <w:szCs w:val="28"/>
          <w:lang w:val="sv-SE"/>
        </w:rPr>
        <w:t>e)</w:t>
      </w:r>
      <w:r w:rsidRPr="0011647C">
        <w:rPr>
          <w:rFonts w:cs="Times New Roman"/>
          <w:bCs/>
          <w:szCs w:val="28"/>
          <w:lang w:val="sv-SE"/>
        </w:rPr>
        <w:t xml:space="preserve"> Buộc thực hiện hoặc không được thực hiện công việc nhất định.</w:t>
      </w:r>
    </w:p>
    <w:p w14:paraId="5868FC7B" w14:textId="35C17C73" w:rsidR="00A12339" w:rsidRPr="000301F8" w:rsidRDefault="00D34EA4" w:rsidP="003D5E9E">
      <w:pPr>
        <w:snapToGrid w:val="0"/>
        <w:spacing w:before="120" w:after="120" w:line="240" w:lineRule="auto"/>
        <w:ind w:firstLine="567"/>
        <w:jc w:val="both"/>
        <w:rPr>
          <w:rFonts w:cs="Times New Roman"/>
          <w:bCs/>
          <w:szCs w:val="28"/>
          <w:lang w:val="sv-SE"/>
        </w:rPr>
      </w:pPr>
      <w:r>
        <w:rPr>
          <w:rFonts w:cs="Times New Roman"/>
          <w:bCs/>
          <w:szCs w:val="28"/>
          <w:lang w:val="sv-SE"/>
        </w:rPr>
        <w:t>5</w:t>
      </w:r>
      <w:r w:rsidR="00A12339" w:rsidRPr="000301F8">
        <w:rPr>
          <w:rFonts w:cs="Times New Roman"/>
          <w:bCs/>
          <w:szCs w:val="28"/>
          <w:lang w:val="sv-SE"/>
        </w:rPr>
        <w:t>. Quyết định về thi hành án, giấy báo, giấy triệu tập và văn bản khác có liên quan đến việc thi hành án phải được Thẩm phán</w:t>
      </w:r>
      <w:r w:rsidR="00A12339">
        <w:rPr>
          <w:rFonts w:cs="Times New Roman"/>
          <w:bCs/>
          <w:szCs w:val="28"/>
          <w:lang w:val="sv-SE"/>
        </w:rPr>
        <w:t xml:space="preserve"> Tòa án chuyên biệt</w:t>
      </w:r>
      <w:r w:rsidR="00A12339" w:rsidRPr="000301F8">
        <w:rPr>
          <w:rFonts w:cs="Times New Roman"/>
          <w:bCs/>
          <w:szCs w:val="28"/>
          <w:lang w:val="sv-SE"/>
        </w:rPr>
        <w:t xml:space="preserve"> thông báo cho cơ quan, tổ chức, cá nhân, người </w:t>
      </w:r>
      <w:r w:rsidR="00A12339">
        <w:rPr>
          <w:rFonts w:cs="Times New Roman"/>
          <w:bCs/>
          <w:szCs w:val="28"/>
          <w:lang w:val="sv-SE"/>
        </w:rPr>
        <w:t xml:space="preserve">thứ ba </w:t>
      </w:r>
      <w:r w:rsidR="00A12339" w:rsidRPr="000301F8">
        <w:rPr>
          <w:rFonts w:cs="Times New Roman"/>
          <w:bCs/>
          <w:szCs w:val="28"/>
          <w:lang w:val="sv-SE"/>
        </w:rPr>
        <w:t>có quyền, nghĩa vụ liên quan để họ thực hiện quyền, nghĩa vụ theo nội dung của văn bản đó.</w:t>
      </w:r>
    </w:p>
    <w:p w14:paraId="4EAAE9CD" w14:textId="5AD007D7" w:rsidR="00A12339" w:rsidRDefault="00D34EA4" w:rsidP="003D5E9E">
      <w:pPr>
        <w:snapToGrid w:val="0"/>
        <w:spacing w:before="120" w:after="120" w:line="240" w:lineRule="auto"/>
        <w:ind w:firstLine="567"/>
        <w:jc w:val="both"/>
        <w:rPr>
          <w:rFonts w:cs="Times New Roman"/>
          <w:bCs/>
          <w:szCs w:val="28"/>
          <w:lang w:val="sv-SE"/>
        </w:rPr>
      </w:pPr>
      <w:r>
        <w:rPr>
          <w:rFonts w:cs="Times New Roman"/>
          <w:bCs/>
          <w:szCs w:val="28"/>
          <w:lang w:val="sv-SE"/>
        </w:rPr>
        <w:t>6</w:t>
      </w:r>
      <w:r w:rsidR="00A12339" w:rsidRPr="000301F8">
        <w:rPr>
          <w:rFonts w:cs="Times New Roman"/>
          <w:bCs/>
          <w:szCs w:val="28"/>
          <w:lang w:val="sv-SE"/>
        </w:rPr>
        <w:t>. Chánh án Tòa án chuyên biệt giải quyết khiếu nại, tố cáo, yêu cầu</w:t>
      </w:r>
      <w:r w:rsidR="00A12339">
        <w:rPr>
          <w:rFonts w:cs="Times New Roman"/>
          <w:bCs/>
          <w:szCs w:val="28"/>
          <w:lang w:val="sv-SE"/>
        </w:rPr>
        <w:t>,</w:t>
      </w:r>
      <w:r w:rsidR="00A12339" w:rsidRPr="000301F8">
        <w:rPr>
          <w:rFonts w:cs="Times New Roman"/>
          <w:bCs/>
          <w:szCs w:val="28"/>
          <w:lang w:val="sv-SE"/>
        </w:rPr>
        <w:t xml:space="preserve"> kiến nghị đối với quyết định thi hành án, quyết định tổ chức thi hành án của Thẩm phán</w:t>
      </w:r>
      <w:r w:rsidR="00A12339">
        <w:rPr>
          <w:rFonts w:cs="Times New Roman"/>
          <w:bCs/>
          <w:szCs w:val="28"/>
          <w:lang w:val="sv-SE"/>
        </w:rPr>
        <w:t xml:space="preserve"> </w:t>
      </w:r>
      <w:r w:rsidR="00A12339">
        <w:rPr>
          <w:rFonts w:cs="Times New Roman"/>
          <w:bCs/>
          <w:szCs w:val="28"/>
          <w:lang w:val="sv-SE"/>
        </w:rPr>
        <w:lastRenderedPageBreak/>
        <w:t>Tòa án chuyên biệt</w:t>
      </w:r>
      <w:r w:rsidR="00A12339" w:rsidRPr="000301F8">
        <w:rPr>
          <w:rFonts w:cs="Times New Roman"/>
          <w:bCs/>
          <w:szCs w:val="28"/>
          <w:lang w:val="sv-SE"/>
        </w:rPr>
        <w:t>. Quyết định giải quyết của Chánh án Tòa án chuyên biệt là quyết định cuối cùng.</w:t>
      </w:r>
    </w:p>
    <w:p w14:paraId="3DA05AA9" w14:textId="17FA8925" w:rsidR="00D34EA4" w:rsidRDefault="00D34EA4" w:rsidP="003D5E9E">
      <w:pPr>
        <w:snapToGrid w:val="0"/>
        <w:spacing w:before="120" w:after="120" w:line="240" w:lineRule="auto"/>
        <w:ind w:firstLine="567"/>
        <w:jc w:val="both"/>
        <w:rPr>
          <w:rFonts w:cs="Times New Roman"/>
          <w:bCs/>
          <w:szCs w:val="28"/>
          <w:lang w:val="sv-SE"/>
        </w:rPr>
      </w:pPr>
      <w:r>
        <w:rPr>
          <w:rFonts w:cs="Times New Roman"/>
          <w:bCs/>
          <w:szCs w:val="28"/>
          <w:lang w:val="sv-SE"/>
        </w:rPr>
        <w:t>7</w:t>
      </w:r>
      <w:r w:rsidRPr="002E1CA0">
        <w:rPr>
          <w:rFonts w:cs="Times New Roman"/>
          <w:bCs/>
          <w:szCs w:val="28"/>
          <w:lang w:val="sv-SE"/>
        </w:rPr>
        <w:t>.</w:t>
      </w:r>
      <w:r>
        <w:rPr>
          <w:rFonts w:cs="Times New Roman"/>
          <w:bCs/>
          <w:szCs w:val="28"/>
          <w:lang w:val="sv-SE"/>
        </w:rPr>
        <w:t xml:space="preserve"> Chính phủ, </w:t>
      </w:r>
      <w:r w:rsidRPr="002E1CA0">
        <w:rPr>
          <w:rFonts w:cs="Times New Roman"/>
          <w:bCs/>
          <w:szCs w:val="28"/>
          <w:lang w:val="sv-SE"/>
        </w:rPr>
        <w:t>Tòa án nhân dân tối cao</w:t>
      </w:r>
      <w:r>
        <w:rPr>
          <w:rFonts w:cs="Times New Roman"/>
          <w:bCs/>
          <w:szCs w:val="28"/>
          <w:lang w:val="sv-SE"/>
        </w:rPr>
        <w:t xml:space="preserve"> quy định chi tiết,</w:t>
      </w:r>
      <w:r w:rsidRPr="002E1CA0">
        <w:rPr>
          <w:rFonts w:cs="Times New Roman"/>
          <w:bCs/>
          <w:szCs w:val="28"/>
          <w:lang w:val="sv-SE"/>
        </w:rPr>
        <w:t xml:space="preserve"> </w:t>
      </w:r>
      <w:r>
        <w:rPr>
          <w:rFonts w:cs="Times New Roman"/>
          <w:bCs/>
          <w:szCs w:val="28"/>
          <w:lang w:val="sv-SE"/>
        </w:rPr>
        <w:t>hướng dẫn thi hành</w:t>
      </w:r>
      <w:r w:rsidRPr="002E1CA0">
        <w:rPr>
          <w:rFonts w:cs="Times New Roman"/>
          <w:bCs/>
          <w:szCs w:val="28"/>
          <w:lang w:val="sv-SE"/>
        </w:rPr>
        <w:t xml:space="preserve"> Điều này.</w:t>
      </w:r>
    </w:p>
    <w:p w14:paraId="0DD845A0" w14:textId="7D6C6C21" w:rsidR="00A12339" w:rsidRPr="004F63B4" w:rsidRDefault="00A12339" w:rsidP="003D5E9E">
      <w:pPr>
        <w:snapToGrid w:val="0"/>
        <w:spacing w:before="120" w:after="120" w:line="240" w:lineRule="auto"/>
        <w:ind w:firstLine="567"/>
        <w:jc w:val="both"/>
        <w:rPr>
          <w:rFonts w:cs="Times New Roman"/>
          <w:b/>
          <w:szCs w:val="28"/>
          <w:lang w:val="sv-SE"/>
        </w:rPr>
      </w:pPr>
      <w:r w:rsidRPr="00B30895">
        <w:rPr>
          <w:rFonts w:cs="Times New Roman"/>
          <w:b/>
          <w:szCs w:val="28"/>
          <w:lang w:val="sv-SE"/>
        </w:rPr>
        <w:t xml:space="preserve">Điều </w:t>
      </w:r>
      <w:r>
        <w:rPr>
          <w:rFonts w:cs="Times New Roman"/>
          <w:b/>
          <w:szCs w:val="28"/>
          <w:lang w:val="sv-SE"/>
        </w:rPr>
        <w:t>3</w:t>
      </w:r>
      <w:r w:rsidR="00DF2323">
        <w:rPr>
          <w:rFonts w:cs="Times New Roman"/>
          <w:b/>
          <w:szCs w:val="28"/>
          <w:lang w:val="sv-SE"/>
        </w:rPr>
        <w:t>8</w:t>
      </w:r>
      <w:r w:rsidRPr="004F63B4">
        <w:rPr>
          <w:rFonts w:cs="Times New Roman"/>
          <w:b/>
          <w:szCs w:val="28"/>
          <w:lang w:val="sv-SE"/>
        </w:rPr>
        <w:t xml:space="preserve">. Trách nhiệm của các cơ quan, tổ chức, cá nhân trong thi hành </w:t>
      </w:r>
      <w:r>
        <w:rPr>
          <w:rFonts w:cs="Times New Roman"/>
          <w:b/>
          <w:szCs w:val="28"/>
          <w:lang w:val="sv-SE"/>
        </w:rPr>
        <w:t>bản án, quyết định của Tòa án chuyên biệt</w:t>
      </w:r>
    </w:p>
    <w:p w14:paraId="3CF3D109" w14:textId="77777777" w:rsidR="00A12339" w:rsidRPr="00AC5EF4" w:rsidRDefault="00A12339" w:rsidP="003D5E9E">
      <w:pPr>
        <w:snapToGrid w:val="0"/>
        <w:spacing w:before="120" w:after="120" w:line="240" w:lineRule="auto"/>
        <w:ind w:firstLine="567"/>
        <w:jc w:val="both"/>
        <w:rPr>
          <w:rFonts w:cs="Times New Roman"/>
          <w:bCs/>
          <w:szCs w:val="28"/>
          <w:lang w:val="sv-SE"/>
        </w:rPr>
      </w:pPr>
      <w:r w:rsidRPr="00AC5EF4">
        <w:rPr>
          <w:rFonts w:cs="Times New Roman"/>
          <w:bCs/>
          <w:szCs w:val="28"/>
          <w:lang w:val="sv-SE"/>
        </w:rPr>
        <w:t xml:space="preserve">1. Cơ quan, tổ chức, cá nhân liên quan có trách nhiệm thực hiện nghiêm chỉnh và kịp thời bản án, quyết định; các quyết định về thi hành án, văn bản, yêu cầu, đề nghị của </w:t>
      </w:r>
      <w:r>
        <w:rPr>
          <w:rFonts w:cs="Times New Roman"/>
          <w:bCs/>
          <w:szCs w:val="28"/>
          <w:lang w:val="sv-SE"/>
        </w:rPr>
        <w:t>Tòa án</w:t>
      </w:r>
      <w:r w:rsidRPr="00AC5EF4">
        <w:rPr>
          <w:rFonts w:cs="Times New Roman"/>
          <w:bCs/>
          <w:szCs w:val="28"/>
          <w:lang w:val="sv-SE"/>
        </w:rPr>
        <w:t xml:space="preserve"> trong việc xác minh điều kiện thi hành án, áp dụng biện pháp bảo đảm, biện pháp cưỡng chế thi hành án và hoạt động khác trong quá trình tổ chức thi hành án. </w:t>
      </w:r>
    </w:p>
    <w:p w14:paraId="70A70BCD" w14:textId="290A8E75" w:rsidR="00A12339" w:rsidRPr="00EA3B86" w:rsidRDefault="00A12339" w:rsidP="003D5E9E">
      <w:pPr>
        <w:snapToGrid w:val="0"/>
        <w:spacing w:before="120" w:after="120" w:line="240" w:lineRule="auto"/>
        <w:ind w:firstLine="567"/>
        <w:jc w:val="both"/>
        <w:rPr>
          <w:rFonts w:cs="Times New Roman"/>
          <w:bCs/>
          <w:szCs w:val="28"/>
          <w:lang w:val="sv-SE"/>
        </w:rPr>
      </w:pPr>
      <w:r>
        <w:rPr>
          <w:rFonts w:cs="Times New Roman"/>
          <w:bCs/>
          <w:szCs w:val="28"/>
          <w:lang w:val="sv-SE"/>
        </w:rPr>
        <w:t>2</w:t>
      </w:r>
      <w:r w:rsidRPr="00AC5EF4">
        <w:rPr>
          <w:rFonts w:cs="Times New Roman"/>
          <w:bCs/>
          <w:szCs w:val="28"/>
          <w:lang w:val="sv-SE"/>
        </w:rPr>
        <w:t xml:space="preserve">. Trường hợp có sự chống đối, cản trở việc thi hành </w:t>
      </w:r>
      <w:r>
        <w:rPr>
          <w:rFonts w:cs="Times New Roman"/>
          <w:bCs/>
          <w:szCs w:val="28"/>
          <w:lang w:val="sv-SE"/>
        </w:rPr>
        <w:t>bản án, quyết định</w:t>
      </w:r>
      <w:r w:rsidRPr="00AC5EF4">
        <w:rPr>
          <w:rFonts w:cs="Times New Roman"/>
          <w:bCs/>
          <w:szCs w:val="28"/>
          <w:lang w:val="sv-SE"/>
        </w:rPr>
        <w:t xml:space="preserve">, </w:t>
      </w:r>
      <w:r w:rsidR="00D34EA4">
        <w:rPr>
          <w:rFonts w:cs="Times New Roman"/>
          <w:bCs/>
          <w:szCs w:val="28"/>
          <w:lang w:val="sv-SE"/>
        </w:rPr>
        <w:t>Tòa án</w:t>
      </w:r>
      <w:r w:rsidRPr="00AC5EF4">
        <w:rPr>
          <w:rFonts w:cs="Times New Roman"/>
          <w:bCs/>
          <w:szCs w:val="28"/>
          <w:lang w:val="sv-SE"/>
        </w:rPr>
        <w:t xml:space="preserve"> đề nghị lực lượng công an phối hợp bảo đảm trật tự, an toàn theo quy định của pháp luật.</w:t>
      </w:r>
    </w:p>
    <w:p w14:paraId="537CA6E4" w14:textId="77777777" w:rsidR="00A12339" w:rsidRPr="00605AD2" w:rsidRDefault="00A12339" w:rsidP="003D5E9E">
      <w:pPr>
        <w:snapToGrid w:val="0"/>
        <w:spacing w:before="120" w:after="120" w:line="240" w:lineRule="auto"/>
        <w:jc w:val="center"/>
        <w:rPr>
          <w:rFonts w:eastAsia="Calibri" w:cs="Times New Roman"/>
          <w:b/>
          <w:szCs w:val="28"/>
          <w:lang w:val="sv-SE"/>
        </w:rPr>
      </w:pPr>
      <w:r w:rsidRPr="00605AD2">
        <w:rPr>
          <w:rFonts w:eastAsia="Calibri" w:cs="Times New Roman"/>
          <w:b/>
          <w:szCs w:val="28"/>
          <w:lang w:val="sv-SE"/>
        </w:rPr>
        <w:t>Chương IV</w:t>
      </w:r>
    </w:p>
    <w:p w14:paraId="701B5690" w14:textId="77777777" w:rsidR="00A12339" w:rsidRPr="00605AD2" w:rsidRDefault="00A12339" w:rsidP="003D5E9E">
      <w:pPr>
        <w:snapToGrid w:val="0"/>
        <w:spacing w:before="120" w:after="120" w:line="240" w:lineRule="auto"/>
        <w:jc w:val="center"/>
        <w:rPr>
          <w:rFonts w:eastAsia="Calibri" w:cs="Times New Roman"/>
          <w:szCs w:val="28"/>
          <w:lang w:val="sv-SE"/>
        </w:rPr>
      </w:pPr>
      <w:r w:rsidRPr="00605AD2">
        <w:rPr>
          <w:rFonts w:eastAsia="Calibri" w:cs="Times New Roman"/>
          <w:b/>
          <w:szCs w:val="28"/>
          <w:lang w:val="sv-SE"/>
        </w:rPr>
        <w:t>BẢO ĐẢM HOẠT ĐỘNG CỦA TÒA ÁN CHUYÊN BIỆT</w:t>
      </w:r>
    </w:p>
    <w:p w14:paraId="63D4B511" w14:textId="04551A73" w:rsidR="00A12339" w:rsidRPr="00605AD2" w:rsidRDefault="00A12339" w:rsidP="003D5E9E">
      <w:pPr>
        <w:snapToGrid w:val="0"/>
        <w:spacing w:before="120" w:after="120" w:line="240" w:lineRule="auto"/>
        <w:ind w:firstLine="567"/>
        <w:jc w:val="both"/>
        <w:outlineLvl w:val="0"/>
        <w:rPr>
          <w:rFonts w:cs="Times New Roman"/>
          <w:b/>
          <w:bCs/>
          <w:szCs w:val="28"/>
          <w:lang w:val="sv-SE"/>
        </w:rPr>
      </w:pPr>
      <w:r w:rsidRPr="00605AD2">
        <w:rPr>
          <w:rFonts w:cs="Times New Roman"/>
          <w:b/>
          <w:bCs/>
          <w:szCs w:val="28"/>
          <w:lang w:val="sv-SE"/>
        </w:rPr>
        <w:t xml:space="preserve">Điều </w:t>
      </w:r>
      <w:r>
        <w:rPr>
          <w:rFonts w:cs="Times New Roman"/>
          <w:b/>
          <w:bCs/>
          <w:szCs w:val="28"/>
          <w:lang w:val="sv-SE"/>
        </w:rPr>
        <w:t>3</w:t>
      </w:r>
      <w:r w:rsidR="00DF2323">
        <w:rPr>
          <w:rFonts w:cs="Times New Roman"/>
          <w:b/>
          <w:bCs/>
          <w:szCs w:val="28"/>
          <w:lang w:val="sv-SE"/>
        </w:rPr>
        <w:t>9</w:t>
      </w:r>
      <w:r w:rsidRPr="00605AD2">
        <w:rPr>
          <w:rFonts w:cs="Times New Roman"/>
          <w:b/>
          <w:bCs/>
          <w:szCs w:val="28"/>
          <w:lang w:val="sv-SE"/>
        </w:rPr>
        <w:t>. Thù lao, tiền lương, phụ cấp và chế độ đãi ngộ khác</w:t>
      </w:r>
    </w:p>
    <w:p w14:paraId="72333699" w14:textId="77777777" w:rsidR="00A12339" w:rsidRPr="00287EA3" w:rsidRDefault="00A12339" w:rsidP="003D5E9E">
      <w:pPr>
        <w:snapToGrid w:val="0"/>
        <w:spacing w:before="120" w:after="120" w:line="240" w:lineRule="auto"/>
        <w:ind w:firstLine="567"/>
        <w:jc w:val="both"/>
        <w:outlineLvl w:val="0"/>
        <w:rPr>
          <w:rFonts w:cs="Times New Roman"/>
          <w:szCs w:val="28"/>
          <w:lang w:val="sv-SE"/>
        </w:rPr>
      </w:pPr>
      <w:r w:rsidRPr="00287EA3">
        <w:rPr>
          <w:rFonts w:cs="Times New Roman"/>
          <w:szCs w:val="28"/>
          <w:lang w:val="sv-SE"/>
        </w:rPr>
        <w:t xml:space="preserve">1. Nhà nước có chính sách ưu đãi đặc thù về thù lao, tiền lương, phụ cấp và chế độ đãi ngộ khác đối với Thẩm phán, Thư ký Tòa án, công chức khác, người lao động tại Tòa án chuyên biệt. </w:t>
      </w:r>
    </w:p>
    <w:p w14:paraId="31C27B3A" w14:textId="70253CB9" w:rsidR="00A12339" w:rsidRPr="00CB0F0F" w:rsidRDefault="00A12339" w:rsidP="003D5E9E">
      <w:pPr>
        <w:snapToGrid w:val="0"/>
        <w:spacing w:before="120" w:after="120" w:line="240" w:lineRule="auto"/>
        <w:ind w:firstLine="567"/>
        <w:jc w:val="both"/>
        <w:rPr>
          <w:rFonts w:cs="Times New Roman"/>
          <w:szCs w:val="28"/>
          <w:lang w:val="sv-SE"/>
        </w:rPr>
      </w:pPr>
      <w:r w:rsidRPr="00CB0F0F">
        <w:rPr>
          <w:rFonts w:cs="Times New Roman"/>
          <w:szCs w:val="28"/>
          <w:lang w:val="sv-SE"/>
        </w:rPr>
        <w:t xml:space="preserve">2. </w:t>
      </w:r>
      <w:r w:rsidR="00EF0FAE" w:rsidRPr="00287EA3">
        <w:rPr>
          <w:rFonts w:cs="Times New Roman"/>
          <w:szCs w:val="28"/>
          <w:lang w:val="sv-SE"/>
        </w:rPr>
        <w:t>Thù lao, t</w:t>
      </w:r>
      <w:r w:rsidRPr="00CB0F0F">
        <w:rPr>
          <w:rFonts w:cs="Times New Roman"/>
          <w:szCs w:val="28"/>
          <w:lang w:val="sv-SE"/>
        </w:rPr>
        <w:t>iền lương, phụ cấp và chế độ đãi ngộ khác cho các đối tượng quy định tại khoản 1 Điều này không thấp hơn chế độ tương ứng áp dụng đối với cán bộ, công chức, viên chức, người hưởng lương, phụ cấp và người lao động làm việc trong Cơ quan điều hành, Cơ quan giám sát Trung tâm Tài chính quốc tế</w:t>
      </w:r>
      <w:r w:rsidR="004438C1" w:rsidRPr="00287EA3">
        <w:rPr>
          <w:rFonts w:cs="Times New Roman"/>
          <w:szCs w:val="28"/>
          <w:lang w:val="sv-SE"/>
        </w:rPr>
        <w:t xml:space="preserve"> và được thực hiện</w:t>
      </w:r>
      <w:r w:rsidRPr="00CB0F0F">
        <w:rPr>
          <w:rFonts w:cs="Times New Roman"/>
          <w:szCs w:val="28"/>
          <w:lang w:val="sv-SE"/>
        </w:rPr>
        <w:t xml:space="preserve"> theo quy định của Tòa án nhân dân tối cao sau khi thống nhất với Chính phủ.</w:t>
      </w:r>
    </w:p>
    <w:p w14:paraId="0DFB0899" w14:textId="6967A5AA" w:rsidR="00A12339" w:rsidRPr="00605AD2" w:rsidRDefault="00A12339" w:rsidP="003D5E9E">
      <w:pPr>
        <w:snapToGrid w:val="0"/>
        <w:spacing w:before="120" w:after="120" w:line="240" w:lineRule="auto"/>
        <w:ind w:firstLine="567"/>
        <w:jc w:val="both"/>
        <w:rPr>
          <w:rFonts w:cs="Times New Roman"/>
          <w:b/>
          <w:szCs w:val="28"/>
          <w:lang w:val="sv-SE"/>
        </w:rPr>
      </w:pPr>
      <w:r w:rsidRPr="00605AD2">
        <w:rPr>
          <w:rFonts w:cs="Times New Roman"/>
          <w:b/>
          <w:szCs w:val="28"/>
          <w:lang w:val="sv-SE"/>
        </w:rPr>
        <w:t xml:space="preserve">Điều </w:t>
      </w:r>
      <w:r w:rsidR="00DF2323">
        <w:rPr>
          <w:rFonts w:cs="Times New Roman"/>
          <w:b/>
          <w:szCs w:val="28"/>
          <w:lang w:val="sv-SE"/>
        </w:rPr>
        <w:t>40</w:t>
      </w:r>
      <w:r w:rsidRPr="00605AD2">
        <w:rPr>
          <w:rFonts w:cs="Times New Roman"/>
          <w:b/>
          <w:szCs w:val="28"/>
          <w:lang w:val="sv-SE"/>
        </w:rPr>
        <w:t>. Chế độ đào tạo, bồi dưỡng</w:t>
      </w:r>
    </w:p>
    <w:p w14:paraId="7285957E" w14:textId="77777777" w:rsidR="00A12339" w:rsidRPr="00605AD2" w:rsidRDefault="00A12339" w:rsidP="003D5E9E">
      <w:pPr>
        <w:snapToGrid w:val="0"/>
        <w:spacing w:before="120" w:after="120" w:line="240" w:lineRule="auto"/>
        <w:ind w:firstLine="567"/>
        <w:jc w:val="both"/>
        <w:rPr>
          <w:rFonts w:cs="Times New Roman"/>
          <w:szCs w:val="28"/>
          <w:lang w:val="sv-SE"/>
        </w:rPr>
      </w:pPr>
      <w:r w:rsidRPr="00605AD2">
        <w:rPr>
          <w:rFonts w:cs="Times New Roman"/>
          <w:szCs w:val="28"/>
          <w:lang w:val="sv-SE"/>
        </w:rPr>
        <w:t>Nhà nước có chính sách đặc biệt đối với công tác đào tạo, bồi dưỡng cho Thẩm phán, Thư ký Tòa án,</w:t>
      </w:r>
      <w:r>
        <w:rPr>
          <w:rFonts w:cs="Times New Roman"/>
          <w:szCs w:val="28"/>
          <w:lang w:val="sv-SE"/>
        </w:rPr>
        <w:t xml:space="preserve"> công chức khác,</w:t>
      </w:r>
      <w:r w:rsidRPr="00605AD2">
        <w:rPr>
          <w:rFonts w:cs="Times New Roman"/>
          <w:szCs w:val="28"/>
          <w:lang w:val="sv-SE"/>
        </w:rPr>
        <w:t xml:space="preserve"> người lao động để đáp ứng yêu cầu giải quyết vụ việc tại Tòa án chuyên biệt.</w:t>
      </w:r>
    </w:p>
    <w:p w14:paraId="09C500A8" w14:textId="24084E5A" w:rsidR="00A12339" w:rsidRPr="00605AD2" w:rsidRDefault="00A12339" w:rsidP="003D5E9E">
      <w:pPr>
        <w:snapToGrid w:val="0"/>
        <w:spacing w:before="120" w:after="120" w:line="240" w:lineRule="auto"/>
        <w:ind w:firstLine="567"/>
        <w:jc w:val="both"/>
        <w:outlineLvl w:val="0"/>
        <w:rPr>
          <w:rFonts w:cs="Times New Roman"/>
          <w:b/>
          <w:szCs w:val="28"/>
          <w:lang w:val="sv-SE"/>
        </w:rPr>
      </w:pPr>
      <w:r w:rsidRPr="00605AD2">
        <w:rPr>
          <w:rFonts w:cs="Times New Roman"/>
          <w:b/>
          <w:szCs w:val="28"/>
          <w:lang w:val="sv-SE"/>
        </w:rPr>
        <w:t xml:space="preserve">Điều </w:t>
      </w:r>
      <w:r>
        <w:rPr>
          <w:rFonts w:cs="Times New Roman"/>
          <w:b/>
          <w:szCs w:val="28"/>
          <w:lang w:val="sv-SE"/>
        </w:rPr>
        <w:t>4</w:t>
      </w:r>
      <w:r w:rsidR="00DF2323">
        <w:rPr>
          <w:rFonts w:cs="Times New Roman"/>
          <w:b/>
          <w:szCs w:val="28"/>
          <w:lang w:val="sv-SE"/>
        </w:rPr>
        <w:t>1</w:t>
      </w:r>
      <w:r w:rsidRPr="00605AD2">
        <w:rPr>
          <w:rFonts w:cs="Times New Roman"/>
          <w:b/>
          <w:szCs w:val="28"/>
          <w:lang w:val="sv-SE"/>
        </w:rPr>
        <w:t>. Kinh phí hoạt động, cơ sở vật chất</w:t>
      </w:r>
    </w:p>
    <w:p w14:paraId="65B6E680" w14:textId="72D8AA4C" w:rsidR="00A12339" w:rsidRPr="00287EA3" w:rsidRDefault="00A12339" w:rsidP="003D5E9E">
      <w:pPr>
        <w:snapToGrid w:val="0"/>
        <w:spacing w:before="120" w:after="120" w:line="240" w:lineRule="auto"/>
        <w:ind w:firstLine="567"/>
        <w:jc w:val="both"/>
        <w:rPr>
          <w:rFonts w:cs="Times New Roman"/>
          <w:szCs w:val="28"/>
          <w:lang w:val="sv-SE"/>
        </w:rPr>
      </w:pPr>
      <w:r w:rsidRPr="00287EA3">
        <w:rPr>
          <w:rFonts w:cs="Times New Roman"/>
          <w:szCs w:val="28"/>
          <w:lang w:val="sv-SE"/>
        </w:rPr>
        <w:t>1. Nhà nước đầu tư cơ sở vật chất, bảo đảm</w:t>
      </w:r>
      <w:r w:rsidR="00EF0FAE" w:rsidRPr="00287EA3">
        <w:rPr>
          <w:rFonts w:cs="Times New Roman"/>
          <w:szCs w:val="28"/>
          <w:lang w:val="sv-SE"/>
        </w:rPr>
        <w:t xml:space="preserve"> kinh phí,</w:t>
      </w:r>
      <w:r w:rsidRPr="00287EA3">
        <w:rPr>
          <w:rFonts w:cs="Times New Roman"/>
          <w:szCs w:val="28"/>
          <w:lang w:val="sv-SE"/>
        </w:rPr>
        <w:t xml:space="preserve"> điều kiện hoạt động cho Tòa án chuyên biệt.</w:t>
      </w:r>
    </w:p>
    <w:p w14:paraId="34B5A28E" w14:textId="77777777" w:rsidR="00A12339" w:rsidRPr="00CB0F0F" w:rsidRDefault="00A12339" w:rsidP="003D5E9E">
      <w:pPr>
        <w:snapToGrid w:val="0"/>
        <w:spacing w:before="120" w:after="120" w:line="240" w:lineRule="auto"/>
        <w:ind w:firstLine="567"/>
        <w:jc w:val="both"/>
        <w:rPr>
          <w:rFonts w:cs="Times New Roman"/>
          <w:szCs w:val="28"/>
          <w:lang w:val="sv-SE"/>
        </w:rPr>
      </w:pPr>
      <w:r w:rsidRPr="00CB0F0F">
        <w:rPr>
          <w:rFonts w:cs="Times New Roman"/>
          <w:szCs w:val="28"/>
          <w:lang w:val="sv-SE"/>
        </w:rPr>
        <w:t>2. Bố trí ngân sách địa phương để đầu tư trụ sở, cơ sở vật chất và bảo đảm các điều kiện hoạt động khác cho Tòa án chuyên biệt.</w:t>
      </w:r>
    </w:p>
    <w:p w14:paraId="52793459" w14:textId="3C9565DA" w:rsidR="00A12339" w:rsidRPr="00CB0F0F" w:rsidRDefault="00A12339" w:rsidP="003D5E9E">
      <w:pPr>
        <w:snapToGrid w:val="0"/>
        <w:spacing w:before="120" w:after="120" w:line="240" w:lineRule="auto"/>
        <w:ind w:firstLine="567"/>
        <w:jc w:val="both"/>
        <w:rPr>
          <w:rFonts w:cs="Times New Roman"/>
          <w:szCs w:val="28"/>
          <w:lang w:val="sv-SE"/>
        </w:rPr>
      </w:pPr>
      <w:r w:rsidRPr="00CB0F0F">
        <w:rPr>
          <w:rFonts w:cs="Times New Roman"/>
          <w:szCs w:val="28"/>
          <w:lang w:val="sv-SE"/>
        </w:rPr>
        <w:t xml:space="preserve">3. Các khoản thu từ án phí, lệ phí tại Tòa án chuyên biệt được </w:t>
      </w:r>
      <w:r w:rsidR="00306708" w:rsidRPr="00E90387">
        <w:rPr>
          <w:rFonts w:cs="Times New Roman"/>
          <w:szCs w:val="28"/>
          <w:lang w:val="sv-SE"/>
        </w:rPr>
        <w:t>sử d</w:t>
      </w:r>
      <w:r w:rsidR="005471A3" w:rsidRPr="00E90387">
        <w:rPr>
          <w:rFonts w:cs="Times New Roman"/>
          <w:szCs w:val="28"/>
          <w:lang w:val="sv-SE"/>
        </w:rPr>
        <w:t>ụ</w:t>
      </w:r>
      <w:r w:rsidR="00306708" w:rsidRPr="00E90387">
        <w:rPr>
          <w:rFonts w:cs="Times New Roman"/>
          <w:szCs w:val="28"/>
          <w:lang w:val="sv-SE"/>
        </w:rPr>
        <w:t>ng</w:t>
      </w:r>
      <w:r w:rsidRPr="00CB0F0F">
        <w:rPr>
          <w:rFonts w:cs="Times New Roman"/>
          <w:szCs w:val="28"/>
          <w:lang w:val="sv-SE"/>
        </w:rPr>
        <w:t xml:space="preserve"> </w:t>
      </w:r>
      <w:r w:rsidR="00306708" w:rsidRPr="00E90387">
        <w:rPr>
          <w:rFonts w:cs="Times New Roman"/>
          <w:szCs w:val="28"/>
          <w:lang w:val="sv-SE"/>
        </w:rPr>
        <w:t>để</w:t>
      </w:r>
      <w:r w:rsidRPr="00CB0F0F">
        <w:rPr>
          <w:rFonts w:cs="Times New Roman"/>
          <w:szCs w:val="28"/>
          <w:lang w:val="sv-SE"/>
        </w:rPr>
        <w:t xml:space="preserve"> chi trả thù lao, chế độ đãi ngộ khác đối với Thẩm phán quy định tại </w:t>
      </w:r>
      <w:r w:rsidR="00097C54" w:rsidRPr="00CB0F0F">
        <w:rPr>
          <w:rFonts w:cs="Times New Roman"/>
          <w:szCs w:val="28"/>
          <w:lang w:val="sv-SE"/>
        </w:rPr>
        <w:t>khoản 2</w:t>
      </w:r>
      <w:r w:rsidRPr="00CB0F0F">
        <w:rPr>
          <w:rFonts w:cs="Times New Roman"/>
          <w:szCs w:val="28"/>
          <w:lang w:val="sv-SE"/>
        </w:rPr>
        <w:t xml:space="preserve"> và điểm </w:t>
      </w:r>
      <w:r w:rsidR="00097C54" w:rsidRPr="00CB0F0F">
        <w:rPr>
          <w:rFonts w:cs="Times New Roman"/>
          <w:szCs w:val="28"/>
          <w:lang w:val="sv-SE"/>
        </w:rPr>
        <w:t>a</w:t>
      </w:r>
      <w:r w:rsidRPr="00CB0F0F">
        <w:rPr>
          <w:rFonts w:cs="Times New Roman"/>
          <w:szCs w:val="28"/>
          <w:lang w:val="sv-SE"/>
        </w:rPr>
        <w:t xml:space="preserve"> khoản </w:t>
      </w:r>
      <w:r w:rsidR="00097C54" w:rsidRPr="00CB0F0F">
        <w:rPr>
          <w:rFonts w:cs="Times New Roman"/>
          <w:szCs w:val="28"/>
          <w:lang w:val="sv-SE"/>
        </w:rPr>
        <w:t xml:space="preserve">3 </w:t>
      </w:r>
      <w:r w:rsidRPr="00CB0F0F">
        <w:rPr>
          <w:rFonts w:cs="Times New Roman"/>
          <w:szCs w:val="28"/>
          <w:lang w:val="sv-SE"/>
        </w:rPr>
        <w:t>Điều 9 của Luật này.</w:t>
      </w:r>
    </w:p>
    <w:p w14:paraId="061A149F" w14:textId="77777777" w:rsidR="00B037CD" w:rsidRPr="00605AD2" w:rsidRDefault="00B037CD" w:rsidP="003D5E9E">
      <w:pPr>
        <w:snapToGrid w:val="0"/>
        <w:spacing w:before="120" w:after="120" w:line="240" w:lineRule="auto"/>
        <w:jc w:val="center"/>
        <w:rPr>
          <w:rFonts w:cs="Times New Roman"/>
          <w:b/>
          <w:szCs w:val="28"/>
          <w:lang w:val="sv-SE"/>
        </w:rPr>
      </w:pPr>
      <w:r w:rsidRPr="00605AD2">
        <w:rPr>
          <w:rFonts w:cs="Times New Roman"/>
          <w:b/>
          <w:szCs w:val="28"/>
          <w:lang w:val="sv-SE"/>
        </w:rPr>
        <w:lastRenderedPageBreak/>
        <w:t>Chương V</w:t>
      </w:r>
    </w:p>
    <w:p w14:paraId="3195BE47" w14:textId="77777777" w:rsidR="00B037CD" w:rsidRPr="00605AD2" w:rsidRDefault="00B037CD" w:rsidP="003D5E9E">
      <w:pPr>
        <w:snapToGrid w:val="0"/>
        <w:spacing w:before="120" w:after="120" w:line="240" w:lineRule="auto"/>
        <w:jc w:val="center"/>
        <w:rPr>
          <w:rFonts w:cs="Times New Roman"/>
          <w:b/>
          <w:szCs w:val="28"/>
          <w:lang w:val="sv-SE"/>
        </w:rPr>
      </w:pPr>
      <w:r w:rsidRPr="00605AD2">
        <w:rPr>
          <w:rFonts w:cs="Times New Roman"/>
          <w:b/>
          <w:szCs w:val="28"/>
          <w:lang w:val="sv-SE"/>
        </w:rPr>
        <w:t>ĐIỀU KHOẢN THI HÀNH</w:t>
      </w:r>
    </w:p>
    <w:p w14:paraId="4228054D" w14:textId="77B9971E" w:rsidR="00C40267" w:rsidRDefault="00C40267" w:rsidP="003D5E9E">
      <w:pPr>
        <w:snapToGrid w:val="0"/>
        <w:spacing w:before="120" w:after="120" w:line="240" w:lineRule="auto"/>
        <w:ind w:firstLine="567"/>
        <w:jc w:val="both"/>
        <w:outlineLvl w:val="0"/>
        <w:rPr>
          <w:rFonts w:cs="Times New Roman"/>
          <w:b/>
          <w:bCs/>
          <w:szCs w:val="28"/>
          <w:lang w:val="sv-SE"/>
        </w:rPr>
      </w:pPr>
      <w:r>
        <w:rPr>
          <w:rFonts w:cs="Times New Roman"/>
          <w:b/>
          <w:bCs/>
          <w:szCs w:val="28"/>
          <w:lang w:val="sv-SE"/>
        </w:rPr>
        <w:t xml:space="preserve">Điều 42. </w:t>
      </w:r>
      <w:r w:rsidR="00662DC1" w:rsidRPr="00662DC1">
        <w:rPr>
          <w:rFonts w:cs="Times New Roman"/>
          <w:b/>
          <w:bCs/>
          <w:szCs w:val="28"/>
          <w:lang w:val="sv-SE"/>
        </w:rPr>
        <w:t xml:space="preserve">Sửa đổi, bổ sung </w:t>
      </w:r>
      <w:r w:rsidR="00A05124">
        <w:rPr>
          <w:rFonts w:cs="Times New Roman"/>
          <w:b/>
          <w:bCs/>
          <w:szCs w:val="28"/>
          <w:lang w:val="sv-SE"/>
        </w:rPr>
        <w:t>L</w:t>
      </w:r>
      <w:r w:rsidR="00662DC1" w:rsidRPr="00662DC1">
        <w:rPr>
          <w:rFonts w:cs="Times New Roman"/>
          <w:b/>
          <w:bCs/>
          <w:szCs w:val="28"/>
          <w:lang w:val="sv-SE"/>
        </w:rPr>
        <w:t>uật có liên quan</w:t>
      </w:r>
    </w:p>
    <w:p w14:paraId="5E973E4C" w14:textId="5258174D" w:rsidR="00662DC1" w:rsidRPr="00CB0F0F" w:rsidRDefault="00662DC1" w:rsidP="003D5E9E">
      <w:pPr>
        <w:snapToGrid w:val="0"/>
        <w:spacing w:before="120" w:after="120" w:line="240" w:lineRule="auto"/>
        <w:ind w:firstLine="567"/>
        <w:jc w:val="both"/>
        <w:outlineLvl w:val="0"/>
        <w:rPr>
          <w:rFonts w:cs="Times New Roman"/>
          <w:iCs/>
          <w:szCs w:val="28"/>
          <w:lang w:val="sv-SE"/>
        </w:rPr>
      </w:pPr>
      <w:r w:rsidRPr="00CB0F0F">
        <w:rPr>
          <w:rFonts w:cs="Times New Roman"/>
          <w:iCs/>
          <w:szCs w:val="28"/>
          <w:lang w:val="sv-SE"/>
        </w:rPr>
        <w:t>Bãi bỏ</w:t>
      </w:r>
      <w:r w:rsidR="00885A17">
        <w:rPr>
          <w:rFonts w:cs="Times New Roman"/>
          <w:iCs/>
          <w:szCs w:val="28"/>
          <w:lang w:val="sv-SE"/>
        </w:rPr>
        <w:t xml:space="preserve"> khoản 2</w:t>
      </w:r>
      <w:r w:rsidRPr="00CB0F0F">
        <w:rPr>
          <w:rFonts w:cs="Times New Roman"/>
          <w:iCs/>
          <w:szCs w:val="28"/>
          <w:lang w:val="sv-SE"/>
        </w:rPr>
        <w:t xml:space="preserve"> Điều 62 của Luật Tổ chức Tòa án nhân dân số 34/2024/QH15 đã được sửa đổi, bổ sung một số điều theo Luật số</w:t>
      </w:r>
      <w:r w:rsidR="000A6338" w:rsidRPr="00CB0F0F">
        <w:rPr>
          <w:rFonts w:cs="Times New Roman"/>
          <w:iCs/>
          <w:szCs w:val="28"/>
          <w:lang w:val="sv-SE"/>
        </w:rPr>
        <w:t xml:space="preserve"> 81/2025/QH15.</w:t>
      </w:r>
    </w:p>
    <w:p w14:paraId="58B16B34" w14:textId="4A684BD3" w:rsidR="00B037CD" w:rsidRPr="00605AD2" w:rsidRDefault="00B037CD" w:rsidP="003D5E9E">
      <w:pPr>
        <w:snapToGrid w:val="0"/>
        <w:spacing w:before="120" w:after="120" w:line="240" w:lineRule="auto"/>
        <w:ind w:firstLine="567"/>
        <w:jc w:val="both"/>
        <w:outlineLvl w:val="0"/>
        <w:rPr>
          <w:rFonts w:cs="Times New Roman"/>
          <w:b/>
          <w:bCs/>
          <w:szCs w:val="28"/>
          <w:lang w:val="sv-SE"/>
        </w:rPr>
      </w:pPr>
      <w:r w:rsidRPr="00605AD2">
        <w:rPr>
          <w:rFonts w:cs="Times New Roman"/>
          <w:b/>
          <w:bCs/>
          <w:szCs w:val="28"/>
          <w:lang w:val="sv-SE"/>
        </w:rPr>
        <w:t xml:space="preserve">Điều </w:t>
      </w:r>
      <w:r>
        <w:rPr>
          <w:rFonts w:cs="Times New Roman"/>
          <w:b/>
          <w:bCs/>
          <w:szCs w:val="28"/>
          <w:lang w:val="sv-SE"/>
        </w:rPr>
        <w:t>4</w:t>
      </w:r>
      <w:r w:rsidR="000A6338">
        <w:rPr>
          <w:rFonts w:cs="Times New Roman"/>
          <w:b/>
          <w:bCs/>
          <w:szCs w:val="28"/>
          <w:lang w:val="sv-SE"/>
        </w:rPr>
        <w:t>3</w:t>
      </w:r>
      <w:r w:rsidRPr="00605AD2">
        <w:rPr>
          <w:rFonts w:cs="Times New Roman"/>
          <w:b/>
          <w:bCs/>
          <w:szCs w:val="28"/>
          <w:lang w:val="sv-SE"/>
        </w:rPr>
        <w:t xml:space="preserve">. </w:t>
      </w:r>
      <w:r w:rsidR="00122BB5">
        <w:rPr>
          <w:rFonts w:cs="Times New Roman"/>
          <w:b/>
          <w:bCs/>
          <w:szCs w:val="28"/>
          <w:lang w:val="sv-SE"/>
        </w:rPr>
        <w:t>Điều khoản</w:t>
      </w:r>
      <w:r w:rsidRPr="00605AD2">
        <w:rPr>
          <w:rFonts w:cs="Times New Roman"/>
          <w:b/>
          <w:bCs/>
          <w:szCs w:val="28"/>
          <w:lang w:val="sv-SE"/>
        </w:rPr>
        <w:t xml:space="preserve"> thi hành</w:t>
      </w:r>
    </w:p>
    <w:p w14:paraId="296A99AF" w14:textId="0408A17E" w:rsidR="00B037CD" w:rsidRDefault="00122BB5" w:rsidP="003D5E9E">
      <w:pPr>
        <w:snapToGrid w:val="0"/>
        <w:spacing w:before="120" w:after="120" w:line="240" w:lineRule="auto"/>
        <w:ind w:firstLine="567"/>
        <w:jc w:val="both"/>
        <w:rPr>
          <w:rFonts w:cs="Times New Roman"/>
          <w:bCs/>
          <w:szCs w:val="28"/>
          <w:lang w:val="sv-SE"/>
        </w:rPr>
      </w:pPr>
      <w:r>
        <w:rPr>
          <w:rFonts w:cs="Times New Roman"/>
          <w:bCs/>
          <w:szCs w:val="28"/>
          <w:lang w:val="pt-BR"/>
        </w:rPr>
        <w:t xml:space="preserve">1. </w:t>
      </w:r>
      <w:r w:rsidR="00B037CD" w:rsidRPr="002A21C1">
        <w:rPr>
          <w:rFonts w:cs="Times New Roman"/>
          <w:bCs/>
          <w:szCs w:val="28"/>
          <w:lang w:val="pt-BR"/>
        </w:rPr>
        <w:t>Luật này có hiệu lực thi hành kể từ ngày 01 tháng 01 năm 2026</w:t>
      </w:r>
      <w:r w:rsidR="00B037CD" w:rsidRPr="00605AD2">
        <w:rPr>
          <w:rFonts w:cs="Times New Roman"/>
          <w:bCs/>
          <w:szCs w:val="28"/>
          <w:lang w:val="sv-SE"/>
        </w:rPr>
        <w:t>.</w:t>
      </w:r>
    </w:p>
    <w:p w14:paraId="5A27FED7" w14:textId="736588A9" w:rsidR="00122BB5" w:rsidRPr="00605AD2" w:rsidRDefault="00122BB5" w:rsidP="003D5E9E">
      <w:pPr>
        <w:snapToGrid w:val="0"/>
        <w:spacing w:before="120" w:after="120" w:line="240" w:lineRule="auto"/>
        <w:ind w:firstLine="567"/>
        <w:jc w:val="both"/>
        <w:rPr>
          <w:rFonts w:cs="Times New Roman"/>
          <w:bCs/>
          <w:szCs w:val="28"/>
          <w:lang w:val="sv-SE"/>
        </w:rPr>
      </w:pPr>
      <w:r>
        <w:rPr>
          <w:rFonts w:cs="Times New Roman"/>
          <w:bCs/>
          <w:szCs w:val="28"/>
          <w:lang w:val="sv-SE"/>
        </w:rPr>
        <w:t>2. Chính phủ, Tòa án nhân dân tối cao</w:t>
      </w:r>
      <w:r w:rsidR="00F1313E">
        <w:rPr>
          <w:rFonts w:cs="Times New Roman"/>
          <w:bCs/>
          <w:szCs w:val="28"/>
          <w:lang w:val="sv-SE"/>
        </w:rPr>
        <w:t xml:space="preserve"> trong phạm vi nhiệm vụ, quyền hạn của mình tổ chức thi hành Luật này; ban hành văn bản</w:t>
      </w:r>
      <w:r w:rsidR="009A04B1">
        <w:rPr>
          <w:rFonts w:cs="Times New Roman"/>
          <w:bCs/>
          <w:szCs w:val="28"/>
          <w:lang w:val="sv-SE"/>
        </w:rPr>
        <w:t xml:space="preserve"> quy định chi tiết, hướng dẫn thi hành các điều</w:t>
      </w:r>
      <w:r w:rsidR="00F1313E">
        <w:rPr>
          <w:rFonts w:cs="Times New Roman"/>
          <w:bCs/>
          <w:szCs w:val="28"/>
          <w:lang w:val="sv-SE"/>
        </w:rPr>
        <w:t xml:space="preserve"> được giao trong Luật này và </w:t>
      </w:r>
      <w:r w:rsidR="00F1313E" w:rsidRPr="00DD47B1">
        <w:rPr>
          <w:bCs/>
          <w:iCs/>
          <w:lang w:val="vi-VN"/>
        </w:rPr>
        <w:t xml:space="preserve">các nội dung khác để </w:t>
      </w:r>
      <w:r w:rsidR="00F1313E" w:rsidRPr="00E03FFB">
        <w:rPr>
          <w:lang w:val="vi-VN"/>
        </w:rPr>
        <w:t xml:space="preserve">bảo đảm </w:t>
      </w:r>
      <w:r w:rsidR="00206CE2">
        <w:t>tổ chức và hoạt động của Tòa án chuyên biệt</w:t>
      </w:r>
      <w:r w:rsidR="00F1313E" w:rsidRPr="00E03FFB">
        <w:rPr>
          <w:lang w:val="vi-VN"/>
        </w:rPr>
        <w:t>.</w:t>
      </w:r>
    </w:p>
    <w:p w14:paraId="7996A8B6" w14:textId="77777777" w:rsidR="00B037CD" w:rsidRPr="00605AD2" w:rsidRDefault="00B037CD" w:rsidP="003D5E9E">
      <w:pPr>
        <w:snapToGrid w:val="0"/>
        <w:spacing w:before="120" w:after="120" w:line="240" w:lineRule="auto"/>
        <w:ind w:firstLine="567"/>
        <w:jc w:val="both"/>
        <w:rPr>
          <w:b/>
          <w:bCs/>
          <w:lang w:val="sv-SE"/>
        </w:rPr>
      </w:pPr>
      <w:r w:rsidRPr="002A21C1">
        <w:rPr>
          <w:rFonts w:cs="Times New Roman"/>
          <w:bCs/>
          <w:i/>
          <w:iCs/>
          <w:szCs w:val="28"/>
          <w:lang w:val="pt-BR"/>
        </w:rPr>
        <w:t>Luật này được Quốc hội nước Cộng hoà xã hội chủ nghĩa Việt Nam khóa XV, kỳ họp thứ 10 thông qua ngày       tháng      năm 2025</w:t>
      </w:r>
      <w:r w:rsidRPr="002C4225">
        <w:rPr>
          <w:rFonts w:cs="Times New Roman"/>
          <w:bCs/>
          <w:i/>
          <w:iCs/>
          <w:szCs w:val="28"/>
          <w:lang w:val="pt-BR"/>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B037CD" w:rsidRPr="003B0AFE" w14:paraId="43E88E03" w14:textId="77777777" w:rsidTr="00B037CD">
        <w:trPr>
          <w:tblCellSpacing w:w="0" w:type="dxa"/>
        </w:trPr>
        <w:tc>
          <w:tcPr>
            <w:tcW w:w="4068" w:type="dxa"/>
            <w:shd w:val="clear" w:color="auto" w:fill="FFFFFF"/>
            <w:tcMar>
              <w:top w:w="0" w:type="dxa"/>
              <w:left w:w="108" w:type="dxa"/>
              <w:bottom w:w="0" w:type="dxa"/>
              <w:right w:w="108" w:type="dxa"/>
            </w:tcMar>
            <w:hideMark/>
          </w:tcPr>
          <w:p w14:paraId="23D33BAA" w14:textId="77777777" w:rsidR="00B037CD" w:rsidRPr="00605AD2" w:rsidRDefault="00B037CD" w:rsidP="00B037CD">
            <w:pPr>
              <w:spacing w:before="120" w:after="120" w:line="320" w:lineRule="exact"/>
              <w:jc w:val="both"/>
              <w:rPr>
                <w:b/>
                <w:bCs/>
                <w:lang w:val="sv-SE"/>
              </w:rPr>
            </w:pPr>
          </w:p>
        </w:tc>
        <w:tc>
          <w:tcPr>
            <w:tcW w:w="4788" w:type="dxa"/>
            <w:shd w:val="clear" w:color="auto" w:fill="FFFFFF"/>
            <w:tcMar>
              <w:top w:w="0" w:type="dxa"/>
              <w:left w:w="108" w:type="dxa"/>
              <w:bottom w:w="0" w:type="dxa"/>
              <w:right w:w="108" w:type="dxa"/>
            </w:tcMar>
            <w:hideMark/>
          </w:tcPr>
          <w:p w14:paraId="46F2978D" w14:textId="77777777" w:rsidR="00D03FF6" w:rsidRDefault="00D03FF6" w:rsidP="00B037CD">
            <w:pPr>
              <w:spacing w:before="120" w:after="120" w:line="320" w:lineRule="exact"/>
              <w:ind w:firstLine="709"/>
              <w:jc w:val="center"/>
              <w:rPr>
                <w:b/>
                <w:bCs/>
                <w:lang w:val="pt-BR"/>
              </w:rPr>
            </w:pPr>
          </w:p>
          <w:p w14:paraId="79A4B1CF" w14:textId="3F194180" w:rsidR="00B037CD" w:rsidRPr="00605AD2" w:rsidRDefault="00B037CD" w:rsidP="00B037CD">
            <w:pPr>
              <w:spacing w:before="120" w:after="120" w:line="320" w:lineRule="exact"/>
              <w:ind w:firstLine="709"/>
              <w:jc w:val="center"/>
              <w:rPr>
                <w:b/>
                <w:bCs/>
                <w:lang w:val="sv-SE"/>
              </w:rPr>
            </w:pPr>
            <w:r w:rsidRPr="00FA7851">
              <w:rPr>
                <w:b/>
                <w:bCs/>
                <w:lang w:val="pt-BR"/>
              </w:rPr>
              <w:t>CHỦ TỊCH QUỐC HỘI</w:t>
            </w:r>
          </w:p>
          <w:p w14:paraId="3E465639" w14:textId="77777777" w:rsidR="00B037CD" w:rsidRPr="00605AD2" w:rsidRDefault="00B037CD" w:rsidP="00B037CD">
            <w:pPr>
              <w:spacing w:before="120" w:after="120" w:line="320" w:lineRule="exact"/>
              <w:ind w:firstLine="709"/>
              <w:jc w:val="center"/>
              <w:rPr>
                <w:b/>
                <w:bCs/>
                <w:lang w:val="sv-SE"/>
              </w:rPr>
            </w:pPr>
          </w:p>
          <w:p w14:paraId="21648CD2" w14:textId="39C42998" w:rsidR="00E801FC" w:rsidRDefault="00E801FC" w:rsidP="00B037CD">
            <w:pPr>
              <w:spacing w:before="120" w:after="120" w:line="320" w:lineRule="exact"/>
              <w:rPr>
                <w:b/>
                <w:bCs/>
                <w:lang w:val="vi-VN"/>
              </w:rPr>
            </w:pPr>
          </w:p>
          <w:p w14:paraId="523C28E0" w14:textId="77777777" w:rsidR="003D5E9E" w:rsidRPr="003D5E9E" w:rsidRDefault="003D5E9E" w:rsidP="00B037CD">
            <w:pPr>
              <w:spacing w:before="120" w:after="120" w:line="320" w:lineRule="exact"/>
              <w:rPr>
                <w:b/>
                <w:bCs/>
                <w:lang w:val="vi-VN"/>
              </w:rPr>
            </w:pPr>
          </w:p>
          <w:p w14:paraId="41931DBC" w14:textId="549CE0AF" w:rsidR="00B037CD" w:rsidRPr="00605AD2" w:rsidRDefault="00B037CD" w:rsidP="00B037CD">
            <w:pPr>
              <w:spacing w:before="120" w:after="120" w:line="320" w:lineRule="exact"/>
              <w:rPr>
                <w:b/>
                <w:bCs/>
                <w:lang w:val="sv-SE"/>
              </w:rPr>
            </w:pPr>
            <w:r w:rsidRPr="00605AD2">
              <w:rPr>
                <w:b/>
                <w:bCs/>
                <w:lang w:val="sv-SE"/>
              </w:rPr>
              <w:br/>
              <w:t xml:space="preserve">                       Trần Thanh Mẫn</w:t>
            </w:r>
          </w:p>
        </w:tc>
      </w:tr>
    </w:tbl>
    <w:p w14:paraId="4ADE5AD0" w14:textId="77777777" w:rsidR="00FA7851" w:rsidRPr="00605AD2" w:rsidRDefault="00FA7851" w:rsidP="00281060">
      <w:pPr>
        <w:spacing w:before="120" w:after="120" w:line="240" w:lineRule="auto"/>
        <w:jc w:val="both"/>
        <w:rPr>
          <w:b/>
          <w:bCs/>
          <w:lang w:val="sv-SE"/>
        </w:rPr>
      </w:pPr>
    </w:p>
    <w:sectPr w:rsidR="00FA7851" w:rsidRPr="00605AD2" w:rsidSect="00BE79A2">
      <w:headerReference w:type="default" r:id="rId8"/>
      <w:footerReference w:type="default" r:id="rId9"/>
      <w:pgSz w:w="11907" w:h="16840" w:code="9"/>
      <w:pgMar w:top="1134" w:right="1134" w:bottom="1134" w:left="1701" w:header="567"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6BBE" w14:textId="77777777" w:rsidR="007D7009" w:rsidRDefault="007D7009" w:rsidP="00E05339">
      <w:pPr>
        <w:spacing w:after="0" w:line="240" w:lineRule="auto"/>
      </w:pPr>
      <w:r>
        <w:separator/>
      </w:r>
    </w:p>
  </w:endnote>
  <w:endnote w:type="continuationSeparator" w:id="0">
    <w:p w14:paraId="276DE040" w14:textId="77777777" w:rsidR="007D7009" w:rsidRDefault="007D7009" w:rsidP="00E05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23F6" w14:textId="33F7994F" w:rsidR="003B0AFE" w:rsidRDefault="003B0AFE" w:rsidP="008C5711">
    <w:pPr>
      <w:pStyle w:val="Footer"/>
    </w:pPr>
  </w:p>
  <w:p w14:paraId="0E5319F3" w14:textId="77777777" w:rsidR="003B0AFE" w:rsidRDefault="003B0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2D25" w14:textId="77777777" w:rsidR="007D7009" w:rsidRDefault="007D7009" w:rsidP="00E05339">
      <w:pPr>
        <w:spacing w:after="0" w:line="240" w:lineRule="auto"/>
      </w:pPr>
      <w:r>
        <w:separator/>
      </w:r>
    </w:p>
  </w:footnote>
  <w:footnote w:type="continuationSeparator" w:id="0">
    <w:p w14:paraId="2098520D" w14:textId="77777777" w:rsidR="007D7009" w:rsidRDefault="007D7009" w:rsidP="00E05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156925"/>
      <w:docPartObj>
        <w:docPartGallery w:val="Page Numbers (Top of Page)"/>
        <w:docPartUnique/>
      </w:docPartObj>
    </w:sdtPr>
    <w:sdtEndPr>
      <w:rPr>
        <w:noProof/>
      </w:rPr>
    </w:sdtEndPr>
    <w:sdtContent>
      <w:p w14:paraId="2584DE90" w14:textId="41662077" w:rsidR="003B0AFE" w:rsidRDefault="003B0AFE">
        <w:pPr>
          <w:pStyle w:val="Header"/>
          <w:jc w:val="center"/>
        </w:pPr>
        <w:r>
          <w:fldChar w:fldCharType="begin"/>
        </w:r>
        <w:r>
          <w:instrText xml:space="preserve"> PAGE   \* MERGEFORMAT </w:instrText>
        </w:r>
        <w:r>
          <w:fldChar w:fldCharType="separate"/>
        </w:r>
        <w:r w:rsidR="00F77E35">
          <w:rPr>
            <w:noProof/>
          </w:rPr>
          <w:t>17</w:t>
        </w:r>
        <w:r>
          <w:rPr>
            <w:noProof/>
          </w:rPr>
          <w:fldChar w:fldCharType="end"/>
        </w:r>
      </w:p>
    </w:sdtContent>
  </w:sdt>
  <w:p w14:paraId="755AF0EF" w14:textId="77777777" w:rsidR="003B0AFE" w:rsidRDefault="003B0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5A21"/>
    <w:multiLevelType w:val="multilevel"/>
    <w:tmpl w:val="B59EDB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BB0DF8"/>
    <w:multiLevelType w:val="hybridMultilevel"/>
    <w:tmpl w:val="99DAD0C8"/>
    <w:lvl w:ilvl="0" w:tplc="9DE01E2A">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297223083">
    <w:abstractNumId w:val="1"/>
  </w:num>
  <w:num w:numId="2" w16cid:durableId="69739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3FE"/>
    <w:rsid w:val="00000DA1"/>
    <w:rsid w:val="000013E1"/>
    <w:rsid w:val="00001C6A"/>
    <w:rsid w:val="00002CD2"/>
    <w:rsid w:val="00002D24"/>
    <w:rsid w:val="00002ED9"/>
    <w:rsid w:val="00004612"/>
    <w:rsid w:val="00004FDC"/>
    <w:rsid w:val="000052EB"/>
    <w:rsid w:val="00005882"/>
    <w:rsid w:val="00005BD3"/>
    <w:rsid w:val="00006FAD"/>
    <w:rsid w:val="00010564"/>
    <w:rsid w:val="0001058E"/>
    <w:rsid w:val="000106E1"/>
    <w:rsid w:val="00010C70"/>
    <w:rsid w:val="0001150F"/>
    <w:rsid w:val="00011A8D"/>
    <w:rsid w:val="00011EB9"/>
    <w:rsid w:val="00012C33"/>
    <w:rsid w:val="00013039"/>
    <w:rsid w:val="00013D91"/>
    <w:rsid w:val="0001419E"/>
    <w:rsid w:val="00015662"/>
    <w:rsid w:val="00015F52"/>
    <w:rsid w:val="000166AF"/>
    <w:rsid w:val="00020605"/>
    <w:rsid w:val="0002115C"/>
    <w:rsid w:val="000226E6"/>
    <w:rsid w:val="00022BD5"/>
    <w:rsid w:val="00023DF3"/>
    <w:rsid w:val="00024F2F"/>
    <w:rsid w:val="000250DE"/>
    <w:rsid w:val="00025267"/>
    <w:rsid w:val="0002609B"/>
    <w:rsid w:val="00026FA9"/>
    <w:rsid w:val="0002745A"/>
    <w:rsid w:val="000301F8"/>
    <w:rsid w:val="00030AFE"/>
    <w:rsid w:val="00032F11"/>
    <w:rsid w:val="0003446B"/>
    <w:rsid w:val="00034F3A"/>
    <w:rsid w:val="00036F9F"/>
    <w:rsid w:val="00037229"/>
    <w:rsid w:val="000378DA"/>
    <w:rsid w:val="00037E2A"/>
    <w:rsid w:val="00040146"/>
    <w:rsid w:val="00040765"/>
    <w:rsid w:val="000407C8"/>
    <w:rsid w:val="0004082E"/>
    <w:rsid w:val="00040BB6"/>
    <w:rsid w:val="000420AB"/>
    <w:rsid w:val="0004232C"/>
    <w:rsid w:val="000423F4"/>
    <w:rsid w:val="00042E28"/>
    <w:rsid w:val="0004422A"/>
    <w:rsid w:val="000448AB"/>
    <w:rsid w:val="00044E5E"/>
    <w:rsid w:val="0004516E"/>
    <w:rsid w:val="00046447"/>
    <w:rsid w:val="000525E0"/>
    <w:rsid w:val="00054259"/>
    <w:rsid w:val="000543D6"/>
    <w:rsid w:val="00055735"/>
    <w:rsid w:val="00060349"/>
    <w:rsid w:val="000617A9"/>
    <w:rsid w:val="000623AC"/>
    <w:rsid w:val="000655B0"/>
    <w:rsid w:val="00066331"/>
    <w:rsid w:val="00070676"/>
    <w:rsid w:val="00070C2B"/>
    <w:rsid w:val="00071771"/>
    <w:rsid w:val="000721D1"/>
    <w:rsid w:val="00075908"/>
    <w:rsid w:val="000767EA"/>
    <w:rsid w:val="00077CFC"/>
    <w:rsid w:val="00080AAC"/>
    <w:rsid w:val="000813CF"/>
    <w:rsid w:val="0008173A"/>
    <w:rsid w:val="00082433"/>
    <w:rsid w:val="00085125"/>
    <w:rsid w:val="00085F2C"/>
    <w:rsid w:val="00086185"/>
    <w:rsid w:val="000864C6"/>
    <w:rsid w:val="00086610"/>
    <w:rsid w:val="00086A09"/>
    <w:rsid w:val="00086B85"/>
    <w:rsid w:val="0009038D"/>
    <w:rsid w:val="00091313"/>
    <w:rsid w:val="00091C12"/>
    <w:rsid w:val="00092424"/>
    <w:rsid w:val="000926DB"/>
    <w:rsid w:val="000937ED"/>
    <w:rsid w:val="0009415E"/>
    <w:rsid w:val="000949FB"/>
    <w:rsid w:val="00095435"/>
    <w:rsid w:val="00095866"/>
    <w:rsid w:val="00095DC0"/>
    <w:rsid w:val="000967D6"/>
    <w:rsid w:val="00096ED4"/>
    <w:rsid w:val="000972AD"/>
    <w:rsid w:val="00097C54"/>
    <w:rsid w:val="000A051F"/>
    <w:rsid w:val="000A08AD"/>
    <w:rsid w:val="000A154C"/>
    <w:rsid w:val="000A2A61"/>
    <w:rsid w:val="000A3159"/>
    <w:rsid w:val="000A4DAE"/>
    <w:rsid w:val="000A504D"/>
    <w:rsid w:val="000A6338"/>
    <w:rsid w:val="000B066F"/>
    <w:rsid w:val="000B09F1"/>
    <w:rsid w:val="000B23EA"/>
    <w:rsid w:val="000B451C"/>
    <w:rsid w:val="000B65E7"/>
    <w:rsid w:val="000B7315"/>
    <w:rsid w:val="000C1218"/>
    <w:rsid w:val="000C1321"/>
    <w:rsid w:val="000C2D87"/>
    <w:rsid w:val="000C34A2"/>
    <w:rsid w:val="000C3FAD"/>
    <w:rsid w:val="000C4546"/>
    <w:rsid w:val="000C5929"/>
    <w:rsid w:val="000C5A00"/>
    <w:rsid w:val="000C5AAF"/>
    <w:rsid w:val="000C6770"/>
    <w:rsid w:val="000C7A98"/>
    <w:rsid w:val="000D09E0"/>
    <w:rsid w:val="000D15EC"/>
    <w:rsid w:val="000D1B0C"/>
    <w:rsid w:val="000D3067"/>
    <w:rsid w:val="000D33FA"/>
    <w:rsid w:val="000D3541"/>
    <w:rsid w:val="000D3A4D"/>
    <w:rsid w:val="000D4396"/>
    <w:rsid w:val="000D463D"/>
    <w:rsid w:val="000D65CB"/>
    <w:rsid w:val="000D68ED"/>
    <w:rsid w:val="000D7A0E"/>
    <w:rsid w:val="000D7FBD"/>
    <w:rsid w:val="000E06CD"/>
    <w:rsid w:val="000E0C9B"/>
    <w:rsid w:val="000E16BE"/>
    <w:rsid w:val="000E2A8E"/>
    <w:rsid w:val="000E2AD0"/>
    <w:rsid w:val="000E2E9F"/>
    <w:rsid w:val="000E44AE"/>
    <w:rsid w:val="000E5BE5"/>
    <w:rsid w:val="000E6022"/>
    <w:rsid w:val="000E6351"/>
    <w:rsid w:val="000E7588"/>
    <w:rsid w:val="000E7E79"/>
    <w:rsid w:val="000F0038"/>
    <w:rsid w:val="000F00EE"/>
    <w:rsid w:val="000F1204"/>
    <w:rsid w:val="000F17A3"/>
    <w:rsid w:val="000F3547"/>
    <w:rsid w:val="000F4909"/>
    <w:rsid w:val="000F4B2D"/>
    <w:rsid w:val="000F4F08"/>
    <w:rsid w:val="000F552D"/>
    <w:rsid w:val="000F6882"/>
    <w:rsid w:val="000F6FC6"/>
    <w:rsid w:val="001005D0"/>
    <w:rsid w:val="00100F8E"/>
    <w:rsid w:val="001020B1"/>
    <w:rsid w:val="00104460"/>
    <w:rsid w:val="00105BDA"/>
    <w:rsid w:val="001062CC"/>
    <w:rsid w:val="00106648"/>
    <w:rsid w:val="001078BB"/>
    <w:rsid w:val="00107B2E"/>
    <w:rsid w:val="00107E8A"/>
    <w:rsid w:val="00110042"/>
    <w:rsid w:val="001113D1"/>
    <w:rsid w:val="0011297C"/>
    <w:rsid w:val="0011331B"/>
    <w:rsid w:val="001139EA"/>
    <w:rsid w:val="00114B45"/>
    <w:rsid w:val="00114DCC"/>
    <w:rsid w:val="0011599A"/>
    <w:rsid w:val="0011647C"/>
    <w:rsid w:val="001167C3"/>
    <w:rsid w:val="00116E2D"/>
    <w:rsid w:val="00117CD6"/>
    <w:rsid w:val="001200E4"/>
    <w:rsid w:val="001214A2"/>
    <w:rsid w:val="00121506"/>
    <w:rsid w:val="001219CE"/>
    <w:rsid w:val="001227A4"/>
    <w:rsid w:val="00122BB5"/>
    <w:rsid w:val="00124035"/>
    <w:rsid w:val="001245BA"/>
    <w:rsid w:val="00125613"/>
    <w:rsid w:val="00125814"/>
    <w:rsid w:val="001259B3"/>
    <w:rsid w:val="00125BC4"/>
    <w:rsid w:val="001269CF"/>
    <w:rsid w:val="001270CF"/>
    <w:rsid w:val="00127368"/>
    <w:rsid w:val="00130FA1"/>
    <w:rsid w:val="00131921"/>
    <w:rsid w:val="001323DE"/>
    <w:rsid w:val="0013281D"/>
    <w:rsid w:val="00132EB6"/>
    <w:rsid w:val="0013340E"/>
    <w:rsid w:val="00133B32"/>
    <w:rsid w:val="00134A99"/>
    <w:rsid w:val="0013544D"/>
    <w:rsid w:val="00135C7E"/>
    <w:rsid w:val="0013757F"/>
    <w:rsid w:val="001378C0"/>
    <w:rsid w:val="00137D0E"/>
    <w:rsid w:val="0014188F"/>
    <w:rsid w:val="001423FC"/>
    <w:rsid w:val="00142875"/>
    <w:rsid w:val="00143684"/>
    <w:rsid w:val="00143982"/>
    <w:rsid w:val="00144B9F"/>
    <w:rsid w:val="00146094"/>
    <w:rsid w:val="00146FCE"/>
    <w:rsid w:val="001475DB"/>
    <w:rsid w:val="00147DEE"/>
    <w:rsid w:val="00150FBA"/>
    <w:rsid w:val="00152117"/>
    <w:rsid w:val="00153635"/>
    <w:rsid w:val="00153BA0"/>
    <w:rsid w:val="00154737"/>
    <w:rsid w:val="0015591C"/>
    <w:rsid w:val="00155E24"/>
    <w:rsid w:val="00160063"/>
    <w:rsid w:val="001604A7"/>
    <w:rsid w:val="00160632"/>
    <w:rsid w:val="00160701"/>
    <w:rsid w:val="00161835"/>
    <w:rsid w:val="001620E8"/>
    <w:rsid w:val="001632C4"/>
    <w:rsid w:val="0016626D"/>
    <w:rsid w:val="00167F37"/>
    <w:rsid w:val="00170AE7"/>
    <w:rsid w:val="00171145"/>
    <w:rsid w:val="00171F0F"/>
    <w:rsid w:val="00171F91"/>
    <w:rsid w:val="00173F95"/>
    <w:rsid w:val="00174E69"/>
    <w:rsid w:val="00175FFC"/>
    <w:rsid w:val="001761E0"/>
    <w:rsid w:val="00182E11"/>
    <w:rsid w:val="00184FFC"/>
    <w:rsid w:val="00186E4F"/>
    <w:rsid w:val="0018725A"/>
    <w:rsid w:val="001874AB"/>
    <w:rsid w:val="0018752F"/>
    <w:rsid w:val="00195978"/>
    <w:rsid w:val="001968F1"/>
    <w:rsid w:val="00196E5C"/>
    <w:rsid w:val="001A05E4"/>
    <w:rsid w:val="001A0E51"/>
    <w:rsid w:val="001A1572"/>
    <w:rsid w:val="001A1DFD"/>
    <w:rsid w:val="001A2CE5"/>
    <w:rsid w:val="001A42A2"/>
    <w:rsid w:val="001A4D09"/>
    <w:rsid w:val="001A5033"/>
    <w:rsid w:val="001A5867"/>
    <w:rsid w:val="001A656F"/>
    <w:rsid w:val="001A66A2"/>
    <w:rsid w:val="001A70D5"/>
    <w:rsid w:val="001A7704"/>
    <w:rsid w:val="001A7AA0"/>
    <w:rsid w:val="001A7CAB"/>
    <w:rsid w:val="001B0759"/>
    <w:rsid w:val="001B161C"/>
    <w:rsid w:val="001B1EB4"/>
    <w:rsid w:val="001B2504"/>
    <w:rsid w:val="001B36E3"/>
    <w:rsid w:val="001B3742"/>
    <w:rsid w:val="001B4550"/>
    <w:rsid w:val="001B4BBA"/>
    <w:rsid w:val="001B73F3"/>
    <w:rsid w:val="001B79BA"/>
    <w:rsid w:val="001C18AE"/>
    <w:rsid w:val="001C31EB"/>
    <w:rsid w:val="001C338F"/>
    <w:rsid w:val="001C34A9"/>
    <w:rsid w:val="001C40D1"/>
    <w:rsid w:val="001C4DED"/>
    <w:rsid w:val="001C4E09"/>
    <w:rsid w:val="001C55E1"/>
    <w:rsid w:val="001C55F0"/>
    <w:rsid w:val="001C65E2"/>
    <w:rsid w:val="001C6A82"/>
    <w:rsid w:val="001C79DC"/>
    <w:rsid w:val="001D046F"/>
    <w:rsid w:val="001D0839"/>
    <w:rsid w:val="001D3554"/>
    <w:rsid w:val="001D45B3"/>
    <w:rsid w:val="001D4A8B"/>
    <w:rsid w:val="001D4AD2"/>
    <w:rsid w:val="001D4EFD"/>
    <w:rsid w:val="001D5473"/>
    <w:rsid w:val="001D555B"/>
    <w:rsid w:val="001D5A11"/>
    <w:rsid w:val="001D7E66"/>
    <w:rsid w:val="001E0156"/>
    <w:rsid w:val="001E0BB0"/>
    <w:rsid w:val="001E1619"/>
    <w:rsid w:val="001E297B"/>
    <w:rsid w:val="001E2C9C"/>
    <w:rsid w:val="001E61DD"/>
    <w:rsid w:val="001E6483"/>
    <w:rsid w:val="001F026C"/>
    <w:rsid w:val="001F0CE0"/>
    <w:rsid w:val="001F1340"/>
    <w:rsid w:val="001F1765"/>
    <w:rsid w:val="001F23DF"/>
    <w:rsid w:val="001F2F84"/>
    <w:rsid w:val="001F32A5"/>
    <w:rsid w:val="001F456F"/>
    <w:rsid w:val="001F4879"/>
    <w:rsid w:val="001F56DA"/>
    <w:rsid w:val="001F7814"/>
    <w:rsid w:val="002011B7"/>
    <w:rsid w:val="0020123A"/>
    <w:rsid w:val="00201B15"/>
    <w:rsid w:val="00202314"/>
    <w:rsid w:val="00202AD1"/>
    <w:rsid w:val="00204F54"/>
    <w:rsid w:val="0020509E"/>
    <w:rsid w:val="0020519F"/>
    <w:rsid w:val="00205711"/>
    <w:rsid w:val="00205718"/>
    <w:rsid w:val="00206A6B"/>
    <w:rsid w:val="00206CE2"/>
    <w:rsid w:val="00206EA7"/>
    <w:rsid w:val="00206FAB"/>
    <w:rsid w:val="002078E7"/>
    <w:rsid w:val="002103F2"/>
    <w:rsid w:val="00210BF6"/>
    <w:rsid w:val="00211F11"/>
    <w:rsid w:val="0021223E"/>
    <w:rsid w:val="002123DD"/>
    <w:rsid w:val="0021246A"/>
    <w:rsid w:val="00212943"/>
    <w:rsid w:val="0021426F"/>
    <w:rsid w:val="002149DA"/>
    <w:rsid w:val="00215126"/>
    <w:rsid w:val="00215BC1"/>
    <w:rsid w:val="00216020"/>
    <w:rsid w:val="00220209"/>
    <w:rsid w:val="00220942"/>
    <w:rsid w:val="00222277"/>
    <w:rsid w:val="00222DEE"/>
    <w:rsid w:val="00223680"/>
    <w:rsid w:val="00223B40"/>
    <w:rsid w:val="00223E4A"/>
    <w:rsid w:val="002243D2"/>
    <w:rsid w:val="0022568A"/>
    <w:rsid w:val="00226F52"/>
    <w:rsid w:val="00227451"/>
    <w:rsid w:val="00227632"/>
    <w:rsid w:val="00227DAC"/>
    <w:rsid w:val="00227E58"/>
    <w:rsid w:val="00230C82"/>
    <w:rsid w:val="00230FEA"/>
    <w:rsid w:val="0023137D"/>
    <w:rsid w:val="0023179C"/>
    <w:rsid w:val="00231B10"/>
    <w:rsid w:val="002324D9"/>
    <w:rsid w:val="00234624"/>
    <w:rsid w:val="00234C07"/>
    <w:rsid w:val="00235153"/>
    <w:rsid w:val="00235A98"/>
    <w:rsid w:val="00236DDD"/>
    <w:rsid w:val="00237434"/>
    <w:rsid w:val="0024039C"/>
    <w:rsid w:val="00240D5C"/>
    <w:rsid w:val="00241855"/>
    <w:rsid w:val="00241FE0"/>
    <w:rsid w:val="00242286"/>
    <w:rsid w:val="00242AC0"/>
    <w:rsid w:val="002431CA"/>
    <w:rsid w:val="00244369"/>
    <w:rsid w:val="00244597"/>
    <w:rsid w:val="002446DE"/>
    <w:rsid w:val="002458CC"/>
    <w:rsid w:val="00246765"/>
    <w:rsid w:val="00247125"/>
    <w:rsid w:val="00247E92"/>
    <w:rsid w:val="00247FDA"/>
    <w:rsid w:val="002501B4"/>
    <w:rsid w:val="002502D1"/>
    <w:rsid w:val="002511CB"/>
    <w:rsid w:val="00251246"/>
    <w:rsid w:val="0025130C"/>
    <w:rsid w:val="002515CE"/>
    <w:rsid w:val="002522C3"/>
    <w:rsid w:val="002523D7"/>
    <w:rsid w:val="0025298C"/>
    <w:rsid w:val="0025299E"/>
    <w:rsid w:val="00254B13"/>
    <w:rsid w:val="00256267"/>
    <w:rsid w:val="00256B5F"/>
    <w:rsid w:val="00260234"/>
    <w:rsid w:val="00260F92"/>
    <w:rsid w:val="00261698"/>
    <w:rsid w:val="00262082"/>
    <w:rsid w:val="00263A2F"/>
    <w:rsid w:val="00263B60"/>
    <w:rsid w:val="0026641B"/>
    <w:rsid w:val="00266F44"/>
    <w:rsid w:val="00267FA8"/>
    <w:rsid w:val="002721C3"/>
    <w:rsid w:val="00273528"/>
    <w:rsid w:val="00273D53"/>
    <w:rsid w:val="00273F31"/>
    <w:rsid w:val="002759EA"/>
    <w:rsid w:val="002765B6"/>
    <w:rsid w:val="0027785B"/>
    <w:rsid w:val="00281060"/>
    <w:rsid w:val="002823D4"/>
    <w:rsid w:val="00282BB7"/>
    <w:rsid w:val="0028329B"/>
    <w:rsid w:val="00283647"/>
    <w:rsid w:val="0028482B"/>
    <w:rsid w:val="00285484"/>
    <w:rsid w:val="0028569F"/>
    <w:rsid w:val="0028624E"/>
    <w:rsid w:val="0028770E"/>
    <w:rsid w:val="00287EA3"/>
    <w:rsid w:val="00292C77"/>
    <w:rsid w:val="00292D9C"/>
    <w:rsid w:val="00293CD0"/>
    <w:rsid w:val="00293EC2"/>
    <w:rsid w:val="00294669"/>
    <w:rsid w:val="002948B9"/>
    <w:rsid w:val="00295C49"/>
    <w:rsid w:val="00296C8F"/>
    <w:rsid w:val="002A0325"/>
    <w:rsid w:val="002A06F1"/>
    <w:rsid w:val="002A0722"/>
    <w:rsid w:val="002A07B9"/>
    <w:rsid w:val="002A0A3D"/>
    <w:rsid w:val="002A1CB5"/>
    <w:rsid w:val="002A1EEA"/>
    <w:rsid w:val="002A1FF9"/>
    <w:rsid w:val="002A204A"/>
    <w:rsid w:val="002A21C1"/>
    <w:rsid w:val="002A26C7"/>
    <w:rsid w:val="002A4DB3"/>
    <w:rsid w:val="002A4F7B"/>
    <w:rsid w:val="002A5EC2"/>
    <w:rsid w:val="002B0A55"/>
    <w:rsid w:val="002B161D"/>
    <w:rsid w:val="002B16FF"/>
    <w:rsid w:val="002B1B00"/>
    <w:rsid w:val="002B1F49"/>
    <w:rsid w:val="002B3173"/>
    <w:rsid w:val="002B3915"/>
    <w:rsid w:val="002B4F5B"/>
    <w:rsid w:val="002B5231"/>
    <w:rsid w:val="002B5626"/>
    <w:rsid w:val="002B621B"/>
    <w:rsid w:val="002B675E"/>
    <w:rsid w:val="002B6B83"/>
    <w:rsid w:val="002B6C65"/>
    <w:rsid w:val="002B704A"/>
    <w:rsid w:val="002B7EB1"/>
    <w:rsid w:val="002C13E7"/>
    <w:rsid w:val="002C180F"/>
    <w:rsid w:val="002C1DB3"/>
    <w:rsid w:val="002C2A27"/>
    <w:rsid w:val="002C4225"/>
    <w:rsid w:val="002C4295"/>
    <w:rsid w:val="002C536D"/>
    <w:rsid w:val="002C63B4"/>
    <w:rsid w:val="002D08A9"/>
    <w:rsid w:val="002D1F39"/>
    <w:rsid w:val="002D6B0E"/>
    <w:rsid w:val="002D705D"/>
    <w:rsid w:val="002D7063"/>
    <w:rsid w:val="002E156A"/>
    <w:rsid w:val="002E1A70"/>
    <w:rsid w:val="002E1CA0"/>
    <w:rsid w:val="002E1CE4"/>
    <w:rsid w:val="002E3E57"/>
    <w:rsid w:val="002E45EA"/>
    <w:rsid w:val="002E57CC"/>
    <w:rsid w:val="002E5FB5"/>
    <w:rsid w:val="002E641A"/>
    <w:rsid w:val="002E6EFD"/>
    <w:rsid w:val="002E73FC"/>
    <w:rsid w:val="002F13B9"/>
    <w:rsid w:val="002F1E29"/>
    <w:rsid w:val="002F3185"/>
    <w:rsid w:val="002F3AFA"/>
    <w:rsid w:val="002F3CCA"/>
    <w:rsid w:val="002F54DA"/>
    <w:rsid w:val="002F555E"/>
    <w:rsid w:val="002F5B3B"/>
    <w:rsid w:val="002F6069"/>
    <w:rsid w:val="0030040E"/>
    <w:rsid w:val="00301153"/>
    <w:rsid w:val="00301587"/>
    <w:rsid w:val="00301706"/>
    <w:rsid w:val="00302A94"/>
    <w:rsid w:val="003036C5"/>
    <w:rsid w:val="003039C1"/>
    <w:rsid w:val="003045AF"/>
    <w:rsid w:val="0030513C"/>
    <w:rsid w:val="00305AC6"/>
    <w:rsid w:val="00305D41"/>
    <w:rsid w:val="003065B9"/>
    <w:rsid w:val="00306708"/>
    <w:rsid w:val="00306AB4"/>
    <w:rsid w:val="00306F97"/>
    <w:rsid w:val="003075DF"/>
    <w:rsid w:val="0030775A"/>
    <w:rsid w:val="003122F2"/>
    <w:rsid w:val="00312799"/>
    <w:rsid w:val="00312E60"/>
    <w:rsid w:val="0031360F"/>
    <w:rsid w:val="00315AF1"/>
    <w:rsid w:val="003164CB"/>
    <w:rsid w:val="00317D1C"/>
    <w:rsid w:val="00320332"/>
    <w:rsid w:val="00323507"/>
    <w:rsid w:val="00323A52"/>
    <w:rsid w:val="003251BC"/>
    <w:rsid w:val="0032656C"/>
    <w:rsid w:val="00326DE7"/>
    <w:rsid w:val="00334E14"/>
    <w:rsid w:val="00336263"/>
    <w:rsid w:val="003363BE"/>
    <w:rsid w:val="0033755C"/>
    <w:rsid w:val="00337C14"/>
    <w:rsid w:val="003408EA"/>
    <w:rsid w:val="00340B2C"/>
    <w:rsid w:val="003412C6"/>
    <w:rsid w:val="003428B3"/>
    <w:rsid w:val="00342C83"/>
    <w:rsid w:val="00342E0C"/>
    <w:rsid w:val="00345636"/>
    <w:rsid w:val="0034599F"/>
    <w:rsid w:val="00345D51"/>
    <w:rsid w:val="003460FF"/>
    <w:rsid w:val="00346B47"/>
    <w:rsid w:val="003477B8"/>
    <w:rsid w:val="00352A9E"/>
    <w:rsid w:val="00352B1B"/>
    <w:rsid w:val="003531DF"/>
    <w:rsid w:val="00353D37"/>
    <w:rsid w:val="00353D3D"/>
    <w:rsid w:val="0035456F"/>
    <w:rsid w:val="003546B8"/>
    <w:rsid w:val="00355372"/>
    <w:rsid w:val="00355670"/>
    <w:rsid w:val="00355680"/>
    <w:rsid w:val="00355982"/>
    <w:rsid w:val="003563A1"/>
    <w:rsid w:val="003578E8"/>
    <w:rsid w:val="00360832"/>
    <w:rsid w:val="00364701"/>
    <w:rsid w:val="003674BA"/>
    <w:rsid w:val="00367EDD"/>
    <w:rsid w:val="00370238"/>
    <w:rsid w:val="00371838"/>
    <w:rsid w:val="0037184C"/>
    <w:rsid w:val="00371F02"/>
    <w:rsid w:val="00372E13"/>
    <w:rsid w:val="003736D9"/>
    <w:rsid w:val="00373799"/>
    <w:rsid w:val="00375E03"/>
    <w:rsid w:val="0037660B"/>
    <w:rsid w:val="00377945"/>
    <w:rsid w:val="0038101C"/>
    <w:rsid w:val="003811CE"/>
    <w:rsid w:val="00382733"/>
    <w:rsid w:val="00382FB7"/>
    <w:rsid w:val="00383ADF"/>
    <w:rsid w:val="00383B03"/>
    <w:rsid w:val="00383C21"/>
    <w:rsid w:val="00384ABE"/>
    <w:rsid w:val="0039025B"/>
    <w:rsid w:val="00393FDA"/>
    <w:rsid w:val="00394593"/>
    <w:rsid w:val="00395AE9"/>
    <w:rsid w:val="0039625A"/>
    <w:rsid w:val="003A0151"/>
    <w:rsid w:val="003A07D0"/>
    <w:rsid w:val="003A2DD9"/>
    <w:rsid w:val="003A494F"/>
    <w:rsid w:val="003A51A2"/>
    <w:rsid w:val="003A5670"/>
    <w:rsid w:val="003A7450"/>
    <w:rsid w:val="003A79C8"/>
    <w:rsid w:val="003B012E"/>
    <w:rsid w:val="003B0AFE"/>
    <w:rsid w:val="003B1103"/>
    <w:rsid w:val="003B2A5D"/>
    <w:rsid w:val="003B637B"/>
    <w:rsid w:val="003B6E85"/>
    <w:rsid w:val="003C00D6"/>
    <w:rsid w:val="003C0396"/>
    <w:rsid w:val="003C0656"/>
    <w:rsid w:val="003C0E00"/>
    <w:rsid w:val="003C0F32"/>
    <w:rsid w:val="003C1D70"/>
    <w:rsid w:val="003C2766"/>
    <w:rsid w:val="003C31B3"/>
    <w:rsid w:val="003C3773"/>
    <w:rsid w:val="003C45D5"/>
    <w:rsid w:val="003C500A"/>
    <w:rsid w:val="003C6326"/>
    <w:rsid w:val="003C65B1"/>
    <w:rsid w:val="003C708A"/>
    <w:rsid w:val="003C7487"/>
    <w:rsid w:val="003D10EF"/>
    <w:rsid w:val="003D2915"/>
    <w:rsid w:val="003D33A7"/>
    <w:rsid w:val="003D40E6"/>
    <w:rsid w:val="003D4D71"/>
    <w:rsid w:val="003D5E9E"/>
    <w:rsid w:val="003D6A23"/>
    <w:rsid w:val="003D6EB1"/>
    <w:rsid w:val="003D7370"/>
    <w:rsid w:val="003E1F13"/>
    <w:rsid w:val="003E21FA"/>
    <w:rsid w:val="003E2DEF"/>
    <w:rsid w:val="003E3C24"/>
    <w:rsid w:val="003E51F2"/>
    <w:rsid w:val="003E57F6"/>
    <w:rsid w:val="003F0DB0"/>
    <w:rsid w:val="003F2917"/>
    <w:rsid w:val="003F2A27"/>
    <w:rsid w:val="003F34C9"/>
    <w:rsid w:val="003F41E6"/>
    <w:rsid w:val="003F42AC"/>
    <w:rsid w:val="003F6022"/>
    <w:rsid w:val="003F6264"/>
    <w:rsid w:val="003F6B47"/>
    <w:rsid w:val="003F779F"/>
    <w:rsid w:val="00400AD1"/>
    <w:rsid w:val="00401150"/>
    <w:rsid w:val="004019D6"/>
    <w:rsid w:val="00401E98"/>
    <w:rsid w:val="00402947"/>
    <w:rsid w:val="00403749"/>
    <w:rsid w:val="00403CB2"/>
    <w:rsid w:val="00403D74"/>
    <w:rsid w:val="00403E27"/>
    <w:rsid w:val="0040423A"/>
    <w:rsid w:val="00404E1F"/>
    <w:rsid w:val="0040560D"/>
    <w:rsid w:val="004058AB"/>
    <w:rsid w:val="004061E8"/>
    <w:rsid w:val="0040648C"/>
    <w:rsid w:val="004076A2"/>
    <w:rsid w:val="00407B4E"/>
    <w:rsid w:val="0041018D"/>
    <w:rsid w:val="00410806"/>
    <w:rsid w:val="00411611"/>
    <w:rsid w:val="004124CB"/>
    <w:rsid w:val="00413662"/>
    <w:rsid w:val="00414179"/>
    <w:rsid w:val="004148B9"/>
    <w:rsid w:val="004150A1"/>
    <w:rsid w:val="00415122"/>
    <w:rsid w:val="00415B03"/>
    <w:rsid w:val="00415C18"/>
    <w:rsid w:val="004162C2"/>
    <w:rsid w:val="00421822"/>
    <w:rsid w:val="00421E3E"/>
    <w:rsid w:val="00425B8A"/>
    <w:rsid w:val="00426EFE"/>
    <w:rsid w:val="0042724A"/>
    <w:rsid w:val="00427684"/>
    <w:rsid w:val="004278BD"/>
    <w:rsid w:val="00427B23"/>
    <w:rsid w:val="004302AC"/>
    <w:rsid w:val="0043122A"/>
    <w:rsid w:val="0043219D"/>
    <w:rsid w:val="004325C3"/>
    <w:rsid w:val="004327BB"/>
    <w:rsid w:val="00434399"/>
    <w:rsid w:val="0043453F"/>
    <w:rsid w:val="00434AF5"/>
    <w:rsid w:val="00435AE8"/>
    <w:rsid w:val="004360C1"/>
    <w:rsid w:val="00436FCB"/>
    <w:rsid w:val="004375A4"/>
    <w:rsid w:val="004408EC"/>
    <w:rsid w:val="004429ED"/>
    <w:rsid w:val="00442BF4"/>
    <w:rsid w:val="004438C1"/>
    <w:rsid w:val="00444128"/>
    <w:rsid w:val="00445828"/>
    <w:rsid w:val="00446FE9"/>
    <w:rsid w:val="00447342"/>
    <w:rsid w:val="004476E5"/>
    <w:rsid w:val="00447C68"/>
    <w:rsid w:val="00450103"/>
    <w:rsid w:val="00451607"/>
    <w:rsid w:val="00451EB8"/>
    <w:rsid w:val="00452C59"/>
    <w:rsid w:val="00452CC6"/>
    <w:rsid w:val="0045337B"/>
    <w:rsid w:val="00453FC8"/>
    <w:rsid w:val="0045473E"/>
    <w:rsid w:val="00455F4C"/>
    <w:rsid w:val="00460587"/>
    <w:rsid w:val="004607EA"/>
    <w:rsid w:val="00460B42"/>
    <w:rsid w:val="004618F5"/>
    <w:rsid w:val="00462AB2"/>
    <w:rsid w:val="00462BD2"/>
    <w:rsid w:val="004660C7"/>
    <w:rsid w:val="00466524"/>
    <w:rsid w:val="00467704"/>
    <w:rsid w:val="004677B3"/>
    <w:rsid w:val="004710C6"/>
    <w:rsid w:val="0047158B"/>
    <w:rsid w:val="00471F9B"/>
    <w:rsid w:val="00472ADA"/>
    <w:rsid w:val="00472B3F"/>
    <w:rsid w:val="0047320D"/>
    <w:rsid w:val="0047472B"/>
    <w:rsid w:val="004747A1"/>
    <w:rsid w:val="00474A3E"/>
    <w:rsid w:val="00474C26"/>
    <w:rsid w:val="00474DE0"/>
    <w:rsid w:val="00475F77"/>
    <w:rsid w:val="00475FC1"/>
    <w:rsid w:val="0048155D"/>
    <w:rsid w:val="00485EF0"/>
    <w:rsid w:val="00486AAE"/>
    <w:rsid w:val="00486C82"/>
    <w:rsid w:val="00490C8C"/>
    <w:rsid w:val="00490ECD"/>
    <w:rsid w:val="00491288"/>
    <w:rsid w:val="00491710"/>
    <w:rsid w:val="00491C47"/>
    <w:rsid w:val="00491E69"/>
    <w:rsid w:val="00492942"/>
    <w:rsid w:val="004935A2"/>
    <w:rsid w:val="00493E22"/>
    <w:rsid w:val="0049446B"/>
    <w:rsid w:val="00494550"/>
    <w:rsid w:val="004949CB"/>
    <w:rsid w:val="00494B3E"/>
    <w:rsid w:val="0049759D"/>
    <w:rsid w:val="004A11F1"/>
    <w:rsid w:val="004A2D4C"/>
    <w:rsid w:val="004A3BB0"/>
    <w:rsid w:val="004A4362"/>
    <w:rsid w:val="004A4880"/>
    <w:rsid w:val="004A49BE"/>
    <w:rsid w:val="004A5B64"/>
    <w:rsid w:val="004A5C8F"/>
    <w:rsid w:val="004A5CE9"/>
    <w:rsid w:val="004A6564"/>
    <w:rsid w:val="004A65B6"/>
    <w:rsid w:val="004A670A"/>
    <w:rsid w:val="004A7759"/>
    <w:rsid w:val="004A7A82"/>
    <w:rsid w:val="004B05B6"/>
    <w:rsid w:val="004B1B41"/>
    <w:rsid w:val="004B1C3C"/>
    <w:rsid w:val="004B2F8E"/>
    <w:rsid w:val="004B3AF2"/>
    <w:rsid w:val="004B6D0C"/>
    <w:rsid w:val="004C2482"/>
    <w:rsid w:val="004C2DDA"/>
    <w:rsid w:val="004C2FD7"/>
    <w:rsid w:val="004C34FD"/>
    <w:rsid w:val="004C4990"/>
    <w:rsid w:val="004C4CFA"/>
    <w:rsid w:val="004C5519"/>
    <w:rsid w:val="004C5D44"/>
    <w:rsid w:val="004C64F9"/>
    <w:rsid w:val="004C7A6C"/>
    <w:rsid w:val="004D074D"/>
    <w:rsid w:val="004D13FF"/>
    <w:rsid w:val="004D2410"/>
    <w:rsid w:val="004D26FA"/>
    <w:rsid w:val="004D29F3"/>
    <w:rsid w:val="004D4D35"/>
    <w:rsid w:val="004D51BB"/>
    <w:rsid w:val="004D5466"/>
    <w:rsid w:val="004D572B"/>
    <w:rsid w:val="004D57C9"/>
    <w:rsid w:val="004D678D"/>
    <w:rsid w:val="004D6D3C"/>
    <w:rsid w:val="004D6F29"/>
    <w:rsid w:val="004D6F30"/>
    <w:rsid w:val="004E0300"/>
    <w:rsid w:val="004E06DB"/>
    <w:rsid w:val="004E19ED"/>
    <w:rsid w:val="004E4339"/>
    <w:rsid w:val="004F01A4"/>
    <w:rsid w:val="004F0205"/>
    <w:rsid w:val="004F06DF"/>
    <w:rsid w:val="004F0FCD"/>
    <w:rsid w:val="004F159C"/>
    <w:rsid w:val="004F1ADB"/>
    <w:rsid w:val="004F51BC"/>
    <w:rsid w:val="004F63B4"/>
    <w:rsid w:val="004F69E0"/>
    <w:rsid w:val="004F6A5F"/>
    <w:rsid w:val="004F7346"/>
    <w:rsid w:val="004F799A"/>
    <w:rsid w:val="0050055D"/>
    <w:rsid w:val="00500CBB"/>
    <w:rsid w:val="00501208"/>
    <w:rsid w:val="00501A10"/>
    <w:rsid w:val="005033CC"/>
    <w:rsid w:val="005040BA"/>
    <w:rsid w:val="0050468F"/>
    <w:rsid w:val="00505443"/>
    <w:rsid w:val="005076EE"/>
    <w:rsid w:val="005119D0"/>
    <w:rsid w:val="00512DEB"/>
    <w:rsid w:val="00513892"/>
    <w:rsid w:val="005142E4"/>
    <w:rsid w:val="005157CE"/>
    <w:rsid w:val="00515A7B"/>
    <w:rsid w:val="00515B77"/>
    <w:rsid w:val="00515CCE"/>
    <w:rsid w:val="005164CC"/>
    <w:rsid w:val="00516B3D"/>
    <w:rsid w:val="00516E50"/>
    <w:rsid w:val="00517B78"/>
    <w:rsid w:val="00521B9F"/>
    <w:rsid w:val="005220B2"/>
    <w:rsid w:val="00524882"/>
    <w:rsid w:val="005248F2"/>
    <w:rsid w:val="0052509E"/>
    <w:rsid w:val="00525F49"/>
    <w:rsid w:val="00526834"/>
    <w:rsid w:val="00527B9A"/>
    <w:rsid w:val="00527D0F"/>
    <w:rsid w:val="00530150"/>
    <w:rsid w:val="005306B9"/>
    <w:rsid w:val="00532257"/>
    <w:rsid w:val="0053264B"/>
    <w:rsid w:val="00533B06"/>
    <w:rsid w:val="00533C27"/>
    <w:rsid w:val="00533C84"/>
    <w:rsid w:val="00535729"/>
    <w:rsid w:val="005376BB"/>
    <w:rsid w:val="0053778E"/>
    <w:rsid w:val="0053782A"/>
    <w:rsid w:val="00541046"/>
    <w:rsid w:val="00541361"/>
    <w:rsid w:val="0054159D"/>
    <w:rsid w:val="00541AC0"/>
    <w:rsid w:val="00541AE9"/>
    <w:rsid w:val="00541DFD"/>
    <w:rsid w:val="00542112"/>
    <w:rsid w:val="00542E4B"/>
    <w:rsid w:val="00543CE4"/>
    <w:rsid w:val="00543F07"/>
    <w:rsid w:val="0054566B"/>
    <w:rsid w:val="00545976"/>
    <w:rsid w:val="005460DA"/>
    <w:rsid w:val="00546995"/>
    <w:rsid w:val="005471A3"/>
    <w:rsid w:val="005472D9"/>
    <w:rsid w:val="00550837"/>
    <w:rsid w:val="00551E4B"/>
    <w:rsid w:val="00552018"/>
    <w:rsid w:val="00553AAF"/>
    <w:rsid w:val="00553D99"/>
    <w:rsid w:val="00553F46"/>
    <w:rsid w:val="00556627"/>
    <w:rsid w:val="00556ACD"/>
    <w:rsid w:val="00556C47"/>
    <w:rsid w:val="0055762C"/>
    <w:rsid w:val="00560625"/>
    <w:rsid w:val="0056191B"/>
    <w:rsid w:val="00561D97"/>
    <w:rsid w:val="00563DD9"/>
    <w:rsid w:val="0056469F"/>
    <w:rsid w:val="00564829"/>
    <w:rsid w:val="005657C1"/>
    <w:rsid w:val="00566CAD"/>
    <w:rsid w:val="005673F0"/>
    <w:rsid w:val="00567457"/>
    <w:rsid w:val="005704FC"/>
    <w:rsid w:val="00570BB5"/>
    <w:rsid w:val="00571C67"/>
    <w:rsid w:val="005727AC"/>
    <w:rsid w:val="00572D4A"/>
    <w:rsid w:val="005735F7"/>
    <w:rsid w:val="00573E15"/>
    <w:rsid w:val="00574453"/>
    <w:rsid w:val="00574854"/>
    <w:rsid w:val="00574942"/>
    <w:rsid w:val="00574FFC"/>
    <w:rsid w:val="00575730"/>
    <w:rsid w:val="00575858"/>
    <w:rsid w:val="00576C1C"/>
    <w:rsid w:val="00577E63"/>
    <w:rsid w:val="0058019E"/>
    <w:rsid w:val="005808DD"/>
    <w:rsid w:val="005813DA"/>
    <w:rsid w:val="0058277A"/>
    <w:rsid w:val="0058368E"/>
    <w:rsid w:val="00583CF8"/>
    <w:rsid w:val="0058407B"/>
    <w:rsid w:val="00584240"/>
    <w:rsid w:val="00584E87"/>
    <w:rsid w:val="00586010"/>
    <w:rsid w:val="00586F4C"/>
    <w:rsid w:val="00591455"/>
    <w:rsid w:val="0059195C"/>
    <w:rsid w:val="00591B15"/>
    <w:rsid w:val="00591F43"/>
    <w:rsid w:val="00592EE9"/>
    <w:rsid w:val="00593195"/>
    <w:rsid w:val="00593C3E"/>
    <w:rsid w:val="00596CBD"/>
    <w:rsid w:val="00596D36"/>
    <w:rsid w:val="005972C0"/>
    <w:rsid w:val="00597742"/>
    <w:rsid w:val="00597EF0"/>
    <w:rsid w:val="005A007C"/>
    <w:rsid w:val="005A07C7"/>
    <w:rsid w:val="005A11A6"/>
    <w:rsid w:val="005A14EC"/>
    <w:rsid w:val="005A185E"/>
    <w:rsid w:val="005A1966"/>
    <w:rsid w:val="005A1AE5"/>
    <w:rsid w:val="005A2440"/>
    <w:rsid w:val="005A2CE1"/>
    <w:rsid w:val="005A3B2D"/>
    <w:rsid w:val="005A42D6"/>
    <w:rsid w:val="005A50F2"/>
    <w:rsid w:val="005A5BE9"/>
    <w:rsid w:val="005A6469"/>
    <w:rsid w:val="005B1E9F"/>
    <w:rsid w:val="005B21EA"/>
    <w:rsid w:val="005B49F0"/>
    <w:rsid w:val="005B50F0"/>
    <w:rsid w:val="005B5AF1"/>
    <w:rsid w:val="005B5ECD"/>
    <w:rsid w:val="005C05FD"/>
    <w:rsid w:val="005C3555"/>
    <w:rsid w:val="005C357A"/>
    <w:rsid w:val="005C48F9"/>
    <w:rsid w:val="005C5260"/>
    <w:rsid w:val="005C52A1"/>
    <w:rsid w:val="005C5B46"/>
    <w:rsid w:val="005C5C47"/>
    <w:rsid w:val="005C73A8"/>
    <w:rsid w:val="005C756D"/>
    <w:rsid w:val="005C7F4E"/>
    <w:rsid w:val="005D11DF"/>
    <w:rsid w:val="005D1D79"/>
    <w:rsid w:val="005D25D4"/>
    <w:rsid w:val="005D2852"/>
    <w:rsid w:val="005D4399"/>
    <w:rsid w:val="005D676C"/>
    <w:rsid w:val="005D6C25"/>
    <w:rsid w:val="005D7703"/>
    <w:rsid w:val="005D792C"/>
    <w:rsid w:val="005E0749"/>
    <w:rsid w:val="005E0825"/>
    <w:rsid w:val="005E09F5"/>
    <w:rsid w:val="005E0FB7"/>
    <w:rsid w:val="005E155F"/>
    <w:rsid w:val="005E17E7"/>
    <w:rsid w:val="005E186E"/>
    <w:rsid w:val="005E1986"/>
    <w:rsid w:val="005E2835"/>
    <w:rsid w:val="005E3EE8"/>
    <w:rsid w:val="005E4EC0"/>
    <w:rsid w:val="005F00B3"/>
    <w:rsid w:val="005F20D7"/>
    <w:rsid w:val="005F3492"/>
    <w:rsid w:val="005F6A07"/>
    <w:rsid w:val="005F7099"/>
    <w:rsid w:val="005F72BE"/>
    <w:rsid w:val="005F78D5"/>
    <w:rsid w:val="005F7E49"/>
    <w:rsid w:val="0060058D"/>
    <w:rsid w:val="00600F7D"/>
    <w:rsid w:val="006012AC"/>
    <w:rsid w:val="0060130A"/>
    <w:rsid w:val="0060232F"/>
    <w:rsid w:val="00602701"/>
    <w:rsid w:val="00603104"/>
    <w:rsid w:val="0060321F"/>
    <w:rsid w:val="006035CF"/>
    <w:rsid w:val="00603D42"/>
    <w:rsid w:val="00605491"/>
    <w:rsid w:val="00605AD2"/>
    <w:rsid w:val="00606E3A"/>
    <w:rsid w:val="00607D3F"/>
    <w:rsid w:val="00610102"/>
    <w:rsid w:val="0061089E"/>
    <w:rsid w:val="00610A60"/>
    <w:rsid w:val="0061141E"/>
    <w:rsid w:val="006129CE"/>
    <w:rsid w:val="0061318F"/>
    <w:rsid w:val="006137C9"/>
    <w:rsid w:val="006137F8"/>
    <w:rsid w:val="00615B09"/>
    <w:rsid w:val="00620BA5"/>
    <w:rsid w:val="006214A0"/>
    <w:rsid w:val="0062211C"/>
    <w:rsid w:val="0062265A"/>
    <w:rsid w:val="00622829"/>
    <w:rsid w:val="00623D9D"/>
    <w:rsid w:val="00624C80"/>
    <w:rsid w:val="00624E37"/>
    <w:rsid w:val="00624F92"/>
    <w:rsid w:val="006259B2"/>
    <w:rsid w:val="00626B17"/>
    <w:rsid w:val="0062728A"/>
    <w:rsid w:val="00627985"/>
    <w:rsid w:val="006340B8"/>
    <w:rsid w:val="006343DA"/>
    <w:rsid w:val="00635D55"/>
    <w:rsid w:val="00635F74"/>
    <w:rsid w:val="00637537"/>
    <w:rsid w:val="00640EE5"/>
    <w:rsid w:val="0064298B"/>
    <w:rsid w:val="00643065"/>
    <w:rsid w:val="00644DE3"/>
    <w:rsid w:val="006455F0"/>
    <w:rsid w:val="00645847"/>
    <w:rsid w:val="0064585D"/>
    <w:rsid w:val="006462B9"/>
    <w:rsid w:val="00646E9E"/>
    <w:rsid w:val="00647387"/>
    <w:rsid w:val="006478E3"/>
    <w:rsid w:val="00647AC0"/>
    <w:rsid w:val="00650815"/>
    <w:rsid w:val="00651BAC"/>
    <w:rsid w:val="006531BB"/>
    <w:rsid w:val="00653FBC"/>
    <w:rsid w:val="006565F8"/>
    <w:rsid w:val="006568B9"/>
    <w:rsid w:val="00656BBD"/>
    <w:rsid w:val="00656C24"/>
    <w:rsid w:val="0065755A"/>
    <w:rsid w:val="00657B8C"/>
    <w:rsid w:val="006608B9"/>
    <w:rsid w:val="00660DD3"/>
    <w:rsid w:val="00661FAD"/>
    <w:rsid w:val="00662476"/>
    <w:rsid w:val="00662DC1"/>
    <w:rsid w:val="0066435D"/>
    <w:rsid w:val="00664ACC"/>
    <w:rsid w:val="00665BB1"/>
    <w:rsid w:val="0066628D"/>
    <w:rsid w:val="00666DDE"/>
    <w:rsid w:val="00666F88"/>
    <w:rsid w:val="0066719C"/>
    <w:rsid w:val="00670DB9"/>
    <w:rsid w:val="006710D4"/>
    <w:rsid w:val="006714D8"/>
    <w:rsid w:val="00671A8C"/>
    <w:rsid w:val="00672273"/>
    <w:rsid w:val="006728EF"/>
    <w:rsid w:val="00674814"/>
    <w:rsid w:val="00674DF5"/>
    <w:rsid w:val="0067636F"/>
    <w:rsid w:val="00676997"/>
    <w:rsid w:val="0067781B"/>
    <w:rsid w:val="00677F3C"/>
    <w:rsid w:val="006812B8"/>
    <w:rsid w:val="00681398"/>
    <w:rsid w:val="006818F3"/>
    <w:rsid w:val="006819FC"/>
    <w:rsid w:val="00681E61"/>
    <w:rsid w:val="00682444"/>
    <w:rsid w:val="00682DD5"/>
    <w:rsid w:val="00684224"/>
    <w:rsid w:val="00684A55"/>
    <w:rsid w:val="0068584B"/>
    <w:rsid w:val="00685D59"/>
    <w:rsid w:val="006867D6"/>
    <w:rsid w:val="006904EA"/>
    <w:rsid w:val="00690F77"/>
    <w:rsid w:val="0069245E"/>
    <w:rsid w:val="006937CC"/>
    <w:rsid w:val="006939C1"/>
    <w:rsid w:val="00693D6D"/>
    <w:rsid w:val="006941B7"/>
    <w:rsid w:val="006956C7"/>
    <w:rsid w:val="00696DE7"/>
    <w:rsid w:val="0069753C"/>
    <w:rsid w:val="00697709"/>
    <w:rsid w:val="006A04D4"/>
    <w:rsid w:val="006A06DA"/>
    <w:rsid w:val="006A0AC9"/>
    <w:rsid w:val="006A1733"/>
    <w:rsid w:val="006A1AB6"/>
    <w:rsid w:val="006A2935"/>
    <w:rsid w:val="006A2A87"/>
    <w:rsid w:val="006A2D93"/>
    <w:rsid w:val="006A4A91"/>
    <w:rsid w:val="006A4C40"/>
    <w:rsid w:val="006A6816"/>
    <w:rsid w:val="006A703F"/>
    <w:rsid w:val="006B0E99"/>
    <w:rsid w:val="006B2C32"/>
    <w:rsid w:val="006B40F8"/>
    <w:rsid w:val="006B4CBC"/>
    <w:rsid w:val="006B4E47"/>
    <w:rsid w:val="006B52B9"/>
    <w:rsid w:val="006B64D7"/>
    <w:rsid w:val="006B70FC"/>
    <w:rsid w:val="006B766D"/>
    <w:rsid w:val="006B7E8F"/>
    <w:rsid w:val="006C0665"/>
    <w:rsid w:val="006C24C9"/>
    <w:rsid w:val="006C267B"/>
    <w:rsid w:val="006C4791"/>
    <w:rsid w:val="006C4FD0"/>
    <w:rsid w:val="006C53CB"/>
    <w:rsid w:val="006C5754"/>
    <w:rsid w:val="006C7EF1"/>
    <w:rsid w:val="006C7F41"/>
    <w:rsid w:val="006D08C7"/>
    <w:rsid w:val="006D0D31"/>
    <w:rsid w:val="006D1629"/>
    <w:rsid w:val="006D2976"/>
    <w:rsid w:val="006D4CE9"/>
    <w:rsid w:val="006D4F38"/>
    <w:rsid w:val="006D51A1"/>
    <w:rsid w:val="006D6234"/>
    <w:rsid w:val="006D6FAF"/>
    <w:rsid w:val="006D7273"/>
    <w:rsid w:val="006D734A"/>
    <w:rsid w:val="006E0118"/>
    <w:rsid w:val="006E05C0"/>
    <w:rsid w:val="006E0830"/>
    <w:rsid w:val="006E13D9"/>
    <w:rsid w:val="006E3714"/>
    <w:rsid w:val="006E4EDA"/>
    <w:rsid w:val="006E5247"/>
    <w:rsid w:val="006E74C9"/>
    <w:rsid w:val="006E7C40"/>
    <w:rsid w:val="006E7CA5"/>
    <w:rsid w:val="006F0AA7"/>
    <w:rsid w:val="006F0B52"/>
    <w:rsid w:val="006F1073"/>
    <w:rsid w:val="006F468A"/>
    <w:rsid w:val="006F4F58"/>
    <w:rsid w:val="006F54F2"/>
    <w:rsid w:val="006F56D7"/>
    <w:rsid w:val="006F5A23"/>
    <w:rsid w:val="006F5CD1"/>
    <w:rsid w:val="006F6882"/>
    <w:rsid w:val="006F74B3"/>
    <w:rsid w:val="00701E69"/>
    <w:rsid w:val="007021A4"/>
    <w:rsid w:val="00702D5A"/>
    <w:rsid w:val="0070352C"/>
    <w:rsid w:val="00703AA0"/>
    <w:rsid w:val="007041D4"/>
    <w:rsid w:val="00704283"/>
    <w:rsid w:val="007056E9"/>
    <w:rsid w:val="00706457"/>
    <w:rsid w:val="00706A07"/>
    <w:rsid w:val="00706FFA"/>
    <w:rsid w:val="0070765E"/>
    <w:rsid w:val="0071177C"/>
    <w:rsid w:val="00712449"/>
    <w:rsid w:val="00712E81"/>
    <w:rsid w:val="00712F69"/>
    <w:rsid w:val="00713CEC"/>
    <w:rsid w:val="00713F7D"/>
    <w:rsid w:val="007156E0"/>
    <w:rsid w:val="00715D50"/>
    <w:rsid w:val="00715D51"/>
    <w:rsid w:val="00717954"/>
    <w:rsid w:val="00720371"/>
    <w:rsid w:val="0072165A"/>
    <w:rsid w:val="0072216C"/>
    <w:rsid w:val="007223A7"/>
    <w:rsid w:val="00722EBB"/>
    <w:rsid w:val="007230A2"/>
    <w:rsid w:val="00723F92"/>
    <w:rsid w:val="007248F1"/>
    <w:rsid w:val="00726034"/>
    <w:rsid w:val="00726907"/>
    <w:rsid w:val="00726CC9"/>
    <w:rsid w:val="00726E06"/>
    <w:rsid w:val="007272A1"/>
    <w:rsid w:val="0073093D"/>
    <w:rsid w:val="00730C53"/>
    <w:rsid w:val="00731467"/>
    <w:rsid w:val="00732053"/>
    <w:rsid w:val="0073263E"/>
    <w:rsid w:val="007363F5"/>
    <w:rsid w:val="00736782"/>
    <w:rsid w:val="007369C9"/>
    <w:rsid w:val="0073763E"/>
    <w:rsid w:val="00740E84"/>
    <w:rsid w:val="0074111C"/>
    <w:rsid w:val="0074201C"/>
    <w:rsid w:val="0074326B"/>
    <w:rsid w:val="00744615"/>
    <w:rsid w:val="007460A0"/>
    <w:rsid w:val="00747B78"/>
    <w:rsid w:val="00747F1C"/>
    <w:rsid w:val="00751038"/>
    <w:rsid w:val="00752158"/>
    <w:rsid w:val="00752908"/>
    <w:rsid w:val="00753974"/>
    <w:rsid w:val="0075756B"/>
    <w:rsid w:val="00757C75"/>
    <w:rsid w:val="0076037C"/>
    <w:rsid w:val="00760DFC"/>
    <w:rsid w:val="0076110C"/>
    <w:rsid w:val="0076172C"/>
    <w:rsid w:val="0076176E"/>
    <w:rsid w:val="00762226"/>
    <w:rsid w:val="007639EE"/>
    <w:rsid w:val="00763DDE"/>
    <w:rsid w:val="0076467B"/>
    <w:rsid w:val="007654F6"/>
    <w:rsid w:val="0076630D"/>
    <w:rsid w:val="00766442"/>
    <w:rsid w:val="0076657B"/>
    <w:rsid w:val="0076783F"/>
    <w:rsid w:val="007700D0"/>
    <w:rsid w:val="0077178C"/>
    <w:rsid w:val="00772B75"/>
    <w:rsid w:val="00773D57"/>
    <w:rsid w:val="007765EE"/>
    <w:rsid w:val="007771D9"/>
    <w:rsid w:val="00777354"/>
    <w:rsid w:val="00777EC5"/>
    <w:rsid w:val="0078069E"/>
    <w:rsid w:val="00780B7D"/>
    <w:rsid w:val="00780CD6"/>
    <w:rsid w:val="00781E10"/>
    <w:rsid w:val="007827F9"/>
    <w:rsid w:val="00783EF9"/>
    <w:rsid w:val="00786B08"/>
    <w:rsid w:val="00790CA7"/>
    <w:rsid w:val="00790CAC"/>
    <w:rsid w:val="007916BD"/>
    <w:rsid w:val="00791798"/>
    <w:rsid w:val="00791C05"/>
    <w:rsid w:val="00791F6D"/>
    <w:rsid w:val="00792A94"/>
    <w:rsid w:val="00794C83"/>
    <w:rsid w:val="0079503E"/>
    <w:rsid w:val="0079513C"/>
    <w:rsid w:val="00795650"/>
    <w:rsid w:val="00797AD1"/>
    <w:rsid w:val="00797D20"/>
    <w:rsid w:val="007A0AD2"/>
    <w:rsid w:val="007A0BFE"/>
    <w:rsid w:val="007A0F59"/>
    <w:rsid w:val="007A1E76"/>
    <w:rsid w:val="007A2989"/>
    <w:rsid w:val="007A360F"/>
    <w:rsid w:val="007A4933"/>
    <w:rsid w:val="007A5230"/>
    <w:rsid w:val="007A70BB"/>
    <w:rsid w:val="007B08D3"/>
    <w:rsid w:val="007B191C"/>
    <w:rsid w:val="007B27B2"/>
    <w:rsid w:val="007B2B56"/>
    <w:rsid w:val="007B39CF"/>
    <w:rsid w:val="007B4653"/>
    <w:rsid w:val="007B49FF"/>
    <w:rsid w:val="007B4CD5"/>
    <w:rsid w:val="007B707D"/>
    <w:rsid w:val="007B72C9"/>
    <w:rsid w:val="007C04C0"/>
    <w:rsid w:val="007C0600"/>
    <w:rsid w:val="007C10E4"/>
    <w:rsid w:val="007C1D61"/>
    <w:rsid w:val="007C237A"/>
    <w:rsid w:val="007C2916"/>
    <w:rsid w:val="007C300B"/>
    <w:rsid w:val="007C5780"/>
    <w:rsid w:val="007C6B54"/>
    <w:rsid w:val="007C6BF4"/>
    <w:rsid w:val="007C6CEF"/>
    <w:rsid w:val="007C77AB"/>
    <w:rsid w:val="007D043F"/>
    <w:rsid w:val="007D187E"/>
    <w:rsid w:val="007D1F28"/>
    <w:rsid w:val="007D2118"/>
    <w:rsid w:val="007D2BCC"/>
    <w:rsid w:val="007D354E"/>
    <w:rsid w:val="007D463D"/>
    <w:rsid w:val="007D584B"/>
    <w:rsid w:val="007D5B30"/>
    <w:rsid w:val="007D7009"/>
    <w:rsid w:val="007D70A5"/>
    <w:rsid w:val="007E013F"/>
    <w:rsid w:val="007E0371"/>
    <w:rsid w:val="007E039D"/>
    <w:rsid w:val="007E3049"/>
    <w:rsid w:val="007E316D"/>
    <w:rsid w:val="007E362F"/>
    <w:rsid w:val="007E3F44"/>
    <w:rsid w:val="007E4204"/>
    <w:rsid w:val="007E4854"/>
    <w:rsid w:val="007E4FEE"/>
    <w:rsid w:val="007E706D"/>
    <w:rsid w:val="007F1B07"/>
    <w:rsid w:val="007F357D"/>
    <w:rsid w:val="007F37B5"/>
    <w:rsid w:val="007F49F6"/>
    <w:rsid w:val="007F5019"/>
    <w:rsid w:val="007F5DCA"/>
    <w:rsid w:val="007F6A11"/>
    <w:rsid w:val="007F6EBD"/>
    <w:rsid w:val="007F7482"/>
    <w:rsid w:val="00800D88"/>
    <w:rsid w:val="0080129F"/>
    <w:rsid w:val="00802FB6"/>
    <w:rsid w:val="008032EC"/>
    <w:rsid w:val="00803651"/>
    <w:rsid w:val="00803BC6"/>
    <w:rsid w:val="0080457D"/>
    <w:rsid w:val="008046CA"/>
    <w:rsid w:val="008052B2"/>
    <w:rsid w:val="00805B90"/>
    <w:rsid w:val="0080646B"/>
    <w:rsid w:val="00807A28"/>
    <w:rsid w:val="008128C1"/>
    <w:rsid w:val="00813735"/>
    <w:rsid w:val="00813A16"/>
    <w:rsid w:val="00813F90"/>
    <w:rsid w:val="00813F96"/>
    <w:rsid w:val="00815088"/>
    <w:rsid w:val="0081534A"/>
    <w:rsid w:val="00815DF6"/>
    <w:rsid w:val="00815F8E"/>
    <w:rsid w:val="008166B5"/>
    <w:rsid w:val="00816D83"/>
    <w:rsid w:val="00820F0B"/>
    <w:rsid w:val="00823435"/>
    <w:rsid w:val="008239DC"/>
    <w:rsid w:val="00824413"/>
    <w:rsid w:val="0082441C"/>
    <w:rsid w:val="008249B7"/>
    <w:rsid w:val="00824BFF"/>
    <w:rsid w:val="00824FB9"/>
    <w:rsid w:val="008251B9"/>
    <w:rsid w:val="00825AE1"/>
    <w:rsid w:val="0082613B"/>
    <w:rsid w:val="00826A22"/>
    <w:rsid w:val="00827426"/>
    <w:rsid w:val="00827493"/>
    <w:rsid w:val="0082765C"/>
    <w:rsid w:val="00827BCF"/>
    <w:rsid w:val="00827DE4"/>
    <w:rsid w:val="00832BDC"/>
    <w:rsid w:val="00832D39"/>
    <w:rsid w:val="008334F9"/>
    <w:rsid w:val="008338FA"/>
    <w:rsid w:val="008339D8"/>
    <w:rsid w:val="0083456D"/>
    <w:rsid w:val="008348D1"/>
    <w:rsid w:val="00834F54"/>
    <w:rsid w:val="008353F1"/>
    <w:rsid w:val="00835B99"/>
    <w:rsid w:val="008367F4"/>
    <w:rsid w:val="00836BB9"/>
    <w:rsid w:val="00836CB1"/>
    <w:rsid w:val="008372AF"/>
    <w:rsid w:val="00837B22"/>
    <w:rsid w:val="0084119A"/>
    <w:rsid w:val="0084166A"/>
    <w:rsid w:val="00842315"/>
    <w:rsid w:val="00842459"/>
    <w:rsid w:val="008451E0"/>
    <w:rsid w:val="00845E1F"/>
    <w:rsid w:val="00845F27"/>
    <w:rsid w:val="00846BBE"/>
    <w:rsid w:val="008473B8"/>
    <w:rsid w:val="00847522"/>
    <w:rsid w:val="00847563"/>
    <w:rsid w:val="00850C3A"/>
    <w:rsid w:val="00850DA1"/>
    <w:rsid w:val="0085118E"/>
    <w:rsid w:val="00852222"/>
    <w:rsid w:val="008527F9"/>
    <w:rsid w:val="008532DA"/>
    <w:rsid w:val="00854008"/>
    <w:rsid w:val="00854C03"/>
    <w:rsid w:val="00854EA3"/>
    <w:rsid w:val="008556A6"/>
    <w:rsid w:val="0085663C"/>
    <w:rsid w:val="00856743"/>
    <w:rsid w:val="00856AEE"/>
    <w:rsid w:val="00856D46"/>
    <w:rsid w:val="00860AED"/>
    <w:rsid w:val="00861933"/>
    <w:rsid w:val="00862272"/>
    <w:rsid w:val="008625DC"/>
    <w:rsid w:val="00863460"/>
    <w:rsid w:val="008641AC"/>
    <w:rsid w:val="008641DF"/>
    <w:rsid w:val="00865260"/>
    <w:rsid w:val="008662E8"/>
    <w:rsid w:val="008665F4"/>
    <w:rsid w:val="00866675"/>
    <w:rsid w:val="00866C0F"/>
    <w:rsid w:val="00866E21"/>
    <w:rsid w:val="008708F5"/>
    <w:rsid w:val="008724AA"/>
    <w:rsid w:val="0087284F"/>
    <w:rsid w:val="00874BDE"/>
    <w:rsid w:val="008763B7"/>
    <w:rsid w:val="00880171"/>
    <w:rsid w:val="008809AD"/>
    <w:rsid w:val="008809B4"/>
    <w:rsid w:val="00881423"/>
    <w:rsid w:val="00881B86"/>
    <w:rsid w:val="00883460"/>
    <w:rsid w:val="008835A9"/>
    <w:rsid w:val="0088588E"/>
    <w:rsid w:val="00885A17"/>
    <w:rsid w:val="00885E16"/>
    <w:rsid w:val="00886215"/>
    <w:rsid w:val="0088683E"/>
    <w:rsid w:val="00886E00"/>
    <w:rsid w:val="008876C6"/>
    <w:rsid w:val="00887DA8"/>
    <w:rsid w:val="00891CD5"/>
    <w:rsid w:val="00893313"/>
    <w:rsid w:val="008944ED"/>
    <w:rsid w:val="00894516"/>
    <w:rsid w:val="00894FE0"/>
    <w:rsid w:val="00895744"/>
    <w:rsid w:val="00897945"/>
    <w:rsid w:val="008A2E76"/>
    <w:rsid w:val="008A3525"/>
    <w:rsid w:val="008A426F"/>
    <w:rsid w:val="008A52D9"/>
    <w:rsid w:val="008A66DA"/>
    <w:rsid w:val="008A752B"/>
    <w:rsid w:val="008A75C6"/>
    <w:rsid w:val="008A7A7A"/>
    <w:rsid w:val="008B02C1"/>
    <w:rsid w:val="008B066A"/>
    <w:rsid w:val="008B3564"/>
    <w:rsid w:val="008B3AA9"/>
    <w:rsid w:val="008B3C0A"/>
    <w:rsid w:val="008B454D"/>
    <w:rsid w:val="008B5C0C"/>
    <w:rsid w:val="008B6230"/>
    <w:rsid w:val="008B69CC"/>
    <w:rsid w:val="008B74AF"/>
    <w:rsid w:val="008C5062"/>
    <w:rsid w:val="008C5121"/>
    <w:rsid w:val="008C5214"/>
    <w:rsid w:val="008C5377"/>
    <w:rsid w:val="008C5711"/>
    <w:rsid w:val="008C5823"/>
    <w:rsid w:val="008C5DA6"/>
    <w:rsid w:val="008D083A"/>
    <w:rsid w:val="008D1353"/>
    <w:rsid w:val="008D1815"/>
    <w:rsid w:val="008D39F1"/>
    <w:rsid w:val="008D4B24"/>
    <w:rsid w:val="008D63D8"/>
    <w:rsid w:val="008D6613"/>
    <w:rsid w:val="008D6A44"/>
    <w:rsid w:val="008D7050"/>
    <w:rsid w:val="008D7AB4"/>
    <w:rsid w:val="008D7AF2"/>
    <w:rsid w:val="008D7FE4"/>
    <w:rsid w:val="008E0DB0"/>
    <w:rsid w:val="008E0E63"/>
    <w:rsid w:val="008E2656"/>
    <w:rsid w:val="008E3F6B"/>
    <w:rsid w:val="008E433B"/>
    <w:rsid w:val="008E70FC"/>
    <w:rsid w:val="008E7DEB"/>
    <w:rsid w:val="008F0DD8"/>
    <w:rsid w:val="008F10FA"/>
    <w:rsid w:val="008F1977"/>
    <w:rsid w:val="008F369B"/>
    <w:rsid w:val="008F39F6"/>
    <w:rsid w:val="008F3E66"/>
    <w:rsid w:val="008F4023"/>
    <w:rsid w:val="008F5D88"/>
    <w:rsid w:val="008F60E0"/>
    <w:rsid w:val="008F6DC8"/>
    <w:rsid w:val="008F7336"/>
    <w:rsid w:val="009003A2"/>
    <w:rsid w:val="009008CE"/>
    <w:rsid w:val="009015E4"/>
    <w:rsid w:val="00902061"/>
    <w:rsid w:val="009032E7"/>
    <w:rsid w:val="00903D94"/>
    <w:rsid w:val="00905CC9"/>
    <w:rsid w:val="00905D95"/>
    <w:rsid w:val="00906495"/>
    <w:rsid w:val="009064BA"/>
    <w:rsid w:val="00906B47"/>
    <w:rsid w:val="00907BEA"/>
    <w:rsid w:val="009105DC"/>
    <w:rsid w:val="009112C4"/>
    <w:rsid w:val="00912202"/>
    <w:rsid w:val="00912CE9"/>
    <w:rsid w:val="009130BD"/>
    <w:rsid w:val="009137C6"/>
    <w:rsid w:val="0091439E"/>
    <w:rsid w:val="00914524"/>
    <w:rsid w:val="00914796"/>
    <w:rsid w:val="00915676"/>
    <w:rsid w:val="00915C3B"/>
    <w:rsid w:val="009165E0"/>
    <w:rsid w:val="00917A11"/>
    <w:rsid w:val="009200B4"/>
    <w:rsid w:val="00920A58"/>
    <w:rsid w:val="00920DFF"/>
    <w:rsid w:val="00921BBE"/>
    <w:rsid w:val="009229B9"/>
    <w:rsid w:val="00924729"/>
    <w:rsid w:val="00924769"/>
    <w:rsid w:val="00924F6A"/>
    <w:rsid w:val="00927370"/>
    <w:rsid w:val="0093082E"/>
    <w:rsid w:val="00930F08"/>
    <w:rsid w:val="009324B7"/>
    <w:rsid w:val="00932D34"/>
    <w:rsid w:val="0093318A"/>
    <w:rsid w:val="009337ED"/>
    <w:rsid w:val="009341CB"/>
    <w:rsid w:val="00934DBF"/>
    <w:rsid w:val="0093536C"/>
    <w:rsid w:val="0093775B"/>
    <w:rsid w:val="00937BFE"/>
    <w:rsid w:val="00937CC7"/>
    <w:rsid w:val="00940569"/>
    <w:rsid w:val="009407FE"/>
    <w:rsid w:val="00940D21"/>
    <w:rsid w:val="00946B7D"/>
    <w:rsid w:val="009504F0"/>
    <w:rsid w:val="00950552"/>
    <w:rsid w:val="009520F0"/>
    <w:rsid w:val="00952462"/>
    <w:rsid w:val="0095280B"/>
    <w:rsid w:val="0095415C"/>
    <w:rsid w:val="0095425D"/>
    <w:rsid w:val="009556AD"/>
    <w:rsid w:val="0095769D"/>
    <w:rsid w:val="009577DF"/>
    <w:rsid w:val="00960A80"/>
    <w:rsid w:val="00960F47"/>
    <w:rsid w:val="00961BAE"/>
    <w:rsid w:val="00962104"/>
    <w:rsid w:val="00962A68"/>
    <w:rsid w:val="00962C21"/>
    <w:rsid w:val="00963EF0"/>
    <w:rsid w:val="00964D08"/>
    <w:rsid w:val="009650B6"/>
    <w:rsid w:val="00965CD8"/>
    <w:rsid w:val="00966AF2"/>
    <w:rsid w:val="009675F3"/>
    <w:rsid w:val="009677E3"/>
    <w:rsid w:val="00967991"/>
    <w:rsid w:val="00967B29"/>
    <w:rsid w:val="00967CF4"/>
    <w:rsid w:val="009741BA"/>
    <w:rsid w:val="00974FA5"/>
    <w:rsid w:val="009755BF"/>
    <w:rsid w:val="009805C2"/>
    <w:rsid w:val="00981CBF"/>
    <w:rsid w:val="00983F8F"/>
    <w:rsid w:val="00984470"/>
    <w:rsid w:val="00986A72"/>
    <w:rsid w:val="0098713D"/>
    <w:rsid w:val="00987FC7"/>
    <w:rsid w:val="00991C34"/>
    <w:rsid w:val="00992442"/>
    <w:rsid w:val="0099258C"/>
    <w:rsid w:val="00992CE0"/>
    <w:rsid w:val="0099351E"/>
    <w:rsid w:val="009947F3"/>
    <w:rsid w:val="00996DF9"/>
    <w:rsid w:val="00996E69"/>
    <w:rsid w:val="00997967"/>
    <w:rsid w:val="009A04B1"/>
    <w:rsid w:val="009A0C28"/>
    <w:rsid w:val="009A17AE"/>
    <w:rsid w:val="009A194E"/>
    <w:rsid w:val="009A1CAC"/>
    <w:rsid w:val="009A361C"/>
    <w:rsid w:val="009A36EA"/>
    <w:rsid w:val="009A4099"/>
    <w:rsid w:val="009A4C20"/>
    <w:rsid w:val="009A50A0"/>
    <w:rsid w:val="009A6CF0"/>
    <w:rsid w:val="009A7867"/>
    <w:rsid w:val="009B05AC"/>
    <w:rsid w:val="009B3D85"/>
    <w:rsid w:val="009B5FAF"/>
    <w:rsid w:val="009B629E"/>
    <w:rsid w:val="009B67F8"/>
    <w:rsid w:val="009B71DE"/>
    <w:rsid w:val="009B7720"/>
    <w:rsid w:val="009C084C"/>
    <w:rsid w:val="009C1843"/>
    <w:rsid w:val="009C3066"/>
    <w:rsid w:val="009C4B2A"/>
    <w:rsid w:val="009C4E50"/>
    <w:rsid w:val="009C5092"/>
    <w:rsid w:val="009C7283"/>
    <w:rsid w:val="009C7425"/>
    <w:rsid w:val="009D0952"/>
    <w:rsid w:val="009D0C32"/>
    <w:rsid w:val="009D1046"/>
    <w:rsid w:val="009D1801"/>
    <w:rsid w:val="009D21C1"/>
    <w:rsid w:val="009D2ADC"/>
    <w:rsid w:val="009D30D4"/>
    <w:rsid w:val="009D3111"/>
    <w:rsid w:val="009D3882"/>
    <w:rsid w:val="009D633A"/>
    <w:rsid w:val="009D66CC"/>
    <w:rsid w:val="009D6EA6"/>
    <w:rsid w:val="009D734E"/>
    <w:rsid w:val="009D7960"/>
    <w:rsid w:val="009E019A"/>
    <w:rsid w:val="009E14AC"/>
    <w:rsid w:val="009E3E2D"/>
    <w:rsid w:val="009E3F35"/>
    <w:rsid w:val="009E3FA5"/>
    <w:rsid w:val="009E40F3"/>
    <w:rsid w:val="009E440F"/>
    <w:rsid w:val="009E5B0A"/>
    <w:rsid w:val="009E626A"/>
    <w:rsid w:val="009F0662"/>
    <w:rsid w:val="009F2C04"/>
    <w:rsid w:val="009F3133"/>
    <w:rsid w:val="009F31CA"/>
    <w:rsid w:val="009F405D"/>
    <w:rsid w:val="009F4517"/>
    <w:rsid w:val="009F4528"/>
    <w:rsid w:val="009F50CB"/>
    <w:rsid w:val="009F5660"/>
    <w:rsid w:val="009F5C19"/>
    <w:rsid w:val="009F5E65"/>
    <w:rsid w:val="009F6579"/>
    <w:rsid w:val="00A008AD"/>
    <w:rsid w:val="00A01891"/>
    <w:rsid w:val="00A020F5"/>
    <w:rsid w:val="00A02522"/>
    <w:rsid w:val="00A02B3B"/>
    <w:rsid w:val="00A039A4"/>
    <w:rsid w:val="00A05124"/>
    <w:rsid w:val="00A051AA"/>
    <w:rsid w:val="00A06819"/>
    <w:rsid w:val="00A06CCF"/>
    <w:rsid w:val="00A07097"/>
    <w:rsid w:val="00A0709A"/>
    <w:rsid w:val="00A1026D"/>
    <w:rsid w:val="00A1101D"/>
    <w:rsid w:val="00A12339"/>
    <w:rsid w:val="00A12CA0"/>
    <w:rsid w:val="00A1346E"/>
    <w:rsid w:val="00A161CF"/>
    <w:rsid w:val="00A16451"/>
    <w:rsid w:val="00A16D88"/>
    <w:rsid w:val="00A17FCE"/>
    <w:rsid w:val="00A2093E"/>
    <w:rsid w:val="00A20E59"/>
    <w:rsid w:val="00A21559"/>
    <w:rsid w:val="00A219E0"/>
    <w:rsid w:val="00A22C7A"/>
    <w:rsid w:val="00A237B1"/>
    <w:rsid w:val="00A23BAB"/>
    <w:rsid w:val="00A2427D"/>
    <w:rsid w:val="00A24A8A"/>
    <w:rsid w:val="00A25792"/>
    <w:rsid w:val="00A25EBD"/>
    <w:rsid w:val="00A27024"/>
    <w:rsid w:val="00A27862"/>
    <w:rsid w:val="00A27ED8"/>
    <w:rsid w:val="00A30396"/>
    <w:rsid w:val="00A31855"/>
    <w:rsid w:val="00A31C2E"/>
    <w:rsid w:val="00A323AD"/>
    <w:rsid w:val="00A3331A"/>
    <w:rsid w:val="00A336DA"/>
    <w:rsid w:val="00A342FB"/>
    <w:rsid w:val="00A35644"/>
    <w:rsid w:val="00A35A02"/>
    <w:rsid w:val="00A360DD"/>
    <w:rsid w:val="00A41FAB"/>
    <w:rsid w:val="00A4337D"/>
    <w:rsid w:val="00A4359A"/>
    <w:rsid w:val="00A43D32"/>
    <w:rsid w:val="00A43E7F"/>
    <w:rsid w:val="00A4432E"/>
    <w:rsid w:val="00A44CDE"/>
    <w:rsid w:val="00A44D4A"/>
    <w:rsid w:val="00A45651"/>
    <w:rsid w:val="00A45D7B"/>
    <w:rsid w:val="00A4631B"/>
    <w:rsid w:val="00A463C2"/>
    <w:rsid w:val="00A466AF"/>
    <w:rsid w:val="00A50990"/>
    <w:rsid w:val="00A51ABC"/>
    <w:rsid w:val="00A52101"/>
    <w:rsid w:val="00A53AF5"/>
    <w:rsid w:val="00A540EF"/>
    <w:rsid w:val="00A545A6"/>
    <w:rsid w:val="00A54D0F"/>
    <w:rsid w:val="00A55300"/>
    <w:rsid w:val="00A56B99"/>
    <w:rsid w:val="00A602E1"/>
    <w:rsid w:val="00A604C8"/>
    <w:rsid w:val="00A60DFC"/>
    <w:rsid w:val="00A61AC2"/>
    <w:rsid w:val="00A61B1F"/>
    <w:rsid w:val="00A631C7"/>
    <w:rsid w:val="00A6475B"/>
    <w:rsid w:val="00A70E30"/>
    <w:rsid w:val="00A70E7E"/>
    <w:rsid w:val="00A71DE5"/>
    <w:rsid w:val="00A7387F"/>
    <w:rsid w:val="00A74F1C"/>
    <w:rsid w:val="00A755CA"/>
    <w:rsid w:val="00A756E6"/>
    <w:rsid w:val="00A76229"/>
    <w:rsid w:val="00A7738C"/>
    <w:rsid w:val="00A779F2"/>
    <w:rsid w:val="00A77C6A"/>
    <w:rsid w:val="00A80CE3"/>
    <w:rsid w:val="00A81051"/>
    <w:rsid w:val="00A812CB"/>
    <w:rsid w:val="00A81D73"/>
    <w:rsid w:val="00A82C0A"/>
    <w:rsid w:val="00A83F6B"/>
    <w:rsid w:val="00A87204"/>
    <w:rsid w:val="00A87222"/>
    <w:rsid w:val="00A87AA7"/>
    <w:rsid w:val="00A87E73"/>
    <w:rsid w:val="00A90144"/>
    <w:rsid w:val="00A90C19"/>
    <w:rsid w:val="00A91E38"/>
    <w:rsid w:val="00A92896"/>
    <w:rsid w:val="00A9355D"/>
    <w:rsid w:val="00A93FB8"/>
    <w:rsid w:val="00A942F0"/>
    <w:rsid w:val="00A94BEA"/>
    <w:rsid w:val="00A95090"/>
    <w:rsid w:val="00A95390"/>
    <w:rsid w:val="00A958AB"/>
    <w:rsid w:val="00A97015"/>
    <w:rsid w:val="00A9771C"/>
    <w:rsid w:val="00AA068A"/>
    <w:rsid w:val="00AA0EF6"/>
    <w:rsid w:val="00AA4163"/>
    <w:rsid w:val="00AA4F12"/>
    <w:rsid w:val="00AA50AD"/>
    <w:rsid w:val="00AA5B05"/>
    <w:rsid w:val="00AA5C13"/>
    <w:rsid w:val="00AA6CE8"/>
    <w:rsid w:val="00AA6F1D"/>
    <w:rsid w:val="00AA76D2"/>
    <w:rsid w:val="00AA77DF"/>
    <w:rsid w:val="00AA7CC6"/>
    <w:rsid w:val="00AB0838"/>
    <w:rsid w:val="00AB0C6C"/>
    <w:rsid w:val="00AB4FBF"/>
    <w:rsid w:val="00AB5F7A"/>
    <w:rsid w:val="00AB60CB"/>
    <w:rsid w:val="00AB779A"/>
    <w:rsid w:val="00AB7872"/>
    <w:rsid w:val="00AC104B"/>
    <w:rsid w:val="00AC11C8"/>
    <w:rsid w:val="00AC15A1"/>
    <w:rsid w:val="00AC3014"/>
    <w:rsid w:val="00AC3B72"/>
    <w:rsid w:val="00AC4B1B"/>
    <w:rsid w:val="00AC5045"/>
    <w:rsid w:val="00AC5433"/>
    <w:rsid w:val="00AC571C"/>
    <w:rsid w:val="00AC5747"/>
    <w:rsid w:val="00AC5EF4"/>
    <w:rsid w:val="00AC6AD2"/>
    <w:rsid w:val="00AC710E"/>
    <w:rsid w:val="00AC77B3"/>
    <w:rsid w:val="00AC77CE"/>
    <w:rsid w:val="00AD0603"/>
    <w:rsid w:val="00AD0908"/>
    <w:rsid w:val="00AD16A2"/>
    <w:rsid w:val="00AD1870"/>
    <w:rsid w:val="00AD3157"/>
    <w:rsid w:val="00AD321A"/>
    <w:rsid w:val="00AD51C7"/>
    <w:rsid w:val="00AD7104"/>
    <w:rsid w:val="00AD765E"/>
    <w:rsid w:val="00AD7904"/>
    <w:rsid w:val="00AD7A20"/>
    <w:rsid w:val="00AE40C8"/>
    <w:rsid w:val="00AE4923"/>
    <w:rsid w:val="00AE4970"/>
    <w:rsid w:val="00AE5DF4"/>
    <w:rsid w:val="00AE624E"/>
    <w:rsid w:val="00AE6CBE"/>
    <w:rsid w:val="00AE6F0B"/>
    <w:rsid w:val="00AE70CF"/>
    <w:rsid w:val="00AF05D5"/>
    <w:rsid w:val="00AF129A"/>
    <w:rsid w:val="00AF163F"/>
    <w:rsid w:val="00AF1ED1"/>
    <w:rsid w:val="00AF1F69"/>
    <w:rsid w:val="00AF335A"/>
    <w:rsid w:val="00AF534B"/>
    <w:rsid w:val="00AF5399"/>
    <w:rsid w:val="00AF5D0B"/>
    <w:rsid w:val="00AF622E"/>
    <w:rsid w:val="00AF6888"/>
    <w:rsid w:val="00B00040"/>
    <w:rsid w:val="00B01040"/>
    <w:rsid w:val="00B0165D"/>
    <w:rsid w:val="00B02242"/>
    <w:rsid w:val="00B022C1"/>
    <w:rsid w:val="00B027B4"/>
    <w:rsid w:val="00B037CD"/>
    <w:rsid w:val="00B03972"/>
    <w:rsid w:val="00B03BF6"/>
    <w:rsid w:val="00B04ADB"/>
    <w:rsid w:val="00B04CB1"/>
    <w:rsid w:val="00B05B7D"/>
    <w:rsid w:val="00B0655C"/>
    <w:rsid w:val="00B06B8A"/>
    <w:rsid w:val="00B07A7F"/>
    <w:rsid w:val="00B114F4"/>
    <w:rsid w:val="00B119B7"/>
    <w:rsid w:val="00B11CC1"/>
    <w:rsid w:val="00B11EBB"/>
    <w:rsid w:val="00B1586B"/>
    <w:rsid w:val="00B16C79"/>
    <w:rsid w:val="00B16E95"/>
    <w:rsid w:val="00B17003"/>
    <w:rsid w:val="00B1744B"/>
    <w:rsid w:val="00B17A19"/>
    <w:rsid w:val="00B17B26"/>
    <w:rsid w:val="00B2087A"/>
    <w:rsid w:val="00B22767"/>
    <w:rsid w:val="00B22B18"/>
    <w:rsid w:val="00B23CC5"/>
    <w:rsid w:val="00B24F89"/>
    <w:rsid w:val="00B257A4"/>
    <w:rsid w:val="00B25F4A"/>
    <w:rsid w:val="00B25F8D"/>
    <w:rsid w:val="00B26C33"/>
    <w:rsid w:val="00B26DFD"/>
    <w:rsid w:val="00B27AAD"/>
    <w:rsid w:val="00B30895"/>
    <w:rsid w:val="00B322C7"/>
    <w:rsid w:val="00B35740"/>
    <w:rsid w:val="00B35F76"/>
    <w:rsid w:val="00B401BB"/>
    <w:rsid w:val="00B408D2"/>
    <w:rsid w:val="00B4100F"/>
    <w:rsid w:val="00B416B3"/>
    <w:rsid w:val="00B42F34"/>
    <w:rsid w:val="00B44956"/>
    <w:rsid w:val="00B44AA4"/>
    <w:rsid w:val="00B450F9"/>
    <w:rsid w:val="00B4718D"/>
    <w:rsid w:val="00B471DF"/>
    <w:rsid w:val="00B50401"/>
    <w:rsid w:val="00B50503"/>
    <w:rsid w:val="00B537F7"/>
    <w:rsid w:val="00B53A49"/>
    <w:rsid w:val="00B541CA"/>
    <w:rsid w:val="00B55D59"/>
    <w:rsid w:val="00B55DF9"/>
    <w:rsid w:val="00B5666D"/>
    <w:rsid w:val="00B57D4D"/>
    <w:rsid w:val="00B60941"/>
    <w:rsid w:val="00B60A0A"/>
    <w:rsid w:val="00B60CC0"/>
    <w:rsid w:val="00B6140C"/>
    <w:rsid w:val="00B61896"/>
    <w:rsid w:val="00B6195C"/>
    <w:rsid w:val="00B62266"/>
    <w:rsid w:val="00B63AB4"/>
    <w:rsid w:val="00B644FB"/>
    <w:rsid w:val="00B64F83"/>
    <w:rsid w:val="00B65B87"/>
    <w:rsid w:val="00B65D71"/>
    <w:rsid w:val="00B67BD1"/>
    <w:rsid w:val="00B71A18"/>
    <w:rsid w:val="00B7271D"/>
    <w:rsid w:val="00B741B8"/>
    <w:rsid w:val="00B7503F"/>
    <w:rsid w:val="00B75EAB"/>
    <w:rsid w:val="00B77340"/>
    <w:rsid w:val="00B7739B"/>
    <w:rsid w:val="00B774CB"/>
    <w:rsid w:val="00B8131E"/>
    <w:rsid w:val="00B8140B"/>
    <w:rsid w:val="00B815A0"/>
    <w:rsid w:val="00B8227B"/>
    <w:rsid w:val="00B82727"/>
    <w:rsid w:val="00B858E4"/>
    <w:rsid w:val="00B85D85"/>
    <w:rsid w:val="00B86C36"/>
    <w:rsid w:val="00B877D8"/>
    <w:rsid w:val="00B87DC6"/>
    <w:rsid w:val="00B90B9F"/>
    <w:rsid w:val="00B90BBF"/>
    <w:rsid w:val="00B91A7B"/>
    <w:rsid w:val="00B91F76"/>
    <w:rsid w:val="00B92A8A"/>
    <w:rsid w:val="00B9474F"/>
    <w:rsid w:val="00B95286"/>
    <w:rsid w:val="00B9550A"/>
    <w:rsid w:val="00B97719"/>
    <w:rsid w:val="00B97F54"/>
    <w:rsid w:val="00BA094A"/>
    <w:rsid w:val="00BA10B8"/>
    <w:rsid w:val="00BA27AE"/>
    <w:rsid w:val="00BA284C"/>
    <w:rsid w:val="00BA3EAB"/>
    <w:rsid w:val="00BA3ED3"/>
    <w:rsid w:val="00BA434B"/>
    <w:rsid w:val="00BA4AED"/>
    <w:rsid w:val="00BA4EF7"/>
    <w:rsid w:val="00BA5057"/>
    <w:rsid w:val="00BA61A6"/>
    <w:rsid w:val="00BA722E"/>
    <w:rsid w:val="00BB1617"/>
    <w:rsid w:val="00BB2AAC"/>
    <w:rsid w:val="00BB2E87"/>
    <w:rsid w:val="00BB385D"/>
    <w:rsid w:val="00BB3CFD"/>
    <w:rsid w:val="00BB464A"/>
    <w:rsid w:val="00BB526E"/>
    <w:rsid w:val="00BB5A29"/>
    <w:rsid w:val="00BB5E51"/>
    <w:rsid w:val="00BB7B48"/>
    <w:rsid w:val="00BC040B"/>
    <w:rsid w:val="00BC078B"/>
    <w:rsid w:val="00BC155F"/>
    <w:rsid w:val="00BC3B09"/>
    <w:rsid w:val="00BC4932"/>
    <w:rsid w:val="00BC4FEA"/>
    <w:rsid w:val="00BC5315"/>
    <w:rsid w:val="00BC53BB"/>
    <w:rsid w:val="00BC5C8E"/>
    <w:rsid w:val="00BC68BD"/>
    <w:rsid w:val="00BC6E2A"/>
    <w:rsid w:val="00BC723F"/>
    <w:rsid w:val="00BD013E"/>
    <w:rsid w:val="00BD02D7"/>
    <w:rsid w:val="00BD127E"/>
    <w:rsid w:val="00BD3248"/>
    <w:rsid w:val="00BD34C6"/>
    <w:rsid w:val="00BD3D45"/>
    <w:rsid w:val="00BD3FB1"/>
    <w:rsid w:val="00BD4FA7"/>
    <w:rsid w:val="00BD513F"/>
    <w:rsid w:val="00BD727B"/>
    <w:rsid w:val="00BD7ABB"/>
    <w:rsid w:val="00BE0A7B"/>
    <w:rsid w:val="00BE0D9B"/>
    <w:rsid w:val="00BE1DFE"/>
    <w:rsid w:val="00BE2EDA"/>
    <w:rsid w:val="00BE31F8"/>
    <w:rsid w:val="00BE79A2"/>
    <w:rsid w:val="00BF0204"/>
    <w:rsid w:val="00BF14D3"/>
    <w:rsid w:val="00BF1EE0"/>
    <w:rsid w:val="00BF27B3"/>
    <w:rsid w:val="00BF33E6"/>
    <w:rsid w:val="00BF5977"/>
    <w:rsid w:val="00BF720F"/>
    <w:rsid w:val="00BF73BF"/>
    <w:rsid w:val="00BF7E3D"/>
    <w:rsid w:val="00C0002B"/>
    <w:rsid w:val="00C004C0"/>
    <w:rsid w:val="00C01E4B"/>
    <w:rsid w:val="00C02805"/>
    <w:rsid w:val="00C02DD2"/>
    <w:rsid w:val="00C03422"/>
    <w:rsid w:val="00C0384F"/>
    <w:rsid w:val="00C0407C"/>
    <w:rsid w:val="00C05A3F"/>
    <w:rsid w:val="00C0648D"/>
    <w:rsid w:val="00C0752B"/>
    <w:rsid w:val="00C10014"/>
    <w:rsid w:val="00C118E9"/>
    <w:rsid w:val="00C119D3"/>
    <w:rsid w:val="00C121E4"/>
    <w:rsid w:val="00C12F3E"/>
    <w:rsid w:val="00C16F77"/>
    <w:rsid w:val="00C17235"/>
    <w:rsid w:val="00C202CA"/>
    <w:rsid w:val="00C208D2"/>
    <w:rsid w:val="00C20A47"/>
    <w:rsid w:val="00C21605"/>
    <w:rsid w:val="00C228C4"/>
    <w:rsid w:val="00C244E2"/>
    <w:rsid w:val="00C2477D"/>
    <w:rsid w:val="00C26BF0"/>
    <w:rsid w:val="00C279AF"/>
    <w:rsid w:val="00C309CA"/>
    <w:rsid w:val="00C30E18"/>
    <w:rsid w:val="00C3141F"/>
    <w:rsid w:val="00C3220E"/>
    <w:rsid w:val="00C32E87"/>
    <w:rsid w:val="00C33708"/>
    <w:rsid w:val="00C33E05"/>
    <w:rsid w:val="00C34C74"/>
    <w:rsid w:val="00C40262"/>
    <w:rsid w:val="00C40267"/>
    <w:rsid w:val="00C402BC"/>
    <w:rsid w:val="00C40E52"/>
    <w:rsid w:val="00C41339"/>
    <w:rsid w:val="00C418E4"/>
    <w:rsid w:val="00C42880"/>
    <w:rsid w:val="00C42CBC"/>
    <w:rsid w:val="00C42F7E"/>
    <w:rsid w:val="00C4308E"/>
    <w:rsid w:val="00C430D5"/>
    <w:rsid w:val="00C43460"/>
    <w:rsid w:val="00C4347D"/>
    <w:rsid w:val="00C44AAB"/>
    <w:rsid w:val="00C451F7"/>
    <w:rsid w:val="00C45A4A"/>
    <w:rsid w:val="00C466DF"/>
    <w:rsid w:val="00C466FA"/>
    <w:rsid w:val="00C5027A"/>
    <w:rsid w:val="00C51CF6"/>
    <w:rsid w:val="00C5331E"/>
    <w:rsid w:val="00C540CB"/>
    <w:rsid w:val="00C5426F"/>
    <w:rsid w:val="00C5457B"/>
    <w:rsid w:val="00C55AC6"/>
    <w:rsid w:val="00C55ED5"/>
    <w:rsid w:val="00C5718A"/>
    <w:rsid w:val="00C57355"/>
    <w:rsid w:val="00C574B7"/>
    <w:rsid w:val="00C57E99"/>
    <w:rsid w:val="00C60BB9"/>
    <w:rsid w:val="00C60EF7"/>
    <w:rsid w:val="00C61856"/>
    <w:rsid w:val="00C62313"/>
    <w:rsid w:val="00C633B5"/>
    <w:rsid w:val="00C655A7"/>
    <w:rsid w:val="00C65BD3"/>
    <w:rsid w:val="00C67D3A"/>
    <w:rsid w:val="00C7012A"/>
    <w:rsid w:val="00C729F4"/>
    <w:rsid w:val="00C72FCF"/>
    <w:rsid w:val="00C7303C"/>
    <w:rsid w:val="00C732F5"/>
    <w:rsid w:val="00C7347B"/>
    <w:rsid w:val="00C73968"/>
    <w:rsid w:val="00C7460F"/>
    <w:rsid w:val="00C746AB"/>
    <w:rsid w:val="00C754A5"/>
    <w:rsid w:val="00C75E07"/>
    <w:rsid w:val="00C76734"/>
    <w:rsid w:val="00C7728B"/>
    <w:rsid w:val="00C77A2E"/>
    <w:rsid w:val="00C77C2A"/>
    <w:rsid w:val="00C77D08"/>
    <w:rsid w:val="00C816BB"/>
    <w:rsid w:val="00C818AF"/>
    <w:rsid w:val="00C82708"/>
    <w:rsid w:val="00C846D1"/>
    <w:rsid w:val="00C84786"/>
    <w:rsid w:val="00C84C8B"/>
    <w:rsid w:val="00C84D37"/>
    <w:rsid w:val="00C84DB3"/>
    <w:rsid w:val="00C852DF"/>
    <w:rsid w:val="00C85753"/>
    <w:rsid w:val="00C85B4B"/>
    <w:rsid w:val="00C85DA7"/>
    <w:rsid w:val="00C85DE7"/>
    <w:rsid w:val="00C86F0C"/>
    <w:rsid w:val="00C9010E"/>
    <w:rsid w:val="00C90785"/>
    <w:rsid w:val="00C9094E"/>
    <w:rsid w:val="00C91F7E"/>
    <w:rsid w:val="00C92DD8"/>
    <w:rsid w:val="00C92E89"/>
    <w:rsid w:val="00C93363"/>
    <w:rsid w:val="00C93ABF"/>
    <w:rsid w:val="00C93E74"/>
    <w:rsid w:val="00C9456E"/>
    <w:rsid w:val="00C96F1C"/>
    <w:rsid w:val="00C973D8"/>
    <w:rsid w:val="00CA182B"/>
    <w:rsid w:val="00CA224C"/>
    <w:rsid w:val="00CA234C"/>
    <w:rsid w:val="00CA245B"/>
    <w:rsid w:val="00CA28E2"/>
    <w:rsid w:val="00CA29CE"/>
    <w:rsid w:val="00CA5564"/>
    <w:rsid w:val="00CA6366"/>
    <w:rsid w:val="00CB0F0F"/>
    <w:rsid w:val="00CB137B"/>
    <w:rsid w:val="00CB2479"/>
    <w:rsid w:val="00CB2B1D"/>
    <w:rsid w:val="00CB3D5F"/>
    <w:rsid w:val="00CB43C8"/>
    <w:rsid w:val="00CB500B"/>
    <w:rsid w:val="00CB5AC1"/>
    <w:rsid w:val="00CB5CF0"/>
    <w:rsid w:val="00CB69DD"/>
    <w:rsid w:val="00CB74CD"/>
    <w:rsid w:val="00CB757A"/>
    <w:rsid w:val="00CC0166"/>
    <w:rsid w:val="00CC069B"/>
    <w:rsid w:val="00CC1182"/>
    <w:rsid w:val="00CC14F6"/>
    <w:rsid w:val="00CC1F59"/>
    <w:rsid w:val="00CC2199"/>
    <w:rsid w:val="00CC2417"/>
    <w:rsid w:val="00CC24FC"/>
    <w:rsid w:val="00CC2BE5"/>
    <w:rsid w:val="00CC3142"/>
    <w:rsid w:val="00CC3478"/>
    <w:rsid w:val="00CC348C"/>
    <w:rsid w:val="00CC4E2A"/>
    <w:rsid w:val="00CC534E"/>
    <w:rsid w:val="00CC706F"/>
    <w:rsid w:val="00CC78A8"/>
    <w:rsid w:val="00CD0938"/>
    <w:rsid w:val="00CD133A"/>
    <w:rsid w:val="00CD1A91"/>
    <w:rsid w:val="00CD1B14"/>
    <w:rsid w:val="00CD2E5C"/>
    <w:rsid w:val="00CD3261"/>
    <w:rsid w:val="00CD37B3"/>
    <w:rsid w:val="00CD3F0C"/>
    <w:rsid w:val="00CD40BC"/>
    <w:rsid w:val="00CD4465"/>
    <w:rsid w:val="00CD4E6F"/>
    <w:rsid w:val="00CD52B8"/>
    <w:rsid w:val="00CD5493"/>
    <w:rsid w:val="00CD5DAC"/>
    <w:rsid w:val="00CD6092"/>
    <w:rsid w:val="00CE0037"/>
    <w:rsid w:val="00CE01BD"/>
    <w:rsid w:val="00CE0C38"/>
    <w:rsid w:val="00CE1317"/>
    <w:rsid w:val="00CE16AC"/>
    <w:rsid w:val="00CE276C"/>
    <w:rsid w:val="00CE39AA"/>
    <w:rsid w:val="00CE5A00"/>
    <w:rsid w:val="00CE6441"/>
    <w:rsid w:val="00CE7449"/>
    <w:rsid w:val="00CE7FB7"/>
    <w:rsid w:val="00CF0654"/>
    <w:rsid w:val="00CF0794"/>
    <w:rsid w:val="00CF082D"/>
    <w:rsid w:val="00CF107E"/>
    <w:rsid w:val="00CF13E7"/>
    <w:rsid w:val="00CF1595"/>
    <w:rsid w:val="00CF163D"/>
    <w:rsid w:val="00CF261D"/>
    <w:rsid w:val="00CF3471"/>
    <w:rsid w:val="00CF5EC3"/>
    <w:rsid w:val="00CF6DCB"/>
    <w:rsid w:val="00D00186"/>
    <w:rsid w:val="00D00191"/>
    <w:rsid w:val="00D00244"/>
    <w:rsid w:val="00D005C8"/>
    <w:rsid w:val="00D00D67"/>
    <w:rsid w:val="00D00E83"/>
    <w:rsid w:val="00D026F2"/>
    <w:rsid w:val="00D03186"/>
    <w:rsid w:val="00D031F1"/>
    <w:rsid w:val="00D03BF5"/>
    <w:rsid w:val="00D03C1D"/>
    <w:rsid w:val="00D03FF6"/>
    <w:rsid w:val="00D0422C"/>
    <w:rsid w:val="00D04254"/>
    <w:rsid w:val="00D04502"/>
    <w:rsid w:val="00D04BA1"/>
    <w:rsid w:val="00D05BE8"/>
    <w:rsid w:val="00D06BD8"/>
    <w:rsid w:val="00D072C6"/>
    <w:rsid w:val="00D078AE"/>
    <w:rsid w:val="00D100FE"/>
    <w:rsid w:val="00D10CCE"/>
    <w:rsid w:val="00D112BF"/>
    <w:rsid w:val="00D112DE"/>
    <w:rsid w:val="00D11FF8"/>
    <w:rsid w:val="00D124A5"/>
    <w:rsid w:val="00D13AC3"/>
    <w:rsid w:val="00D14224"/>
    <w:rsid w:val="00D154AF"/>
    <w:rsid w:val="00D16079"/>
    <w:rsid w:val="00D16BF8"/>
    <w:rsid w:val="00D176D7"/>
    <w:rsid w:val="00D214CE"/>
    <w:rsid w:val="00D23873"/>
    <w:rsid w:val="00D244A2"/>
    <w:rsid w:val="00D24683"/>
    <w:rsid w:val="00D24E9B"/>
    <w:rsid w:val="00D25704"/>
    <w:rsid w:val="00D25A6C"/>
    <w:rsid w:val="00D2695F"/>
    <w:rsid w:val="00D271F9"/>
    <w:rsid w:val="00D27384"/>
    <w:rsid w:val="00D301B3"/>
    <w:rsid w:val="00D30869"/>
    <w:rsid w:val="00D30D8F"/>
    <w:rsid w:val="00D32E0C"/>
    <w:rsid w:val="00D3360B"/>
    <w:rsid w:val="00D33E74"/>
    <w:rsid w:val="00D34EA4"/>
    <w:rsid w:val="00D354A1"/>
    <w:rsid w:val="00D357A2"/>
    <w:rsid w:val="00D4110B"/>
    <w:rsid w:val="00D42DF7"/>
    <w:rsid w:val="00D43198"/>
    <w:rsid w:val="00D43796"/>
    <w:rsid w:val="00D438EF"/>
    <w:rsid w:val="00D43BB8"/>
    <w:rsid w:val="00D442D7"/>
    <w:rsid w:val="00D45681"/>
    <w:rsid w:val="00D45C67"/>
    <w:rsid w:val="00D45E0F"/>
    <w:rsid w:val="00D46279"/>
    <w:rsid w:val="00D47C16"/>
    <w:rsid w:val="00D50847"/>
    <w:rsid w:val="00D52F32"/>
    <w:rsid w:val="00D5384C"/>
    <w:rsid w:val="00D53A87"/>
    <w:rsid w:val="00D53EC5"/>
    <w:rsid w:val="00D54929"/>
    <w:rsid w:val="00D54F3A"/>
    <w:rsid w:val="00D55A29"/>
    <w:rsid w:val="00D56802"/>
    <w:rsid w:val="00D5715B"/>
    <w:rsid w:val="00D57C28"/>
    <w:rsid w:val="00D60288"/>
    <w:rsid w:val="00D6056C"/>
    <w:rsid w:val="00D605DE"/>
    <w:rsid w:val="00D6328B"/>
    <w:rsid w:val="00D63A59"/>
    <w:rsid w:val="00D64CCC"/>
    <w:rsid w:val="00D6586F"/>
    <w:rsid w:val="00D662D6"/>
    <w:rsid w:val="00D66401"/>
    <w:rsid w:val="00D670C4"/>
    <w:rsid w:val="00D70128"/>
    <w:rsid w:val="00D725E2"/>
    <w:rsid w:val="00D7344C"/>
    <w:rsid w:val="00D73493"/>
    <w:rsid w:val="00D73733"/>
    <w:rsid w:val="00D75099"/>
    <w:rsid w:val="00D75264"/>
    <w:rsid w:val="00D76A7B"/>
    <w:rsid w:val="00D770AA"/>
    <w:rsid w:val="00D80AC1"/>
    <w:rsid w:val="00D854FD"/>
    <w:rsid w:val="00D85EF3"/>
    <w:rsid w:val="00D86AE4"/>
    <w:rsid w:val="00D9110A"/>
    <w:rsid w:val="00D92A3A"/>
    <w:rsid w:val="00D93778"/>
    <w:rsid w:val="00D9483D"/>
    <w:rsid w:val="00D95201"/>
    <w:rsid w:val="00D95ED7"/>
    <w:rsid w:val="00D963DF"/>
    <w:rsid w:val="00D96891"/>
    <w:rsid w:val="00D96B6B"/>
    <w:rsid w:val="00D97A3C"/>
    <w:rsid w:val="00DA0F0E"/>
    <w:rsid w:val="00DA135D"/>
    <w:rsid w:val="00DA14DE"/>
    <w:rsid w:val="00DA1A20"/>
    <w:rsid w:val="00DA2AB1"/>
    <w:rsid w:val="00DA3F1E"/>
    <w:rsid w:val="00DA4579"/>
    <w:rsid w:val="00DA64D6"/>
    <w:rsid w:val="00DA6C26"/>
    <w:rsid w:val="00DA7726"/>
    <w:rsid w:val="00DB0355"/>
    <w:rsid w:val="00DB0ED2"/>
    <w:rsid w:val="00DB0FCD"/>
    <w:rsid w:val="00DB2695"/>
    <w:rsid w:val="00DB33AD"/>
    <w:rsid w:val="00DB3746"/>
    <w:rsid w:val="00DB549D"/>
    <w:rsid w:val="00DB54D0"/>
    <w:rsid w:val="00DB5A94"/>
    <w:rsid w:val="00DB5BE2"/>
    <w:rsid w:val="00DB77D2"/>
    <w:rsid w:val="00DB7A6B"/>
    <w:rsid w:val="00DB7D51"/>
    <w:rsid w:val="00DC1E6D"/>
    <w:rsid w:val="00DC25D3"/>
    <w:rsid w:val="00DC5719"/>
    <w:rsid w:val="00DC66C8"/>
    <w:rsid w:val="00DC7688"/>
    <w:rsid w:val="00DD02E6"/>
    <w:rsid w:val="00DD0D6D"/>
    <w:rsid w:val="00DD0FAB"/>
    <w:rsid w:val="00DD1A5E"/>
    <w:rsid w:val="00DD1AC4"/>
    <w:rsid w:val="00DD1CB2"/>
    <w:rsid w:val="00DD1E90"/>
    <w:rsid w:val="00DD2768"/>
    <w:rsid w:val="00DD298C"/>
    <w:rsid w:val="00DD59D0"/>
    <w:rsid w:val="00DD6DB2"/>
    <w:rsid w:val="00DD6EC9"/>
    <w:rsid w:val="00DD7DD3"/>
    <w:rsid w:val="00DE0600"/>
    <w:rsid w:val="00DE3726"/>
    <w:rsid w:val="00DE37BC"/>
    <w:rsid w:val="00DE396B"/>
    <w:rsid w:val="00DE397C"/>
    <w:rsid w:val="00DE3DAA"/>
    <w:rsid w:val="00DE525E"/>
    <w:rsid w:val="00DE586D"/>
    <w:rsid w:val="00DE5C24"/>
    <w:rsid w:val="00DE6CC8"/>
    <w:rsid w:val="00DE747A"/>
    <w:rsid w:val="00DE785F"/>
    <w:rsid w:val="00DE7AC7"/>
    <w:rsid w:val="00DE7DC4"/>
    <w:rsid w:val="00DE7E28"/>
    <w:rsid w:val="00DF066A"/>
    <w:rsid w:val="00DF11D9"/>
    <w:rsid w:val="00DF1258"/>
    <w:rsid w:val="00DF2323"/>
    <w:rsid w:val="00DF29FC"/>
    <w:rsid w:val="00DF39A1"/>
    <w:rsid w:val="00DF474E"/>
    <w:rsid w:val="00DF58B5"/>
    <w:rsid w:val="00DF5FE0"/>
    <w:rsid w:val="00DF70A1"/>
    <w:rsid w:val="00DF7351"/>
    <w:rsid w:val="00DF763A"/>
    <w:rsid w:val="00DF78F4"/>
    <w:rsid w:val="00DF7E54"/>
    <w:rsid w:val="00E012ED"/>
    <w:rsid w:val="00E019AF"/>
    <w:rsid w:val="00E02E3B"/>
    <w:rsid w:val="00E03E8B"/>
    <w:rsid w:val="00E05339"/>
    <w:rsid w:val="00E0588A"/>
    <w:rsid w:val="00E06C3B"/>
    <w:rsid w:val="00E07911"/>
    <w:rsid w:val="00E07C5F"/>
    <w:rsid w:val="00E1017F"/>
    <w:rsid w:val="00E11438"/>
    <w:rsid w:val="00E1228B"/>
    <w:rsid w:val="00E12C26"/>
    <w:rsid w:val="00E1331B"/>
    <w:rsid w:val="00E13523"/>
    <w:rsid w:val="00E141AD"/>
    <w:rsid w:val="00E14204"/>
    <w:rsid w:val="00E15539"/>
    <w:rsid w:val="00E173AC"/>
    <w:rsid w:val="00E17442"/>
    <w:rsid w:val="00E20934"/>
    <w:rsid w:val="00E20F3E"/>
    <w:rsid w:val="00E21798"/>
    <w:rsid w:val="00E22BF0"/>
    <w:rsid w:val="00E23A1C"/>
    <w:rsid w:val="00E249AE"/>
    <w:rsid w:val="00E24D13"/>
    <w:rsid w:val="00E24E31"/>
    <w:rsid w:val="00E25AC9"/>
    <w:rsid w:val="00E27334"/>
    <w:rsid w:val="00E27AE4"/>
    <w:rsid w:val="00E27F1A"/>
    <w:rsid w:val="00E30729"/>
    <w:rsid w:val="00E30817"/>
    <w:rsid w:val="00E330D3"/>
    <w:rsid w:val="00E3475B"/>
    <w:rsid w:val="00E3480C"/>
    <w:rsid w:val="00E359C7"/>
    <w:rsid w:val="00E36BFF"/>
    <w:rsid w:val="00E370AA"/>
    <w:rsid w:val="00E40150"/>
    <w:rsid w:val="00E413D2"/>
    <w:rsid w:val="00E41AC6"/>
    <w:rsid w:val="00E41FB2"/>
    <w:rsid w:val="00E4271F"/>
    <w:rsid w:val="00E44A3C"/>
    <w:rsid w:val="00E44A7C"/>
    <w:rsid w:val="00E4564A"/>
    <w:rsid w:val="00E4791A"/>
    <w:rsid w:val="00E47F21"/>
    <w:rsid w:val="00E5043D"/>
    <w:rsid w:val="00E505C0"/>
    <w:rsid w:val="00E519A1"/>
    <w:rsid w:val="00E51B56"/>
    <w:rsid w:val="00E5487B"/>
    <w:rsid w:val="00E55367"/>
    <w:rsid w:val="00E5685A"/>
    <w:rsid w:val="00E572C1"/>
    <w:rsid w:val="00E57B5F"/>
    <w:rsid w:val="00E6098A"/>
    <w:rsid w:val="00E61136"/>
    <w:rsid w:val="00E61578"/>
    <w:rsid w:val="00E62DA5"/>
    <w:rsid w:val="00E62EAB"/>
    <w:rsid w:val="00E63826"/>
    <w:rsid w:val="00E641DB"/>
    <w:rsid w:val="00E64650"/>
    <w:rsid w:val="00E64F61"/>
    <w:rsid w:val="00E66048"/>
    <w:rsid w:val="00E67B4C"/>
    <w:rsid w:val="00E7308D"/>
    <w:rsid w:val="00E73347"/>
    <w:rsid w:val="00E73795"/>
    <w:rsid w:val="00E74788"/>
    <w:rsid w:val="00E7565B"/>
    <w:rsid w:val="00E76082"/>
    <w:rsid w:val="00E7645D"/>
    <w:rsid w:val="00E76599"/>
    <w:rsid w:val="00E76F29"/>
    <w:rsid w:val="00E77293"/>
    <w:rsid w:val="00E801FC"/>
    <w:rsid w:val="00E80853"/>
    <w:rsid w:val="00E80EA3"/>
    <w:rsid w:val="00E83FF3"/>
    <w:rsid w:val="00E85E5E"/>
    <w:rsid w:val="00E85F73"/>
    <w:rsid w:val="00E87242"/>
    <w:rsid w:val="00E87409"/>
    <w:rsid w:val="00E90387"/>
    <w:rsid w:val="00E91725"/>
    <w:rsid w:val="00E93BEE"/>
    <w:rsid w:val="00E946A3"/>
    <w:rsid w:val="00E94DD3"/>
    <w:rsid w:val="00E952B7"/>
    <w:rsid w:val="00E95304"/>
    <w:rsid w:val="00E95728"/>
    <w:rsid w:val="00E96112"/>
    <w:rsid w:val="00E964FB"/>
    <w:rsid w:val="00E96745"/>
    <w:rsid w:val="00E96C7A"/>
    <w:rsid w:val="00E974A7"/>
    <w:rsid w:val="00E9767E"/>
    <w:rsid w:val="00E97B22"/>
    <w:rsid w:val="00E97EA4"/>
    <w:rsid w:val="00EA06A5"/>
    <w:rsid w:val="00EA0A9B"/>
    <w:rsid w:val="00EA111A"/>
    <w:rsid w:val="00EA2048"/>
    <w:rsid w:val="00EA28F6"/>
    <w:rsid w:val="00EA2A90"/>
    <w:rsid w:val="00EA3B86"/>
    <w:rsid w:val="00EA4B70"/>
    <w:rsid w:val="00EA7C26"/>
    <w:rsid w:val="00EA7FF5"/>
    <w:rsid w:val="00EB0EF1"/>
    <w:rsid w:val="00EB1695"/>
    <w:rsid w:val="00EB19C0"/>
    <w:rsid w:val="00EB1DD9"/>
    <w:rsid w:val="00EB1E3C"/>
    <w:rsid w:val="00EB21F8"/>
    <w:rsid w:val="00EB2783"/>
    <w:rsid w:val="00EB3A3A"/>
    <w:rsid w:val="00EB3C67"/>
    <w:rsid w:val="00EB4EB1"/>
    <w:rsid w:val="00EB50D5"/>
    <w:rsid w:val="00EB5CF5"/>
    <w:rsid w:val="00EB7990"/>
    <w:rsid w:val="00EC310A"/>
    <w:rsid w:val="00EC3963"/>
    <w:rsid w:val="00EC71F3"/>
    <w:rsid w:val="00ED0E38"/>
    <w:rsid w:val="00ED0EA9"/>
    <w:rsid w:val="00ED111A"/>
    <w:rsid w:val="00ED261C"/>
    <w:rsid w:val="00ED360C"/>
    <w:rsid w:val="00ED38A0"/>
    <w:rsid w:val="00ED468A"/>
    <w:rsid w:val="00ED5781"/>
    <w:rsid w:val="00ED57F6"/>
    <w:rsid w:val="00ED6C5F"/>
    <w:rsid w:val="00ED76AE"/>
    <w:rsid w:val="00ED799C"/>
    <w:rsid w:val="00EE21AE"/>
    <w:rsid w:val="00EE2477"/>
    <w:rsid w:val="00EE39FA"/>
    <w:rsid w:val="00EE3A9C"/>
    <w:rsid w:val="00EE4845"/>
    <w:rsid w:val="00EE5066"/>
    <w:rsid w:val="00EE5A48"/>
    <w:rsid w:val="00EE7601"/>
    <w:rsid w:val="00EE7EB9"/>
    <w:rsid w:val="00EF0261"/>
    <w:rsid w:val="00EF0E5F"/>
    <w:rsid w:val="00EF0FAE"/>
    <w:rsid w:val="00EF4E95"/>
    <w:rsid w:val="00EF5357"/>
    <w:rsid w:val="00EF6E83"/>
    <w:rsid w:val="00F006B1"/>
    <w:rsid w:val="00F00725"/>
    <w:rsid w:val="00F00B4C"/>
    <w:rsid w:val="00F0120C"/>
    <w:rsid w:val="00F0201D"/>
    <w:rsid w:val="00F02087"/>
    <w:rsid w:val="00F03E19"/>
    <w:rsid w:val="00F03EE2"/>
    <w:rsid w:val="00F05592"/>
    <w:rsid w:val="00F05762"/>
    <w:rsid w:val="00F06336"/>
    <w:rsid w:val="00F0652F"/>
    <w:rsid w:val="00F0693C"/>
    <w:rsid w:val="00F069B0"/>
    <w:rsid w:val="00F06A52"/>
    <w:rsid w:val="00F06F0E"/>
    <w:rsid w:val="00F071C6"/>
    <w:rsid w:val="00F071D4"/>
    <w:rsid w:val="00F0759C"/>
    <w:rsid w:val="00F078B6"/>
    <w:rsid w:val="00F101C5"/>
    <w:rsid w:val="00F112A5"/>
    <w:rsid w:val="00F11621"/>
    <w:rsid w:val="00F12782"/>
    <w:rsid w:val="00F1313E"/>
    <w:rsid w:val="00F138CE"/>
    <w:rsid w:val="00F13B3A"/>
    <w:rsid w:val="00F13E69"/>
    <w:rsid w:val="00F14DA7"/>
    <w:rsid w:val="00F14DBA"/>
    <w:rsid w:val="00F14F2C"/>
    <w:rsid w:val="00F1579D"/>
    <w:rsid w:val="00F1614D"/>
    <w:rsid w:val="00F1792F"/>
    <w:rsid w:val="00F207E8"/>
    <w:rsid w:val="00F2082E"/>
    <w:rsid w:val="00F2126D"/>
    <w:rsid w:val="00F21CA3"/>
    <w:rsid w:val="00F22C10"/>
    <w:rsid w:val="00F23B90"/>
    <w:rsid w:val="00F24381"/>
    <w:rsid w:val="00F243C1"/>
    <w:rsid w:val="00F24EE7"/>
    <w:rsid w:val="00F26F66"/>
    <w:rsid w:val="00F27A6A"/>
    <w:rsid w:val="00F30BF6"/>
    <w:rsid w:val="00F312F8"/>
    <w:rsid w:val="00F3162A"/>
    <w:rsid w:val="00F31B9D"/>
    <w:rsid w:val="00F31FA7"/>
    <w:rsid w:val="00F32139"/>
    <w:rsid w:val="00F33234"/>
    <w:rsid w:val="00F3358D"/>
    <w:rsid w:val="00F33A36"/>
    <w:rsid w:val="00F34A8B"/>
    <w:rsid w:val="00F36035"/>
    <w:rsid w:val="00F364F9"/>
    <w:rsid w:val="00F37637"/>
    <w:rsid w:val="00F379EB"/>
    <w:rsid w:val="00F37CA5"/>
    <w:rsid w:val="00F402A2"/>
    <w:rsid w:val="00F405B3"/>
    <w:rsid w:val="00F405E4"/>
    <w:rsid w:val="00F40A54"/>
    <w:rsid w:val="00F40F90"/>
    <w:rsid w:val="00F41110"/>
    <w:rsid w:val="00F419FE"/>
    <w:rsid w:val="00F42574"/>
    <w:rsid w:val="00F42C92"/>
    <w:rsid w:val="00F438C6"/>
    <w:rsid w:val="00F45A87"/>
    <w:rsid w:val="00F46AB2"/>
    <w:rsid w:val="00F46CDD"/>
    <w:rsid w:val="00F47852"/>
    <w:rsid w:val="00F50174"/>
    <w:rsid w:val="00F5017C"/>
    <w:rsid w:val="00F50C81"/>
    <w:rsid w:val="00F522B5"/>
    <w:rsid w:val="00F523E6"/>
    <w:rsid w:val="00F5259E"/>
    <w:rsid w:val="00F52B7F"/>
    <w:rsid w:val="00F53598"/>
    <w:rsid w:val="00F54DBE"/>
    <w:rsid w:val="00F54F12"/>
    <w:rsid w:val="00F556FF"/>
    <w:rsid w:val="00F57D52"/>
    <w:rsid w:val="00F603A5"/>
    <w:rsid w:val="00F61E01"/>
    <w:rsid w:val="00F62353"/>
    <w:rsid w:val="00F637D1"/>
    <w:rsid w:val="00F642AC"/>
    <w:rsid w:val="00F64B64"/>
    <w:rsid w:val="00F6563A"/>
    <w:rsid w:val="00F65B7F"/>
    <w:rsid w:val="00F66D37"/>
    <w:rsid w:val="00F674A3"/>
    <w:rsid w:val="00F7222C"/>
    <w:rsid w:val="00F728A2"/>
    <w:rsid w:val="00F72FF3"/>
    <w:rsid w:val="00F730DC"/>
    <w:rsid w:val="00F7361A"/>
    <w:rsid w:val="00F74462"/>
    <w:rsid w:val="00F74F6E"/>
    <w:rsid w:val="00F75002"/>
    <w:rsid w:val="00F77E35"/>
    <w:rsid w:val="00F818CD"/>
    <w:rsid w:val="00F81AB9"/>
    <w:rsid w:val="00F81DBE"/>
    <w:rsid w:val="00F84E07"/>
    <w:rsid w:val="00F86422"/>
    <w:rsid w:val="00F86BA1"/>
    <w:rsid w:val="00F8706D"/>
    <w:rsid w:val="00F87702"/>
    <w:rsid w:val="00F90273"/>
    <w:rsid w:val="00F904FE"/>
    <w:rsid w:val="00F9258E"/>
    <w:rsid w:val="00F92984"/>
    <w:rsid w:val="00F9380D"/>
    <w:rsid w:val="00F9384E"/>
    <w:rsid w:val="00F93869"/>
    <w:rsid w:val="00F93A91"/>
    <w:rsid w:val="00F93CFF"/>
    <w:rsid w:val="00F93F26"/>
    <w:rsid w:val="00F94A37"/>
    <w:rsid w:val="00F97558"/>
    <w:rsid w:val="00F97868"/>
    <w:rsid w:val="00FA0536"/>
    <w:rsid w:val="00FA0956"/>
    <w:rsid w:val="00FA18A7"/>
    <w:rsid w:val="00FA2611"/>
    <w:rsid w:val="00FA2DCB"/>
    <w:rsid w:val="00FA33FE"/>
    <w:rsid w:val="00FA3489"/>
    <w:rsid w:val="00FA3E06"/>
    <w:rsid w:val="00FA5331"/>
    <w:rsid w:val="00FA5763"/>
    <w:rsid w:val="00FA6E67"/>
    <w:rsid w:val="00FA7706"/>
    <w:rsid w:val="00FA7851"/>
    <w:rsid w:val="00FA7D65"/>
    <w:rsid w:val="00FB0294"/>
    <w:rsid w:val="00FB0A63"/>
    <w:rsid w:val="00FB1A47"/>
    <w:rsid w:val="00FB1A54"/>
    <w:rsid w:val="00FB2BEA"/>
    <w:rsid w:val="00FB3353"/>
    <w:rsid w:val="00FB375D"/>
    <w:rsid w:val="00FB3AEA"/>
    <w:rsid w:val="00FB3DBF"/>
    <w:rsid w:val="00FB530E"/>
    <w:rsid w:val="00FB552D"/>
    <w:rsid w:val="00FB5CB7"/>
    <w:rsid w:val="00FB5CF1"/>
    <w:rsid w:val="00FB6005"/>
    <w:rsid w:val="00FB7149"/>
    <w:rsid w:val="00FB74A7"/>
    <w:rsid w:val="00FC06AA"/>
    <w:rsid w:val="00FC149F"/>
    <w:rsid w:val="00FC14DC"/>
    <w:rsid w:val="00FC18E8"/>
    <w:rsid w:val="00FC1C47"/>
    <w:rsid w:val="00FC2906"/>
    <w:rsid w:val="00FC49A9"/>
    <w:rsid w:val="00FC7BDE"/>
    <w:rsid w:val="00FD054E"/>
    <w:rsid w:val="00FD06DD"/>
    <w:rsid w:val="00FD07CD"/>
    <w:rsid w:val="00FD19F7"/>
    <w:rsid w:val="00FD1B91"/>
    <w:rsid w:val="00FD4B5E"/>
    <w:rsid w:val="00FD5C59"/>
    <w:rsid w:val="00FD6576"/>
    <w:rsid w:val="00FD7626"/>
    <w:rsid w:val="00FD7EA1"/>
    <w:rsid w:val="00FE0862"/>
    <w:rsid w:val="00FE0AF8"/>
    <w:rsid w:val="00FE0D36"/>
    <w:rsid w:val="00FE172D"/>
    <w:rsid w:val="00FE26DE"/>
    <w:rsid w:val="00FE2E71"/>
    <w:rsid w:val="00FE3884"/>
    <w:rsid w:val="00FE3DC1"/>
    <w:rsid w:val="00FE3E23"/>
    <w:rsid w:val="00FE4C03"/>
    <w:rsid w:val="00FE5E78"/>
    <w:rsid w:val="00FE63CF"/>
    <w:rsid w:val="00FE64FE"/>
    <w:rsid w:val="00FF06BF"/>
    <w:rsid w:val="00FF0F3B"/>
    <w:rsid w:val="00FF1413"/>
    <w:rsid w:val="00FF178B"/>
    <w:rsid w:val="00FF4869"/>
    <w:rsid w:val="00FF4D4A"/>
    <w:rsid w:val="00FF4DE6"/>
    <w:rsid w:val="00FF5875"/>
    <w:rsid w:val="00FF5E40"/>
    <w:rsid w:val="00FF61B1"/>
    <w:rsid w:val="00FF6E17"/>
    <w:rsid w:val="00FF72C3"/>
    <w:rsid w:val="00FF754D"/>
    <w:rsid w:val="00FF7BDA"/>
    <w:rsid w:val="00FF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0C1D"/>
  <w15:docId w15:val="{D014CA15-D606-4FE0-85CA-6A328EE7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0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1D97"/>
    <w:rPr>
      <w:color w:val="0000FF" w:themeColor="hyperlink"/>
      <w:u w:val="single"/>
    </w:rPr>
  </w:style>
  <w:style w:type="paragraph" w:styleId="ListParagraph">
    <w:name w:val="List Paragraph"/>
    <w:basedOn w:val="Normal"/>
    <w:uiPriority w:val="34"/>
    <w:qFormat/>
    <w:rsid w:val="00414179"/>
    <w:pPr>
      <w:ind w:left="720"/>
      <w:contextualSpacing/>
    </w:pPr>
  </w:style>
  <w:style w:type="paragraph" w:styleId="NormalWeb">
    <w:name w:val="Normal (Web)"/>
    <w:basedOn w:val="Normal"/>
    <w:uiPriority w:val="99"/>
    <w:unhideWhenUsed/>
    <w:qFormat/>
    <w:rsid w:val="00940569"/>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05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339"/>
  </w:style>
  <w:style w:type="paragraph" w:styleId="Footer">
    <w:name w:val="footer"/>
    <w:basedOn w:val="Normal"/>
    <w:link w:val="FooterChar"/>
    <w:uiPriority w:val="99"/>
    <w:unhideWhenUsed/>
    <w:rsid w:val="00E0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339"/>
  </w:style>
  <w:style w:type="paragraph" w:styleId="BalloonText">
    <w:name w:val="Balloon Text"/>
    <w:basedOn w:val="Normal"/>
    <w:link w:val="BalloonTextChar"/>
    <w:uiPriority w:val="99"/>
    <w:semiHidden/>
    <w:unhideWhenUsed/>
    <w:rsid w:val="00CE1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6AC"/>
    <w:rPr>
      <w:rFonts w:ascii="Tahoma" w:hAnsi="Tahoma" w:cs="Tahoma"/>
      <w:sz w:val="16"/>
      <w:szCs w:val="16"/>
    </w:rPr>
  </w:style>
  <w:style w:type="paragraph" w:styleId="Revision">
    <w:name w:val="Revision"/>
    <w:hidden/>
    <w:uiPriority w:val="99"/>
    <w:semiHidden/>
    <w:rsid w:val="000767EA"/>
    <w:pPr>
      <w:spacing w:after="0" w:line="240" w:lineRule="auto"/>
    </w:pPr>
  </w:style>
  <w:style w:type="character" w:styleId="CommentReference">
    <w:name w:val="annotation reference"/>
    <w:basedOn w:val="DefaultParagraphFont"/>
    <w:uiPriority w:val="99"/>
    <w:semiHidden/>
    <w:unhideWhenUsed/>
    <w:rsid w:val="00F53598"/>
    <w:rPr>
      <w:sz w:val="16"/>
      <w:szCs w:val="16"/>
    </w:rPr>
  </w:style>
  <w:style w:type="paragraph" w:styleId="CommentText">
    <w:name w:val="annotation text"/>
    <w:basedOn w:val="Normal"/>
    <w:link w:val="CommentTextChar"/>
    <w:uiPriority w:val="99"/>
    <w:semiHidden/>
    <w:unhideWhenUsed/>
    <w:rsid w:val="00F53598"/>
    <w:pPr>
      <w:spacing w:line="240" w:lineRule="auto"/>
    </w:pPr>
    <w:rPr>
      <w:sz w:val="20"/>
      <w:szCs w:val="20"/>
    </w:rPr>
  </w:style>
  <w:style w:type="character" w:customStyle="1" w:styleId="CommentTextChar">
    <w:name w:val="Comment Text Char"/>
    <w:basedOn w:val="DefaultParagraphFont"/>
    <w:link w:val="CommentText"/>
    <w:uiPriority w:val="99"/>
    <w:semiHidden/>
    <w:rsid w:val="00F53598"/>
    <w:rPr>
      <w:sz w:val="20"/>
      <w:szCs w:val="20"/>
    </w:rPr>
  </w:style>
  <w:style w:type="paragraph" w:styleId="CommentSubject">
    <w:name w:val="annotation subject"/>
    <w:basedOn w:val="CommentText"/>
    <w:next w:val="CommentText"/>
    <w:link w:val="CommentSubjectChar"/>
    <w:uiPriority w:val="99"/>
    <w:semiHidden/>
    <w:unhideWhenUsed/>
    <w:rsid w:val="00F53598"/>
    <w:rPr>
      <w:b/>
      <w:bCs/>
    </w:rPr>
  </w:style>
  <w:style w:type="character" w:customStyle="1" w:styleId="CommentSubjectChar">
    <w:name w:val="Comment Subject Char"/>
    <w:basedOn w:val="CommentTextChar"/>
    <w:link w:val="CommentSubject"/>
    <w:uiPriority w:val="99"/>
    <w:semiHidden/>
    <w:rsid w:val="00F53598"/>
    <w:rPr>
      <w:b/>
      <w:bCs/>
      <w:sz w:val="20"/>
      <w:szCs w:val="20"/>
    </w:rPr>
  </w:style>
  <w:style w:type="character" w:customStyle="1" w:styleId="UnresolvedMention1">
    <w:name w:val="Unresolved Mention1"/>
    <w:basedOn w:val="DefaultParagraphFont"/>
    <w:uiPriority w:val="99"/>
    <w:semiHidden/>
    <w:unhideWhenUsed/>
    <w:rsid w:val="006F5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21131297">
      <w:bodyDiv w:val="1"/>
      <w:marLeft w:val="0"/>
      <w:marRight w:val="0"/>
      <w:marTop w:val="0"/>
      <w:marBottom w:val="0"/>
      <w:divBdr>
        <w:top w:val="none" w:sz="0" w:space="0" w:color="auto"/>
        <w:left w:val="none" w:sz="0" w:space="0" w:color="auto"/>
        <w:bottom w:val="none" w:sz="0" w:space="0" w:color="auto"/>
        <w:right w:val="none" w:sz="0" w:space="0" w:color="auto"/>
      </w:divBdr>
    </w:div>
    <w:div w:id="47462460">
      <w:bodyDiv w:val="1"/>
      <w:marLeft w:val="0"/>
      <w:marRight w:val="0"/>
      <w:marTop w:val="0"/>
      <w:marBottom w:val="0"/>
      <w:divBdr>
        <w:top w:val="none" w:sz="0" w:space="0" w:color="auto"/>
        <w:left w:val="none" w:sz="0" w:space="0" w:color="auto"/>
        <w:bottom w:val="none" w:sz="0" w:space="0" w:color="auto"/>
        <w:right w:val="none" w:sz="0" w:space="0" w:color="auto"/>
      </w:divBdr>
    </w:div>
    <w:div w:id="55860728">
      <w:bodyDiv w:val="1"/>
      <w:marLeft w:val="0"/>
      <w:marRight w:val="0"/>
      <w:marTop w:val="0"/>
      <w:marBottom w:val="0"/>
      <w:divBdr>
        <w:top w:val="none" w:sz="0" w:space="0" w:color="auto"/>
        <w:left w:val="none" w:sz="0" w:space="0" w:color="auto"/>
        <w:bottom w:val="none" w:sz="0" w:space="0" w:color="auto"/>
        <w:right w:val="none" w:sz="0" w:space="0" w:color="auto"/>
      </w:divBdr>
    </w:div>
    <w:div w:id="66926370">
      <w:bodyDiv w:val="1"/>
      <w:marLeft w:val="0"/>
      <w:marRight w:val="0"/>
      <w:marTop w:val="0"/>
      <w:marBottom w:val="0"/>
      <w:divBdr>
        <w:top w:val="none" w:sz="0" w:space="0" w:color="auto"/>
        <w:left w:val="none" w:sz="0" w:space="0" w:color="auto"/>
        <w:bottom w:val="none" w:sz="0" w:space="0" w:color="auto"/>
        <w:right w:val="none" w:sz="0" w:space="0" w:color="auto"/>
      </w:divBdr>
    </w:div>
    <w:div w:id="69812979">
      <w:bodyDiv w:val="1"/>
      <w:marLeft w:val="0"/>
      <w:marRight w:val="0"/>
      <w:marTop w:val="0"/>
      <w:marBottom w:val="0"/>
      <w:divBdr>
        <w:top w:val="none" w:sz="0" w:space="0" w:color="auto"/>
        <w:left w:val="none" w:sz="0" w:space="0" w:color="auto"/>
        <w:bottom w:val="none" w:sz="0" w:space="0" w:color="auto"/>
        <w:right w:val="none" w:sz="0" w:space="0" w:color="auto"/>
      </w:divBdr>
    </w:div>
    <w:div w:id="165948666">
      <w:bodyDiv w:val="1"/>
      <w:marLeft w:val="0"/>
      <w:marRight w:val="0"/>
      <w:marTop w:val="0"/>
      <w:marBottom w:val="0"/>
      <w:divBdr>
        <w:top w:val="none" w:sz="0" w:space="0" w:color="auto"/>
        <w:left w:val="none" w:sz="0" w:space="0" w:color="auto"/>
        <w:bottom w:val="none" w:sz="0" w:space="0" w:color="auto"/>
        <w:right w:val="none" w:sz="0" w:space="0" w:color="auto"/>
      </w:divBdr>
    </w:div>
    <w:div w:id="238368309">
      <w:bodyDiv w:val="1"/>
      <w:marLeft w:val="0"/>
      <w:marRight w:val="0"/>
      <w:marTop w:val="0"/>
      <w:marBottom w:val="0"/>
      <w:divBdr>
        <w:top w:val="none" w:sz="0" w:space="0" w:color="auto"/>
        <w:left w:val="none" w:sz="0" w:space="0" w:color="auto"/>
        <w:bottom w:val="none" w:sz="0" w:space="0" w:color="auto"/>
        <w:right w:val="none" w:sz="0" w:space="0" w:color="auto"/>
      </w:divBdr>
    </w:div>
    <w:div w:id="245307483">
      <w:bodyDiv w:val="1"/>
      <w:marLeft w:val="0"/>
      <w:marRight w:val="0"/>
      <w:marTop w:val="0"/>
      <w:marBottom w:val="0"/>
      <w:divBdr>
        <w:top w:val="none" w:sz="0" w:space="0" w:color="auto"/>
        <w:left w:val="none" w:sz="0" w:space="0" w:color="auto"/>
        <w:bottom w:val="none" w:sz="0" w:space="0" w:color="auto"/>
        <w:right w:val="none" w:sz="0" w:space="0" w:color="auto"/>
      </w:divBdr>
      <w:divsChild>
        <w:div w:id="480733061">
          <w:marLeft w:val="0"/>
          <w:marRight w:val="0"/>
          <w:marTop w:val="120"/>
          <w:marBottom w:val="120"/>
          <w:divBdr>
            <w:top w:val="none" w:sz="0" w:space="0" w:color="auto"/>
            <w:left w:val="none" w:sz="0" w:space="0" w:color="auto"/>
            <w:bottom w:val="none" w:sz="0" w:space="0" w:color="auto"/>
            <w:right w:val="none" w:sz="0" w:space="0" w:color="auto"/>
          </w:divBdr>
        </w:div>
        <w:div w:id="869222008">
          <w:marLeft w:val="0"/>
          <w:marRight w:val="0"/>
          <w:marTop w:val="120"/>
          <w:marBottom w:val="120"/>
          <w:divBdr>
            <w:top w:val="none" w:sz="0" w:space="0" w:color="auto"/>
            <w:left w:val="none" w:sz="0" w:space="0" w:color="auto"/>
            <w:bottom w:val="none" w:sz="0" w:space="0" w:color="auto"/>
            <w:right w:val="none" w:sz="0" w:space="0" w:color="auto"/>
          </w:divBdr>
        </w:div>
        <w:div w:id="1331250695">
          <w:marLeft w:val="0"/>
          <w:marRight w:val="0"/>
          <w:marTop w:val="120"/>
          <w:marBottom w:val="120"/>
          <w:divBdr>
            <w:top w:val="none" w:sz="0" w:space="0" w:color="auto"/>
            <w:left w:val="none" w:sz="0" w:space="0" w:color="auto"/>
            <w:bottom w:val="none" w:sz="0" w:space="0" w:color="auto"/>
            <w:right w:val="none" w:sz="0" w:space="0" w:color="auto"/>
          </w:divBdr>
        </w:div>
        <w:div w:id="2002808514">
          <w:marLeft w:val="0"/>
          <w:marRight w:val="0"/>
          <w:marTop w:val="120"/>
          <w:marBottom w:val="120"/>
          <w:divBdr>
            <w:top w:val="none" w:sz="0" w:space="0" w:color="auto"/>
            <w:left w:val="none" w:sz="0" w:space="0" w:color="auto"/>
            <w:bottom w:val="none" w:sz="0" w:space="0" w:color="auto"/>
            <w:right w:val="none" w:sz="0" w:space="0" w:color="auto"/>
          </w:divBdr>
        </w:div>
      </w:divsChild>
    </w:div>
    <w:div w:id="257914165">
      <w:bodyDiv w:val="1"/>
      <w:marLeft w:val="0"/>
      <w:marRight w:val="0"/>
      <w:marTop w:val="0"/>
      <w:marBottom w:val="0"/>
      <w:divBdr>
        <w:top w:val="none" w:sz="0" w:space="0" w:color="auto"/>
        <w:left w:val="none" w:sz="0" w:space="0" w:color="auto"/>
        <w:bottom w:val="none" w:sz="0" w:space="0" w:color="auto"/>
        <w:right w:val="none" w:sz="0" w:space="0" w:color="auto"/>
      </w:divBdr>
    </w:div>
    <w:div w:id="262030234">
      <w:bodyDiv w:val="1"/>
      <w:marLeft w:val="0"/>
      <w:marRight w:val="0"/>
      <w:marTop w:val="0"/>
      <w:marBottom w:val="0"/>
      <w:divBdr>
        <w:top w:val="none" w:sz="0" w:space="0" w:color="auto"/>
        <w:left w:val="none" w:sz="0" w:space="0" w:color="auto"/>
        <w:bottom w:val="none" w:sz="0" w:space="0" w:color="auto"/>
        <w:right w:val="none" w:sz="0" w:space="0" w:color="auto"/>
      </w:divBdr>
    </w:div>
    <w:div w:id="291598426">
      <w:bodyDiv w:val="1"/>
      <w:marLeft w:val="0"/>
      <w:marRight w:val="0"/>
      <w:marTop w:val="0"/>
      <w:marBottom w:val="0"/>
      <w:divBdr>
        <w:top w:val="none" w:sz="0" w:space="0" w:color="auto"/>
        <w:left w:val="none" w:sz="0" w:space="0" w:color="auto"/>
        <w:bottom w:val="none" w:sz="0" w:space="0" w:color="auto"/>
        <w:right w:val="none" w:sz="0" w:space="0" w:color="auto"/>
      </w:divBdr>
    </w:div>
    <w:div w:id="310721388">
      <w:bodyDiv w:val="1"/>
      <w:marLeft w:val="0"/>
      <w:marRight w:val="0"/>
      <w:marTop w:val="0"/>
      <w:marBottom w:val="0"/>
      <w:divBdr>
        <w:top w:val="none" w:sz="0" w:space="0" w:color="auto"/>
        <w:left w:val="none" w:sz="0" w:space="0" w:color="auto"/>
        <w:bottom w:val="none" w:sz="0" w:space="0" w:color="auto"/>
        <w:right w:val="none" w:sz="0" w:space="0" w:color="auto"/>
      </w:divBdr>
    </w:div>
    <w:div w:id="388459600">
      <w:bodyDiv w:val="1"/>
      <w:marLeft w:val="0"/>
      <w:marRight w:val="0"/>
      <w:marTop w:val="0"/>
      <w:marBottom w:val="0"/>
      <w:divBdr>
        <w:top w:val="none" w:sz="0" w:space="0" w:color="auto"/>
        <w:left w:val="none" w:sz="0" w:space="0" w:color="auto"/>
        <w:bottom w:val="none" w:sz="0" w:space="0" w:color="auto"/>
        <w:right w:val="none" w:sz="0" w:space="0" w:color="auto"/>
      </w:divBdr>
    </w:div>
    <w:div w:id="432630066">
      <w:bodyDiv w:val="1"/>
      <w:marLeft w:val="0"/>
      <w:marRight w:val="0"/>
      <w:marTop w:val="0"/>
      <w:marBottom w:val="0"/>
      <w:divBdr>
        <w:top w:val="none" w:sz="0" w:space="0" w:color="auto"/>
        <w:left w:val="none" w:sz="0" w:space="0" w:color="auto"/>
        <w:bottom w:val="none" w:sz="0" w:space="0" w:color="auto"/>
        <w:right w:val="none" w:sz="0" w:space="0" w:color="auto"/>
      </w:divBdr>
    </w:div>
    <w:div w:id="471138809">
      <w:bodyDiv w:val="1"/>
      <w:marLeft w:val="0"/>
      <w:marRight w:val="0"/>
      <w:marTop w:val="0"/>
      <w:marBottom w:val="0"/>
      <w:divBdr>
        <w:top w:val="none" w:sz="0" w:space="0" w:color="auto"/>
        <w:left w:val="none" w:sz="0" w:space="0" w:color="auto"/>
        <w:bottom w:val="none" w:sz="0" w:space="0" w:color="auto"/>
        <w:right w:val="none" w:sz="0" w:space="0" w:color="auto"/>
      </w:divBdr>
    </w:div>
    <w:div w:id="474420470">
      <w:bodyDiv w:val="1"/>
      <w:marLeft w:val="0"/>
      <w:marRight w:val="0"/>
      <w:marTop w:val="0"/>
      <w:marBottom w:val="0"/>
      <w:divBdr>
        <w:top w:val="none" w:sz="0" w:space="0" w:color="auto"/>
        <w:left w:val="none" w:sz="0" w:space="0" w:color="auto"/>
        <w:bottom w:val="none" w:sz="0" w:space="0" w:color="auto"/>
        <w:right w:val="none" w:sz="0" w:space="0" w:color="auto"/>
      </w:divBdr>
    </w:div>
    <w:div w:id="588579504">
      <w:bodyDiv w:val="1"/>
      <w:marLeft w:val="0"/>
      <w:marRight w:val="0"/>
      <w:marTop w:val="0"/>
      <w:marBottom w:val="0"/>
      <w:divBdr>
        <w:top w:val="none" w:sz="0" w:space="0" w:color="auto"/>
        <w:left w:val="none" w:sz="0" w:space="0" w:color="auto"/>
        <w:bottom w:val="none" w:sz="0" w:space="0" w:color="auto"/>
        <w:right w:val="none" w:sz="0" w:space="0" w:color="auto"/>
      </w:divBdr>
    </w:div>
    <w:div w:id="649480353">
      <w:bodyDiv w:val="1"/>
      <w:marLeft w:val="0"/>
      <w:marRight w:val="0"/>
      <w:marTop w:val="0"/>
      <w:marBottom w:val="0"/>
      <w:divBdr>
        <w:top w:val="none" w:sz="0" w:space="0" w:color="auto"/>
        <w:left w:val="none" w:sz="0" w:space="0" w:color="auto"/>
        <w:bottom w:val="none" w:sz="0" w:space="0" w:color="auto"/>
        <w:right w:val="none" w:sz="0" w:space="0" w:color="auto"/>
      </w:divBdr>
    </w:div>
    <w:div w:id="691305224">
      <w:bodyDiv w:val="1"/>
      <w:marLeft w:val="0"/>
      <w:marRight w:val="0"/>
      <w:marTop w:val="0"/>
      <w:marBottom w:val="0"/>
      <w:divBdr>
        <w:top w:val="none" w:sz="0" w:space="0" w:color="auto"/>
        <w:left w:val="none" w:sz="0" w:space="0" w:color="auto"/>
        <w:bottom w:val="none" w:sz="0" w:space="0" w:color="auto"/>
        <w:right w:val="none" w:sz="0" w:space="0" w:color="auto"/>
      </w:divBdr>
    </w:div>
    <w:div w:id="698822015">
      <w:bodyDiv w:val="1"/>
      <w:marLeft w:val="0"/>
      <w:marRight w:val="0"/>
      <w:marTop w:val="0"/>
      <w:marBottom w:val="0"/>
      <w:divBdr>
        <w:top w:val="none" w:sz="0" w:space="0" w:color="auto"/>
        <w:left w:val="none" w:sz="0" w:space="0" w:color="auto"/>
        <w:bottom w:val="none" w:sz="0" w:space="0" w:color="auto"/>
        <w:right w:val="none" w:sz="0" w:space="0" w:color="auto"/>
      </w:divBdr>
    </w:div>
    <w:div w:id="700593866">
      <w:bodyDiv w:val="1"/>
      <w:marLeft w:val="0"/>
      <w:marRight w:val="0"/>
      <w:marTop w:val="0"/>
      <w:marBottom w:val="0"/>
      <w:divBdr>
        <w:top w:val="none" w:sz="0" w:space="0" w:color="auto"/>
        <w:left w:val="none" w:sz="0" w:space="0" w:color="auto"/>
        <w:bottom w:val="none" w:sz="0" w:space="0" w:color="auto"/>
        <w:right w:val="none" w:sz="0" w:space="0" w:color="auto"/>
      </w:divBdr>
    </w:div>
    <w:div w:id="803352002">
      <w:bodyDiv w:val="1"/>
      <w:marLeft w:val="0"/>
      <w:marRight w:val="0"/>
      <w:marTop w:val="0"/>
      <w:marBottom w:val="0"/>
      <w:divBdr>
        <w:top w:val="none" w:sz="0" w:space="0" w:color="auto"/>
        <w:left w:val="none" w:sz="0" w:space="0" w:color="auto"/>
        <w:bottom w:val="none" w:sz="0" w:space="0" w:color="auto"/>
        <w:right w:val="none" w:sz="0" w:space="0" w:color="auto"/>
      </w:divBdr>
    </w:div>
    <w:div w:id="929000627">
      <w:bodyDiv w:val="1"/>
      <w:marLeft w:val="0"/>
      <w:marRight w:val="0"/>
      <w:marTop w:val="0"/>
      <w:marBottom w:val="0"/>
      <w:divBdr>
        <w:top w:val="none" w:sz="0" w:space="0" w:color="auto"/>
        <w:left w:val="none" w:sz="0" w:space="0" w:color="auto"/>
        <w:bottom w:val="none" w:sz="0" w:space="0" w:color="auto"/>
        <w:right w:val="none" w:sz="0" w:space="0" w:color="auto"/>
      </w:divBdr>
    </w:div>
    <w:div w:id="971135400">
      <w:bodyDiv w:val="1"/>
      <w:marLeft w:val="0"/>
      <w:marRight w:val="0"/>
      <w:marTop w:val="0"/>
      <w:marBottom w:val="0"/>
      <w:divBdr>
        <w:top w:val="none" w:sz="0" w:space="0" w:color="auto"/>
        <w:left w:val="none" w:sz="0" w:space="0" w:color="auto"/>
        <w:bottom w:val="none" w:sz="0" w:space="0" w:color="auto"/>
        <w:right w:val="none" w:sz="0" w:space="0" w:color="auto"/>
      </w:divBdr>
    </w:div>
    <w:div w:id="1057628874">
      <w:bodyDiv w:val="1"/>
      <w:marLeft w:val="0"/>
      <w:marRight w:val="0"/>
      <w:marTop w:val="0"/>
      <w:marBottom w:val="0"/>
      <w:divBdr>
        <w:top w:val="none" w:sz="0" w:space="0" w:color="auto"/>
        <w:left w:val="none" w:sz="0" w:space="0" w:color="auto"/>
        <w:bottom w:val="none" w:sz="0" w:space="0" w:color="auto"/>
        <w:right w:val="none" w:sz="0" w:space="0" w:color="auto"/>
      </w:divBdr>
    </w:div>
    <w:div w:id="1162234901">
      <w:bodyDiv w:val="1"/>
      <w:marLeft w:val="0"/>
      <w:marRight w:val="0"/>
      <w:marTop w:val="0"/>
      <w:marBottom w:val="0"/>
      <w:divBdr>
        <w:top w:val="none" w:sz="0" w:space="0" w:color="auto"/>
        <w:left w:val="none" w:sz="0" w:space="0" w:color="auto"/>
        <w:bottom w:val="none" w:sz="0" w:space="0" w:color="auto"/>
        <w:right w:val="none" w:sz="0" w:space="0" w:color="auto"/>
      </w:divBdr>
    </w:div>
    <w:div w:id="1188174419">
      <w:bodyDiv w:val="1"/>
      <w:marLeft w:val="0"/>
      <w:marRight w:val="0"/>
      <w:marTop w:val="0"/>
      <w:marBottom w:val="0"/>
      <w:divBdr>
        <w:top w:val="none" w:sz="0" w:space="0" w:color="auto"/>
        <w:left w:val="none" w:sz="0" w:space="0" w:color="auto"/>
        <w:bottom w:val="none" w:sz="0" w:space="0" w:color="auto"/>
        <w:right w:val="none" w:sz="0" w:space="0" w:color="auto"/>
      </w:divBdr>
    </w:div>
    <w:div w:id="1191575831">
      <w:bodyDiv w:val="1"/>
      <w:marLeft w:val="0"/>
      <w:marRight w:val="0"/>
      <w:marTop w:val="0"/>
      <w:marBottom w:val="0"/>
      <w:divBdr>
        <w:top w:val="none" w:sz="0" w:space="0" w:color="auto"/>
        <w:left w:val="none" w:sz="0" w:space="0" w:color="auto"/>
        <w:bottom w:val="none" w:sz="0" w:space="0" w:color="auto"/>
        <w:right w:val="none" w:sz="0" w:space="0" w:color="auto"/>
      </w:divBdr>
    </w:div>
    <w:div w:id="1203786520">
      <w:bodyDiv w:val="1"/>
      <w:marLeft w:val="0"/>
      <w:marRight w:val="0"/>
      <w:marTop w:val="0"/>
      <w:marBottom w:val="0"/>
      <w:divBdr>
        <w:top w:val="none" w:sz="0" w:space="0" w:color="auto"/>
        <w:left w:val="none" w:sz="0" w:space="0" w:color="auto"/>
        <w:bottom w:val="none" w:sz="0" w:space="0" w:color="auto"/>
        <w:right w:val="none" w:sz="0" w:space="0" w:color="auto"/>
      </w:divBdr>
    </w:div>
    <w:div w:id="1212496749">
      <w:bodyDiv w:val="1"/>
      <w:marLeft w:val="0"/>
      <w:marRight w:val="0"/>
      <w:marTop w:val="0"/>
      <w:marBottom w:val="0"/>
      <w:divBdr>
        <w:top w:val="none" w:sz="0" w:space="0" w:color="auto"/>
        <w:left w:val="none" w:sz="0" w:space="0" w:color="auto"/>
        <w:bottom w:val="none" w:sz="0" w:space="0" w:color="auto"/>
        <w:right w:val="none" w:sz="0" w:space="0" w:color="auto"/>
      </w:divBdr>
    </w:div>
    <w:div w:id="1438132489">
      <w:bodyDiv w:val="1"/>
      <w:marLeft w:val="0"/>
      <w:marRight w:val="0"/>
      <w:marTop w:val="0"/>
      <w:marBottom w:val="0"/>
      <w:divBdr>
        <w:top w:val="none" w:sz="0" w:space="0" w:color="auto"/>
        <w:left w:val="none" w:sz="0" w:space="0" w:color="auto"/>
        <w:bottom w:val="none" w:sz="0" w:space="0" w:color="auto"/>
        <w:right w:val="none" w:sz="0" w:space="0" w:color="auto"/>
      </w:divBdr>
    </w:div>
    <w:div w:id="1439332672">
      <w:bodyDiv w:val="1"/>
      <w:marLeft w:val="0"/>
      <w:marRight w:val="0"/>
      <w:marTop w:val="0"/>
      <w:marBottom w:val="0"/>
      <w:divBdr>
        <w:top w:val="none" w:sz="0" w:space="0" w:color="auto"/>
        <w:left w:val="none" w:sz="0" w:space="0" w:color="auto"/>
        <w:bottom w:val="none" w:sz="0" w:space="0" w:color="auto"/>
        <w:right w:val="none" w:sz="0" w:space="0" w:color="auto"/>
      </w:divBdr>
    </w:div>
    <w:div w:id="1452482263">
      <w:bodyDiv w:val="1"/>
      <w:marLeft w:val="0"/>
      <w:marRight w:val="0"/>
      <w:marTop w:val="0"/>
      <w:marBottom w:val="0"/>
      <w:divBdr>
        <w:top w:val="none" w:sz="0" w:space="0" w:color="auto"/>
        <w:left w:val="none" w:sz="0" w:space="0" w:color="auto"/>
        <w:bottom w:val="none" w:sz="0" w:space="0" w:color="auto"/>
        <w:right w:val="none" w:sz="0" w:space="0" w:color="auto"/>
      </w:divBdr>
    </w:div>
    <w:div w:id="1605771288">
      <w:bodyDiv w:val="1"/>
      <w:marLeft w:val="0"/>
      <w:marRight w:val="0"/>
      <w:marTop w:val="0"/>
      <w:marBottom w:val="0"/>
      <w:divBdr>
        <w:top w:val="none" w:sz="0" w:space="0" w:color="auto"/>
        <w:left w:val="none" w:sz="0" w:space="0" w:color="auto"/>
        <w:bottom w:val="none" w:sz="0" w:space="0" w:color="auto"/>
        <w:right w:val="none" w:sz="0" w:space="0" w:color="auto"/>
      </w:divBdr>
    </w:div>
    <w:div w:id="1673408780">
      <w:bodyDiv w:val="1"/>
      <w:marLeft w:val="0"/>
      <w:marRight w:val="0"/>
      <w:marTop w:val="0"/>
      <w:marBottom w:val="0"/>
      <w:divBdr>
        <w:top w:val="none" w:sz="0" w:space="0" w:color="auto"/>
        <w:left w:val="none" w:sz="0" w:space="0" w:color="auto"/>
        <w:bottom w:val="none" w:sz="0" w:space="0" w:color="auto"/>
        <w:right w:val="none" w:sz="0" w:space="0" w:color="auto"/>
      </w:divBdr>
    </w:div>
    <w:div w:id="1720470389">
      <w:bodyDiv w:val="1"/>
      <w:marLeft w:val="0"/>
      <w:marRight w:val="0"/>
      <w:marTop w:val="0"/>
      <w:marBottom w:val="0"/>
      <w:divBdr>
        <w:top w:val="none" w:sz="0" w:space="0" w:color="auto"/>
        <w:left w:val="none" w:sz="0" w:space="0" w:color="auto"/>
        <w:bottom w:val="none" w:sz="0" w:space="0" w:color="auto"/>
        <w:right w:val="none" w:sz="0" w:space="0" w:color="auto"/>
      </w:divBdr>
    </w:div>
    <w:div w:id="1731883936">
      <w:bodyDiv w:val="1"/>
      <w:marLeft w:val="0"/>
      <w:marRight w:val="0"/>
      <w:marTop w:val="0"/>
      <w:marBottom w:val="0"/>
      <w:divBdr>
        <w:top w:val="none" w:sz="0" w:space="0" w:color="auto"/>
        <w:left w:val="none" w:sz="0" w:space="0" w:color="auto"/>
        <w:bottom w:val="none" w:sz="0" w:space="0" w:color="auto"/>
        <w:right w:val="none" w:sz="0" w:space="0" w:color="auto"/>
      </w:divBdr>
    </w:div>
    <w:div w:id="1825853508">
      <w:bodyDiv w:val="1"/>
      <w:marLeft w:val="0"/>
      <w:marRight w:val="0"/>
      <w:marTop w:val="0"/>
      <w:marBottom w:val="0"/>
      <w:divBdr>
        <w:top w:val="none" w:sz="0" w:space="0" w:color="auto"/>
        <w:left w:val="none" w:sz="0" w:space="0" w:color="auto"/>
        <w:bottom w:val="none" w:sz="0" w:space="0" w:color="auto"/>
        <w:right w:val="none" w:sz="0" w:space="0" w:color="auto"/>
      </w:divBdr>
    </w:div>
    <w:div w:id="1857845652">
      <w:bodyDiv w:val="1"/>
      <w:marLeft w:val="0"/>
      <w:marRight w:val="0"/>
      <w:marTop w:val="0"/>
      <w:marBottom w:val="0"/>
      <w:divBdr>
        <w:top w:val="none" w:sz="0" w:space="0" w:color="auto"/>
        <w:left w:val="none" w:sz="0" w:space="0" w:color="auto"/>
        <w:bottom w:val="none" w:sz="0" w:space="0" w:color="auto"/>
        <w:right w:val="none" w:sz="0" w:space="0" w:color="auto"/>
      </w:divBdr>
    </w:div>
    <w:div w:id="1862471692">
      <w:bodyDiv w:val="1"/>
      <w:marLeft w:val="0"/>
      <w:marRight w:val="0"/>
      <w:marTop w:val="0"/>
      <w:marBottom w:val="0"/>
      <w:divBdr>
        <w:top w:val="none" w:sz="0" w:space="0" w:color="auto"/>
        <w:left w:val="none" w:sz="0" w:space="0" w:color="auto"/>
        <w:bottom w:val="none" w:sz="0" w:space="0" w:color="auto"/>
        <w:right w:val="none" w:sz="0" w:space="0" w:color="auto"/>
      </w:divBdr>
    </w:div>
    <w:div w:id="1884757107">
      <w:bodyDiv w:val="1"/>
      <w:marLeft w:val="0"/>
      <w:marRight w:val="0"/>
      <w:marTop w:val="0"/>
      <w:marBottom w:val="0"/>
      <w:divBdr>
        <w:top w:val="none" w:sz="0" w:space="0" w:color="auto"/>
        <w:left w:val="none" w:sz="0" w:space="0" w:color="auto"/>
        <w:bottom w:val="none" w:sz="0" w:space="0" w:color="auto"/>
        <w:right w:val="none" w:sz="0" w:space="0" w:color="auto"/>
      </w:divBdr>
    </w:div>
    <w:div w:id="1890847456">
      <w:bodyDiv w:val="1"/>
      <w:marLeft w:val="0"/>
      <w:marRight w:val="0"/>
      <w:marTop w:val="0"/>
      <w:marBottom w:val="0"/>
      <w:divBdr>
        <w:top w:val="none" w:sz="0" w:space="0" w:color="auto"/>
        <w:left w:val="none" w:sz="0" w:space="0" w:color="auto"/>
        <w:bottom w:val="none" w:sz="0" w:space="0" w:color="auto"/>
        <w:right w:val="none" w:sz="0" w:space="0" w:color="auto"/>
      </w:divBdr>
    </w:div>
    <w:div w:id="1907763112">
      <w:bodyDiv w:val="1"/>
      <w:marLeft w:val="0"/>
      <w:marRight w:val="0"/>
      <w:marTop w:val="0"/>
      <w:marBottom w:val="0"/>
      <w:divBdr>
        <w:top w:val="none" w:sz="0" w:space="0" w:color="auto"/>
        <w:left w:val="none" w:sz="0" w:space="0" w:color="auto"/>
        <w:bottom w:val="none" w:sz="0" w:space="0" w:color="auto"/>
        <w:right w:val="none" w:sz="0" w:space="0" w:color="auto"/>
      </w:divBdr>
    </w:div>
    <w:div w:id="2042322130">
      <w:bodyDiv w:val="1"/>
      <w:marLeft w:val="0"/>
      <w:marRight w:val="0"/>
      <w:marTop w:val="0"/>
      <w:marBottom w:val="0"/>
      <w:divBdr>
        <w:top w:val="none" w:sz="0" w:space="0" w:color="auto"/>
        <w:left w:val="none" w:sz="0" w:space="0" w:color="auto"/>
        <w:bottom w:val="none" w:sz="0" w:space="0" w:color="auto"/>
        <w:right w:val="none" w:sz="0" w:space="0" w:color="auto"/>
      </w:divBdr>
    </w:div>
    <w:div w:id="2046321855">
      <w:bodyDiv w:val="1"/>
      <w:marLeft w:val="0"/>
      <w:marRight w:val="0"/>
      <w:marTop w:val="0"/>
      <w:marBottom w:val="0"/>
      <w:divBdr>
        <w:top w:val="none" w:sz="0" w:space="0" w:color="auto"/>
        <w:left w:val="none" w:sz="0" w:space="0" w:color="auto"/>
        <w:bottom w:val="none" w:sz="0" w:space="0" w:color="auto"/>
        <w:right w:val="none" w:sz="0" w:space="0" w:color="auto"/>
      </w:divBdr>
    </w:div>
    <w:div w:id="2055541511">
      <w:bodyDiv w:val="1"/>
      <w:marLeft w:val="0"/>
      <w:marRight w:val="0"/>
      <w:marTop w:val="0"/>
      <w:marBottom w:val="0"/>
      <w:divBdr>
        <w:top w:val="none" w:sz="0" w:space="0" w:color="auto"/>
        <w:left w:val="none" w:sz="0" w:space="0" w:color="auto"/>
        <w:bottom w:val="none" w:sz="0" w:space="0" w:color="auto"/>
        <w:right w:val="none" w:sz="0" w:space="0" w:color="auto"/>
      </w:divBdr>
    </w:div>
    <w:div w:id="2100253052">
      <w:bodyDiv w:val="1"/>
      <w:marLeft w:val="0"/>
      <w:marRight w:val="0"/>
      <w:marTop w:val="0"/>
      <w:marBottom w:val="0"/>
      <w:divBdr>
        <w:top w:val="none" w:sz="0" w:space="0" w:color="auto"/>
        <w:left w:val="none" w:sz="0" w:space="0" w:color="auto"/>
        <w:bottom w:val="none" w:sz="0" w:space="0" w:color="auto"/>
        <w:right w:val="none" w:sz="0" w:space="0" w:color="auto"/>
      </w:divBdr>
    </w:div>
    <w:div w:id="2102990525">
      <w:bodyDiv w:val="1"/>
      <w:marLeft w:val="0"/>
      <w:marRight w:val="0"/>
      <w:marTop w:val="0"/>
      <w:marBottom w:val="0"/>
      <w:divBdr>
        <w:top w:val="none" w:sz="0" w:space="0" w:color="auto"/>
        <w:left w:val="none" w:sz="0" w:space="0" w:color="auto"/>
        <w:bottom w:val="none" w:sz="0" w:space="0" w:color="auto"/>
        <w:right w:val="none" w:sz="0" w:space="0" w:color="auto"/>
      </w:divBdr>
    </w:div>
    <w:div w:id="2127697424">
      <w:bodyDiv w:val="1"/>
      <w:marLeft w:val="0"/>
      <w:marRight w:val="0"/>
      <w:marTop w:val="0"/>
      <w:marBottom w:val="0"/>
      <w:divBdr>
        <w:top w:val="none" w:sz="0" w:space="0" w:color="auto"/>
        <w:left w:val="none" w:sz="0" w:space="0" w:color="auto"/>
        <w:bottom w:val="none" w:sz="0" w:space="0" w:color="auto"/>
        <w:right w:val="none" w:sz="0" w:space="0" w:color="auto"/>
      </w:divBdr>
    </w:div>
    <w:div w:id="2146582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039F9-B785-4078-845B-C6381EE9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4975</Words>
  <Characters>28358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Tien Tuong Ngoc</cp:lastModifiedBy>
  <cp:revision>10</cp:revision>
  <cp:lastPrinted>2025-11-30T03:09:00Z</cp:lastPrinted>
  <dcterms:created xsi:type="dcterms:W3CDTF">2025-11-30T03:00:00Z</dcterms:created>
  <dcterms:modified xsi:type="dcterms:W3CDTF">2025-11-30T04:20:00Z</dcterms:modified>
</cp:coreProperties>
</file>