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CellMar>
          <w:left w:w="10" w:type="dxa"/>
          <w:right w:w="10" w:type="dxa"/>
        </w:tblCellMar>
        <w:tblLook w:val="0000" w:firstRow="0" w:lastRow="0" w:firstColumn="0" w:lastColumn="0" w:noHBand="0" w:noVBand="0"/>
      </w:tblPr>
      <w:tblGrid>
        <w:gridCol w:w="3052"/>
        <w:gridCol w:w="5879"/>
      </w:tblGrid>
      <w:tr w:rsidR="00673740" w:rsidRPr="005759B4" w:rsidTr="0097497D">
        <w:trPr>
          <w:trHeight w:val="1"/>
        </w:trPr>
        <w:tc>
          <w:tcPr>
            <w:tcW w:w="3052" w:type="dxa"/>
            <w:shd w:val="clear" w:color="000000" w:fill="FFFFFF"/>
            <w:tcMar>
              <w:left w:w="108" w:type="dxa"/>
              <w:right w:w="108" w:type="dxa"/>
            </w:tcMar>
          </w:tcPr>
          <w:p w:rsidR="00673740" w:rsidRPr="00BA4A4C" w:rsidRDefault="00673740" w:rsidP="00563BD8">
            <w:pPr>
              <w:jc w:val="center"/>
              <w:rPr>
                <w:rFonts w:ascii="Times New Roman" w:hAnsi="Times New Roman" w:cs="Times New Roman"/>
                <w:b/>
                <w:sz w:val="26"/>
              </w:rPr>
            </w:pPr>
            <w:r w:rsidRPr="00BA4A4C">
              <w:rPr>
                <w:rFonts w:ascii="Times New Roman" w:hAnsi="Times New Roman" w:cs="Times New Roman"/>
                <w:b/>
                <w:sz w:val="26"/>
              </w:rPr>
              <w:t>ỦY BAN NHÂN DÂN</w:t>
            </w:r>
          </w:p>
          <w:p w:rsidR="00673740" w:rsidRPr="00BA4A4C" w:rsidRDefault="00602923" w:rsidP="00563BD8">
            <w:pPr>
              <w:jc w:val="center"/>
              <w:rPr>
                <w:rFonts w:ascii="Times New Roman" w:hAnsi="Times New Roman" w:cs="Times New Roman"/>
                <w:b/>
                <w:sz w:val="26"/>
              </w:rPr>
            </w:pPr>
            <w:r w:rsidRPr="00BA4A4C">
              <w:rPr>
                <w:rFonts w:ascii="Times New Roman" w:hAnsi="Times New Roman" w:cs="Times New Roman"/>
                <w:b/>
                <w:sz w:val="26"/>
              </w:rPr>
              <w:t>TỈNH HÀ TĨNH</w:t>
            </w:r>
          </w:p>
          <w:p w:rsidR="0097497D" w:rsidRDefault="001F7C54" w:rsidP="00563BD8">
            <w:pPr>
              <w:jc w:val="center"/>
              <w:rPr>
                <w:rFonts w:ascii="Times New Roman" w:hAnsi="Times New Roman" w:cs="Times New Roman"/>
                <w:lang w:val="vi-VN"/>
              </w:rPr>
            </w:pPr>
            <w:r>
              <w:rPr>
                <w:noProof/>
              </w:rPr>
              <mc:AlternateContent>
                <mc:Choice Requires="wps">
                  <w:drawing>
                    <wp:anchor distT="0" distB="0" distL="114300" distR="114300" simplePos="0" relativeHeight="251656192" behindDoc="0" locked="0" layoutInCell="1" allowOverlap="1" wp14:anchorId="19110DBA" wp14:editId="3E4844B4">
                      <wp:simplePos x="0" y="0"/>
                      <wp:positionH relativeFrom="column">
                        <wp:posOffset>633095</wp:posOffset>
                      </wp:positionH>
                      <wp:positionV relativeFrom="paragraph">
                        <wp:posOffset>37465</wp:posOffset>
                      </wp:positionV>
                      <wp:extent cx="531495" cy="0"/>
                      <wp:effectExtent l="0" t="0" r="20955"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49.85pt;margin-top:2.95pt;width:41.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H2HQIAADo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"/>
                  </w:pict>
                </mc:Fallback>
              </mc:AlternateContent>
            </w:r>
          </w:p>
          <w:p w:rsidR="00673740" w:rsidRPr="0097497D" w:rsidRDefault="0097497D" w:rsidP="001F7C54">
            <w:pPr>
              <w:spacing w:before="120"/>
              <w:jc w:val="center"/>
              <w:rPr>
                <w:rFonts w:ascii="Times New Roman" w:hAnsi="Times New Roman" w:cs="Times New Roman"/>
              </w:rPr>
            </w:pPr>
            <w:r w:rsidRPr="001F7C54">
              <w:rPr>
                <w:rFonts w:ascii="Times New Roman" w:hAnsi="Times New Roman" w:cs="Times New Roman"/>
                <w:sz w:val="26"/>
              </w:rPr>
              <w:t xml:space="preserve">Số:  </w:t>
            </w:r>
            <w:r w:rsidR="00393B3B">
              <w:rPr>
                <w:rFonts w:ascii="Times New Roman" w:hAnsi="Times New Roman" w:cs="Times New Roman"/>
                <w:sz w:val="26"/>
              </w:rPr>
              <w:t>258</w:t>
            </w:r>
            <w:r w:rsidRPr="001F7C54">
              <w:rPr>
                <w:rFonts w:ascii="Times New Roman" w:hAnsi="Times New Roman" w:cs="Times New Roman"/>
                <w:sz w:val="26"/>
              </w:rPr>
              <w:t>/TTr-UBND</w:t>
            </w:r>
          </w:p>
        </w:tc>
        <w:tc>
          <w:tcPr>
            <w:tcW w:w="5879" w:type="dxa"/>
            <w:shd w:val="clear" w:color="000000" w:fill="FFFFFF"/>
            <w:tcMar>
              <w:left w:w="108" w:type="dxa"/>
              <w:right w:w="108" w:type="dxa"/>
            </w:tcMar>
          </w:tcPr>
          <w:p w:rsidR="00673740" w:rsidRPr="001F7C54" w:rsidRDefault="00673740" w:rsidP="00563BD8">
            <w:pPr>
              <w:jc w:val="center"/>
              <w:rPr>
                <w:rFonts w:ascii="Times New Roman" w:hAnsi="Times New Roman" w:cs="Times New Roman"/>
                <w:b/>
                <w:sz w:val="26"/>
                <w:szCs w:val="24"/>
              </w:rPr>
            </w:pPr>
            <w:r w:rsidRPr="001F7C54">
              <w:rPr>
                <w:rFonts w:ascii="Times New Roman" w:hAnsi="Times New Roman" w:cs="Times New Roman"/>
                <w:b/>
                <w:sz w:val="26"/>
                <w:szCs w:val="24"/>
              </w:rPr>
              <w:t>CỘNG HÒA XÃ HỘI CHỦ NGHĨA VIỆT NAM</w:t>
            </w:r>
          </w:p>
          <w:p w:rsidR="00673740" w:rsidRDefault="00673740" w:rsidP="00563BD8">
            <w:pPr>
              <w:jc w:val="center"/>
              <w:rPr>
                <w:rFonts w:ascii="Times New Roman" w:hAnsi="Times New Roman" w:cs="Times New Roman"/>
                <w:b/>
                <w:sz w:val="26"/>
                <w:szCs w:val="26"/>
                <w:lang w:val="vi-VN"/>
              </w:rPr>
            </w:pPr>
            <w:r w:rsidRPr="0097497D">
              <w:rPr>
                <w:rFonts w:ascii="Times New Roman" w:hAnsi="Times New Roman" w:cs="Times New Roman"/>
                <w:b/>
                <w:sz w:val="26"/>
                <w:szCs w:val="26"/>
              </w:rPr>
              <w:t>Độc lập - Tự do - Hạnh phúc</w:t>
            </w:r>
          </w:p>
          <w:p w:rsidR="0097497D" w:rsidRDefault="00802254" w:rsidP="00E44DF4">
            <w:pPr>
              <w:jc w:val="center"/>
              <w:rPr>
                <w:rFonts w:ascii="Times New Roman" w:hAnsi="Times New Roman" w:cs="Times New Roman"/>
                <w:b/>
                <w:sz w:val="26"/>
                <w:szCs w:val="26"/>
                <w:lang w:val="vi-VN"/>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849630</wp:posOffset>
                      </wp:positionH>
                      <wp:positionV relativeFrom="paragraph">
                        <wp:posOffset>44450</wp:posOffset>
                      </wp:positionV>
                      <wp:extent cx="1868805" cy="635"/>
                      <wp:effectExtent l="0" t="0" r="17145" b="3746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66.9pt;margin-top:3.5pt;width:147.1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" adj="10796"/>
                  </w:pict>
                </mc:Fallback>
              </mc:AlternateContent>
            </w:r>
          </w:p>
          <w:p w:rsidR="0097497D" w:rsidRPr="0097497D" w:rsidRDefault="00563BD8" w:rsidP="001F7C54">
            <w:pPr>
              <w:spacing w:before="120"/>
              <w:jc w:val="center"/>
              <w:rPr>
                <w:rFonts w:ascii="Times New Roman" w:hAnsi="Times New Roman" w:cs="Times New Roman"/>
                <w:b/>
                <w:lang w:val="vi-VN"/>
              </w:rPr>
            </w:pPr>
            <w:r>
              <w:rPr>
                <w:rFonts w:ascii="Times New Roman" w:hAnsi="Times New Roman" w:cs="Times New Roman"/>
                <w:i/>
              </w:rPr>
              <w:t xml:space="preserve">        </w:t>
            </w:r>
            <w:r w:rsidR="0097497D" w:rsidRPr="0097497D">
              <w:rPr>
                <w:rFonts w:ascii="Times New Roman" w:hAnsi="Times New Roman" w:cs="Times New Roman"/>
                <w:i/>
              </w:rPr>
              <w:t>Hà Tĩnh, ngày</w:t>
            </w:r>
            <w:r w:rsidR="00393B3B">
              <w:rPr>
                <w:rFonts w:ascii="Times New Roman" w:hAnsi="Times New Roman" w:cs="Times New Roman"/>
                <w:i/>
              </w:rPr>
              <w:t xml:space="preserve"> 16</w:t>
            </w:r>
            <w:r w:rsidR="0097497D" w:rsidRPr="0097497D">
              <w:rPr>
                <w:rFonts w:ascii="Times New Roman" w:hAnsi="Times New Roman" w:cs="Times New Roman"/>
                <w:i/>
              </w:rPr>
              <w:t xml:space="preserve"> tháng </w:t>
            </w:r>
            <w:r w:rsidR="0097497D">
              <w:rPr>
                <w:rFonts w:ascii="Times New Roman" w:hAnsi="Times New Roman" w:cs="Times New Roman"/>
                <w:i/>
                <w:lang w:val="vi-VN"/>
              </w:rPr>
              <w:t>8</w:t>
            </w:r>
            <w:r w:rsidR="0097497D" w:rsidRPr="0097497D">
              <w:rPr>
                <w:rFonts w:ascii="Times New Roman" w:hAnsi="Times New Roman" w:cs="Times New Roman"/>
                <w:i/>
              </w:rPr>
              <w:t xml:space="preserve"> năm 2019</w:t>
            </w:r>
          </w:p>
        </w:tc>
      </w:tr>
    </w:tbl>
    <w:p w:rsidR="0097497D" w:rsidRDefault="009A35F0" w:rsidP="0097497D">
      <w:pPr>
        <w:tabs>
          <w:tab w:val="left" w:pos="693"/>
        </w:tabs>
        <w:rPr>
          <w:rFonts w:ascii="Times New Roman" w:hAnsi="Times New Roman" w:cs="Times New Roman"/>
          <w:b/>
          <w:lang w:val="vi-VN"/>
        </w:rPr>
      </w:pPr>
      <w:r>
        <w:rPr>
          <w:rFonts w:ascii="Times New Roman" w:hAnsi="Times New Roman" w:cs="Times New Roman"/>
          <w:b/>
          <w:lang w:val="nl-NL"/>
        </w:rPr>
        <w:tab/>
      </w:r>
    </w:p>
    <w:p w:rsidR="0097497D" w:rsidRPr="00563BD8" w:rsidRDefault="0097497D" w:rsidP="0097497D">
      <w:pPr>
        <w:tabs>
          <w:tab w:val="left" w:pos="693"/>
        </w:tabs>
        <w:rPr>
          <w:rFonts w:ascii="Times New Roman" w:hAnsi="Times New Roman" w:cs="Times New Roman"/>
          <w:b/>
          <w:sz w:val="20"/>
          <w:lang w:val="vi-VN"/>
        </w:rPr>
      </w:pPr>
    </w:p>
    <w:p w:rsidR="0097497D" w:rsidRPr="005759B4" w:rsidRDefault="0097497D" w:rsidP="00563BD8">
      <w:pPr>
        <w:tabs>
          <w:tab w:val="left" w:pos="693"/>
        </w:tabs>
        <w:jc w:val="center"/>
        <w:rPr>
          <w:rFonts w:ascii="Times New Roman" w:hAnsi="Times New Roman" w:cs="Times New Roman"/>
          <w:lang w:val="nl-NL"/>
        </w:rPr>
      </w:pPr>
      <w:r w:rsidRPr="005759B4">
        <w:rPr>
          <w:rFonts w:ascii="Times New Roman" w:hAnsi="Times New Roman" w:cs="Times New Roman"/>
          <w:b/>
          <w:lang w:val="nl-NL"/>
        </w:rPr>
        <w:t>TỜ TRÌNH</w:t>
      </w:r>
    </w:p>
    <w:p w:rsidR="00CF67CE" w:rsidRDefault="0097497D" w:rsidP="00563BD8">
      <w:pPr>
        <w:tabs>
          <w:tab w:val="left" w:pos="693"/>
        </w:tabs>
        <w:jc w:val="center"/>
        <w:rPr>
          <w:rFonts w:ascii="Times New Roman" w:hAnsi="Times New Roman" w:cs="Times New Roman"/>
          <w:b/>
          <w:lang w:val="vi-VN"/>
        </w:rPr>
      </w:pPr>
      <w:r w:rsidRPr="005759B4">
        <w:rPr>
          <w:rFonts w:ascii="Times New Roman" w:hAnsi="Times New Roman" w:cs="Times New Roman"/>
          <w:b/>
          <w:lang w:val="nl-NL"/>
        </w:rPr>
        <w:t>Về việc đề nghị tán thành chủ trương</w:t>
      </w:r>
      <w:r>
        <w:rPr>
          <w:rFonts w:ascii="Times New Roman" w:hAnsi="Times New Roman" w:cs="Times New Roman"/>
          <w:b/>
          <w:lang w:val="vi-VN"/>
        </w:rPr>
        <w:t xml:space="preserve"> </w:t>
      </w:r>
      <w:r w:rsidR="0095256B">
        <w:rPr>
          <w:rFonts w:ascii="Times New Roman" w:hAnsi="Times New Roman" w:cs="Times New Roman"/>
          <w:b/>
          <w:lang w:val="vi-VN"/>
        </w:rPr>
        <w:t xml:space="preserve">điều chỉnh </w:t>
      </w:r>
      <w:r w:rsidR="00CF67CE">
        <w:rPr>
          <w:rFonts w:ascii="Times New Roman" w:hAnsi="Times New Roman" w:cs="Times New Roman"/>
          <w:b/>
          <w:lang w:val="vi-VN"/>
        </w:rPr>
        <w:t>địa giới</w:t>
      </w:r>
    </w:p>
    <w:p w:rsidR="008B0B88" w:rsidRDefault="00CF67CE" w:rsidP="00563BD8">
      <w:pPr>
        <w:tabs>
          <w:tab w:val="left" w:pos="693"/>
        </w:tabs>
        <w:jc w:val="center"/>
        <w:rPr>
          <w:rFonts w:ascii="Times New Roman" w:hAnsi="Times New Roman" w:cs="Times New Roman"/>
          <w:b/>
          <w:lang w:val="vi-VN"/>
        </w:rPr>
      </w:pPr>
      <w:r>
        <w:rPr>
          <w:rFonts w:ascii="Times New Roman" w:hAnsi="Times New Roman" w:cs="Times New Roman"/>
          <w:b/>
          <w:lang w:val="vi-VN"/>
        </w:rPr>
        <w:t xml:space="preserve">hành chính </w:t>
      </w:r>
      <w:r w:rsidR="008B0B88">
        <w:rPr>
          <w:rFonts w:ascii="Times New Roman" w:hAnsi="Times New Roman" w:cs="Times New Roman"/>
          <w:b/>
          <w:lang w:val="vi-VN"/>
        </w:rPr>
        <w:t>và</w:t>
      </w:r>
      <w:r>
        <w:rPr>
          <w:rFonts w:ascii="Times New Roman" w:hAnsi="Times New Roman" w:cs="Times New Roman"/>
          <w:b/>
          <w:lang w:val="vi-VN"/>
        </w:rPr>
        <w:t xml:space="preserve"> </w:t>
      </w:r>
      <w:r w:rsidR="0097497D">
        <w:rPr>
          <w:rFonts w:ascii="Times New Roman" w:hAnsi="Times New Roman" w:cs="Times New Roman"/>
          <w:b/>
          <w:lang w:val="vi-VN"/>
        </w:rPr>
        <w:t>sắp xếp các đơn vị hành chính</w:t>
      </w:r>
      <w:r w:rsidR="0095256B">
        <w:rPr>
          <w:rFonts w:ascii="Times New Roman" w:hAnsi="Times New Roman" w:cs="Times New Roman"/>
          <w:b/>
          <w:lang w:val="vi-VN"/>
        </w:rPr>
        <w:t xml:space="preserve"> </w:t>
      </w:r>
      <w:r w:rsidR="0097497D">
        <w:rPr>
          <w:rFonts w:ascii="Times New Roman" w:hAnsi="Times New Roman" w:cs="Times New Roman"/>
          <w:b/>
          <w:lang w:val="vi-VN"/>
        </w:rPr>
        <w:t xml:space="preserve">cấp </w:t>
      </w:r>
      <w:r w:rsidR="008B0B88">
        <w:rPr>
          <w:rFonts w:ascii="Times New Roman" w:hAnsi="Times New Roman" w:cs="Times New Roman"/>
          <w:b/>
          <w:lang w:val="vi-VN"/>
        </w:rPr>
        <w:t>xã trên địa bàn</w:t>
      </w:r>
    </w:p>
    <w:p w:rsidR="0097497D" w:rsidRPr="0097497D" w:rsidRDefault="0097497D" w:rsidP="00563BD8">
      <w:pPr>
        <w:tabs>
          <w:tab w:val="left" w:pos="693"/>
        </w:tabs>
        <w:jc w:val="center"/>
        <w:rPr>
          <w:rFonts w:ascii="Times New Roman" w:hAnsi="Times New Roman" w:cs="Times New Roman"/>
          <w:b/>
          <w:lang w:val="vi-VN"/>
        </w:rPr>
      </w:pPr>
      <w:r>
        <w:rPr>
          <w:rFonts w:ascii="Times New Roman" w:hAnsi="Times New Roman" w:cs="Times New Roman"/>
          <w:b/>
          <w:lang w:val="vi-VN"/>
        </w:rPr>
        <w:t xml:space="preserve">tỉnh Hà Tĩnh giai đoạn 2019 </w:t>
      </w:r>
      <w:r w:rsidR="001F7C54">
        <w:rPr>
          <w:rFonts w:ascii="Times New Roman" w:hAnsi="Times New Roman" w:cs="Times New Roman"/>
          <w:b/>
        </w:rPr>
        <w:t>-</w:t>
      </w:r>
      <w:r>
        <w:rPr>
          <w:rFonts w:ascii="Times New Roman" w:hAnsi="Times New Roman" w:cs="Times New Roman"/>
          <w:b/>
          <w:lang w:val="vi-VN"/>
        </w:rPr>
        <w:t xml:space="preserve"> 2021</w:t>
      </w:r>
    </w:p>
    <w:p w:rsidR="0097497D" w:rsidRDefault="00802254" w:rsidP="0097497D">
      <w:pPr>
        <w:tabs>
          <w:tab w:val="left" w:pos="693"/>
        </w:tabs>
        <w:rPr>
          <w:rFonts w:ascii="Times New Roman" w:hAnsi="Times New Roman" w:cs="Times New Roman"/>
          <w:b/>
          <w:lang w:val="vi-VN"/>
        </w:rPr>
      </w:pPr>
      <w:r>
        <w:rPr>
          <w:rFonts w:ascii="Times New Roman" w:hAnsi="Times New Roman" w:cs="Times New Roman"/>
          <w:b/>
          <w:noProof/>
          <w:sz w:val="14"/>
        </w:rPr>
        <mc:AlternateContent>
          <mc:Choice Requires="wps">
            <w:drawing>
              <wp:anchor distT="0" distB="0" distL="114300" distR="114300" simplePos="0" relativeHeight="251658240" behindDoc="0" locked="0" layoutInCell="1" allowOverlap="1">
                <wp:simplePos x="0" y="0"/>
                <wp:positionH relativeFrom="column">
                  <wp:posOffset>2036284</wp:posOffset>
                </wp:positionH>
                <wp:positionV relativeFrom="paragraph">
                  <wp:posOffset>55880</wp:posOffset>
                </wp:positionV>
                <wp:extent cx="1621155" cy="0"/>
                <wp:effectExtent l="0" t="0" r="17145" b="19050"/>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1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160.35pt;margin-top:4.4pt;width:127.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"/>
            </w:pict>
          </mc:Fallback>
        </mc:AlternateContent>
      </w:r>
    </w:p>
    <w:p w:rsidR="00602923" w:rsidRPr="00563BD8" w:rsidRDefault="00602923" w:rsidP="0097497D">
      <w:pPr>
        <w:tabs>
          <w:tab w:val="left" w:pos="693"/>
        </w:tabs>
        <w:rPr>
          <w:rFonts w:ascii="Times New Roman" w:hAnsi="Times New Roman" w:cs="Times New Roman"/>
          <w:b/>
          <w:sz w:val="20"/>
          <w:lang w:val="vi-VN"/>
        </w:rPr>
      </w:pPr>
      <w:bookmarkStart w:id="0" w:name="_GoBack"/>
      <w:bookmarkEnd w:id="0"/>
    </w:p>
    <w:p w:rsidR="00360B46" w:rsidRPr="00474ECE" w:rsidRDefault="006840AA" w:rsidP="006840AA">
      <w:pPr>
        <w:spacing w:before="120" w:after="120"/>
        <w:jc w:val="center"/>
        <w:rPr>
          <w:rFonts w:ascii="Times New Roman" w:hAnsi="Times New Roman"/>
          <w:lang w:val="nl-NL"/>
        </w:rPr>
      </w:pPr>
      <w:r w:rsidRPr="00474ECE">
        <w:rPr>
          <w:rFonts w:ascii="Times New Roman" w:hAnsi="Times New Roman"/>
          <w:lang w:val="nl-NL"/>
        </w:rPr>
        <w:t>K</w:t>
      </w:r>
      <w:r w:rsidR="001F7C54">
        <w:rPr>
          <w:rFonts w:ascii="Times New Roman" w:hAnsi="Times New Roman"/>
          <w:lang w:val="nl-NL"/>
        </w:rPr>
        <w:t>ính gửi: Hội đồng nhân dân tỉnh</w:t>
      </w:r>
    </w:p>
    <w:p w:rsidR="0097497D" w:rsidRPr="00563BD8" w:rsidRDefault="0097497D" w:rsidP="00307776">
      <w:pPr>
        <w:spacing w:before="80"/>
        <w:ind w:firstLine="567"/>
        <w:jc w:val="both"/>
        <w:rPr>
          <w:rFonts w:ascii="Times New Roman" w:hAnsi="Times New Roman" w:cs="Times New Roman"/>
          <w:sz w:val="18"/>
          <w:lang w:val="vi-VN"/>
        </w:rPr>
      </w:pPr>
    </w:p>
    <w:p w:rsidR="002503A0" w:rsidRPr="00DB6BF0" w:rsidRDefault="002503A0" w:rsidP="00563BD8">
      <w:pPr>
        <w:spacing w:before="80"/>
        <w:ind w:firstLine="720"/>
        <w:jc w:val="both"/>
        <w:rPr>
          <w:rFonts w:ascii="Times New Roman" w:hAnsi="Times New Roman" w:cs="Times New Roman"/>
          <w:lang w:val="nl-NL"/>
        </w:rPr>
      </w:pPr>
      <w:r w:rsidRPr="00DB6BF0">
        <w:rPr>
          <w:rFonts w:ascii="Times New Roman" w:hAnsi="Times New Roman" w:cs="Times New Roman"/>
          <w:lang w:val="nl-NL"/>
        </w:rPr>
        <w:t xml:space="preserve">Căn cứ Luật Tổ chức chính </w:t>
      </w:r>
      <w:r w:rsidR="00684ABE" w:rsidRPr="00DB6BF0">
        <w:rPr>
          <w:rFonts w:ascii="Times New Roman" w:hAnsi="Times New Roman" w:cs="Times New Roman"/>
          <w:lang w:val="nl-NL"/>
        </w:rPr>
        <w:t>quyền địa phương ngày 19/6/2015;</w:t>
      </w:r>
    </w:p>
    <w:p w:rsidR="0097497D" w:rsidRPr="00DB6BF0" w:rsidRDefault="0097497D" w:rsidP="00563BD8">
      <w:pPr>
        <w:spacing w:before="80"/>
        <w:ind w:firstLine="720"/>
        <w:jc w:val="both"/>
        <w:rPr>
          <w:rFonts w:ascii="Times New Roman" w:hAnsi="Times New Roman" w:cs="Times New Roman"/>
          <w:lang w:val="vi-VN"/>
        </w:rPr>
      </w:pPr>
      <w:r w:rsidRPr="00DB6BF0">
        <w:rPr>
          <w:rFonts w:ascii="Times New Roman" w:hAnsi="Times New Roman" w:cs="Times New Roman"/>
          <w:lang w:val="vi-VN"/>
        </w:rPr>
        <w:t xml:space="preserve">Căn cứ </w:t>
      </w:r>
      <w:r w:rsidRPr="00DB6BF0">
        <w:rPr>
          <w:rFonts w:ascii="Times New Roman" w:hAnsi="Times New Roman" w:cs="Times New Roman"/>
        </w:rPr>
        <w:t>Nghị quyết số 37-NQ/TW ngày 24/12/2018 của Bộ Chính trị về việc sắp xếp các</w:t>
      </w:r>
      <w:r w:rsidR="00DB6BF0" w:rsidRPr="00DB6BF0">
        <w:rPr>
          <w:rFonts w:ascii="Times New Roman" w:hAnsi="Times New Roman" w:cs="Times New Roman"/>
          <w:lang w:val="vi-VN"/>
        </w:rPr>
        <w:t xml:space="preserve"> đơn vị hành chính</w:t>
      </w:r>
      <w:r w:rsidRPr="00DB6BF0">
        <w:rPr>
          <w:rFonts w:ascii="Times New Roman" w:hAnsi="Times New Roman" w:cs="Times New Roman"/>
        </w:rPr>
        <w:t xml:space="preserve"> </w:t>
      </w:r>
      <w:r w:rsidR="00DB6BF0" w:rsidRPr="00DB6BF0">
        <w:rPr>
          <w:rFonts w:ascii="Times New Roman" w:hAnsi="Times New Roman" w:cs="Times New Roman"/>
          <w:lang w:val="vi-VN"/>
        </w:rPr>
        <w:t>(</w:t>
      </w:r>
      <w:r w:rsidRPr="00DB6BF0">
        <w:rPr>
          <w:rFonts w:ascii="Times New Roman" w:hAnsi="Times New Roman" w:cs="Times New Roman"/>
        </w:rPr>
        <w:t>ĐVHC</w:t>
      </w:r>
      <w:r w:rsidR="00DB6BF0" w:rsidRPr="00DB6BF0">
        <w:rPr>
          <w:rFonts w:ascii="Times New Roman" w:hAnsi="Times New Roman" w:cs="Times New Roman"/>
          <w:lang w:val="vi-VN"/>
        </w:rPr>
        <w:t>)</w:t>
      </w:r>
      <w:r w:rsidRPr="00DB6BF0">
        <w:rPr>
          <w:rFonts w:ascii="Times New Roman" w:hAnsi="Times New Roman" w:cs="Times New Roman"/>
        </w:rPr>
        <w:t xml:space="preserve"> cấp huyện và cấp xã</w:t>
      </w:r>
      <w:r w:rsidRPr="00DB6BF0">
        <w:rPr>
          <w:rFonts w:ascii="Times New Roman" w:hAnsi="Times New Roman" w:cs="Times New Roman"/>
          <w:lang w:val="vi-VN"/>
        </w:rPr>
        <w:t>;</w:t>
      </w:r>
    </w:p>
    <w:p w:rsidR="0097497D" w:rsidRPr="00DB6BF0" w:rsidRDefault="0097497D" w:rsidP="00563BD8">
      <w:pPr>
        <w:spacing w:before="80"/>
        <w:ind w:firstLine="720"/>
        <w:jc w:val="both"/>
        <w:rPr>
          <w:rFonts w:ascii="Times New Roman" w:hAnsi="Times New Roman" w:cs="Times New Roman"/>
          <w:lang w:val="vi-VN"/>
        </w:rPr>
      </w:pPr>
      <w:r w:rsidRPr="00DB6BF0">
        <w:rPr>
          <w:rFonts w:ascii="Times New Roman" w:hAnsi="Times New Roman" w:cs="Times New Roman"/>
          <w:lang w:val="vi-VN"/>
        </w:rPr>
        <w:t xml:space="preserve">Căn cứ </w:t>
      </w:r>
      <w:r w:rsidRPr="00DB6BF0">
        <w:rPr>
          <w:rFonts w:ascii="Times New Roman" w:hAnsi="Times New Roman" w:cs="Times New Roman"/>
        </w:rPr>
        <w:t>Nghị quyết số 1211/2016/UBTVQH13 ngày 25/5/2016 của Ủy ban Thường vụ Quốc hội về tiêu chuẩn của ĐVHC và phân loại ĐVHC</w:t>
      </w:r>
      <w:r w:rsidRPr="00DB6BF0">
        <w:rPr>
          <w:rFonts w:ascii="Times New Roman" w:hAnsi="Times New Roman" w:cs="Times New Roman"/>
          <w:lang w:val="vi-VN"/>
        </w:rPr>
        <w:t>;</w:t>
      </w:r>
    </w:p>
    <w:p w:rsidR="0097497D" w:rsidRPr="00DB6BF0" w:rsidRDefault="0097497D" w:rsidP="00563BD8">
      <w:pPr>
        <w:spacing w:before="80"/>
        <w:ind w:firstLine="720"/>
        <w:jc w:val="both"/>
        <w:rPr>
          <w:rFonts w:ascii="Times New Roman" w:hAnsi="Times New Roman" w:cs="Times New Roman"/>
          <w:lang w:val="vi-VN"/>
        </w:rPr>
      </w:pPr>
      <w:r w:rsidRPr="00DB6BF0">
        <w:rPr>
          <w:rFonts w:ascii="Times New Roman" w:hAnsi="Times New Roman" w:cs="Times New Roman"/>
          <w:lang w:val="vi-VN"/>
        </w:rPr>
        <w:t xml:space="preserve">Căn cứ </w:t>
      </w:r>
      <w:r w:rsidRPr="00DB6BF0">
        <w:rPr>
          <w:rFonts w:ascii="Times New Roman" w:hAnsi="Times New Roman" w:cs="Times New Roman"/>
        </w:rPr>
        <w:t xml:space="preserve">Nghị quyết số 653/2019/UBTVQH14 ngày 12/3/2019 của Ủy ban Thường vụ Quốc hội về việc sắp xếp các ĐVHC cấp huyện, cấp xã trong giai đoạn 2019 </w:t>
      </w:r>
      <w:r w:rsidR="001F7C54">
        <w:rPr>
          <w:rFonts w:ascii="Times New Roman" w:hAnsi="Times New Roman" w:cs="Times New Roman"/>
        </w:rPr>
        <w:t>-</w:t>
      </w:r>
      <w:r w:rsidRPr="00DB6BF0">
        <w:rPr>
          <w:rFonts w:ascii="Times New Roman" w:hAnsi="Times New Roman" w:cs="Times New Roman"/>
        </w:rPr>
        <w:t xml:space="preserve"> 202</w:t>
      </w:r>
      <w:r w:rsidRPr="00DB6BF0">
        <w:rPr>
          <w:rFonts w:ascii="Times New Roman" w:hAnsi="Times New Roman" w:cs="Times New Roman"/>
          <w:lang w:val="vi-VN"/>
        </w:rPr>
        <w:t>1;</w:t>
      </w:r>
    </w:p>
    <w:p w:rsidR="0097497D" w:rsidRPr="00C2183B" w:rsidRDefault="0097497D" w:rsidP="00563BD8">
      <w:pPr>
        <w:spacing w:before="80"/>
        <w:ind w:firstLine="720"/>
        <w:jc w:val="both"/>
        <w:rPr>
          <w:rFonts w:ascii="Times New Roman" w:hAnsi="Times New Roman" w:cs="Times New Roman"/>
          <w:spacing w:val="-6"/>
          <w:lang w:val="vi-VN"/>
        </w:rPr>
      </w:pPr>
      <w:r w:rsidRPr="00C2183B">
        <w:rPr>
          <w:rFonts w:ascii="Times New Roman" w:hAnsi="Times New Roman" w:cs="Times New Roman"/>
          <w:spacing w:val="-6"/>
          <w:lang w:val="vi-VN"/>
        </w:rPr>
        <w:t xml:space="preserve">Căn cứ </w:t>
      </w:r>
      <w:r w:rsidRPr="00C2183B">
        <w:rPr>
          <w:rFonts w:ascii="Times New Roman" w:hAnsi="Times New Roman" w:cs="Times New Roman"/>
          <w:spacing w:val="-6"/>
        </w:rPr>
        <w:t xml:space="preserve">Nghị quyết số 32/NQ-CP ngày 14/5/2019 của Chính phủ ban hành Kế hoạch thực hiện sắp xếp các ĐVHC cấp huyện, cấp xã trong giai đoạn 2019 </w:t>
      </w:r>
      <w:r w:rsidR="00C2183B" w:rsidRPr="00C2183B">
        <w:rPr>
          <w:rFonts w:ascii="Times New Roman" w:hAnsi="Times New Roman" w:cs="Times New Roman"/>
          <w:spacing w:val="-6"/>
        </w:rPr>
        <w:t>-</w:t>
      </w:r>
      <w:r w:rsidRPr="00C2183B">
        <w:rPr>
          <w:rFonts w:ascii="Times New Roman" w:hAnsi="Times New Roman" w:cs="Times New Roman"/>
          <w:spacing w:val="-6"/>
        </w:rPr>
        <w:t xml:space="preserve"> 2021</w:t>
      </w:r>
      <w:r w:rsidRPr="00C2183B">
        <w:rPr>
          <w:rFonts w:ascii="Times New Roman" w:hAnsi="Times New Roman" w:cs="Times New Roman"/>
          <w:spacing w:val="-6"/>
          <w:lang w:val="vi-VN"/>
        </w:rPr>
        <w:t>;</w:t>
      </w:r>
    </w:p>
    <w:p w:rsidR="00DB6BF0" w:rsidRPr="00DB6BF0" w:rsidRDefault="00DB6BF0" w:rsidP="00563BD8">
      <w:pPr>
        <w:spacing w:before="80"/>
        <w:ind w:firstLine="720"/>
        <w:jc w:val="both"/>
        <w:rPr>
          <w:rFonts w:ascii="Times New Roman" w:hAnsi="Times New Roman" w:cs="Times New Roman"/>
          <w:lang w:val="vi-VN"/>
        </w:rPr>
      </w:pPr>
      <w:r w:rsidRPr="00DB6BF0">
        <w:rPr>
          <w:rFonts w:ascii="Times New Roman" w:hAnsi="Times New Roman" w:cs="Times New Roman"/>
          <w:lang w:val="vi-VN"/>
        </w:rPr>
        <w:t xml:space="preserve">Thực hiện </w:t>
      </w:r>
      <w:r w:rsidRPr="00DB6BF0">
        <w:rPr>
          <w:rFonts w:ascii="Times New Roman" w:hAnsi="Times New Roman" w:cs="Times New Roman"/>
          <w:lang w:val="pt-BR"/>
        </w:rPr>
        <w:t xml:space="preserve">Văn bản số 2789/BNV-CQĐP ngày 21/6/2019 của Bộ Nội vụ về Phương án tổng thể xếp các ĐVHC cấp huyện, cấp xã trên địa bàn tỉnh Hà Tĩnh giai đoạn 2019 </w:t>
      </w:r>
      <w:r w:rsidR="001F7C54">
        <w:rPr>
          <w:rFonts w:ascii="Times New Roman" w:hAnsi="Times New Roman" w:cs="Times New Roman"/>
          <w:lang w:val="pt-BR"/>
        </w:rPr>
        <w:t>-</w:t>
      </w:r>
      <w:r w:rsidRPr="00DB6BF0">
        <w:rPr>
          <w:rFonts w:ascii="Times New Roman" w:hAnsi="Times New Roman" w:cs="Times New Roman"/>
          <w:lang w:val="pt-BR"/>
        </w:rPr>
        <w:t xml:space="preserve"> 2021</w:t>
      </w:r>
      <w:r w:rsidRPr="00DB6BF0">
        <w:rPr>
          <w:rFonts w:ascii="Times New Roman" w:hAnsi="Times New Roman" w:cs="Times New Roman"/>
          <w:lang w:val="vi-VN"/>
        </w:rPr>
        <w:t>;</w:t>
      </w:r>
    </w:p>
    <w:p w:rsidR="0097497D" w:rsidRPr="00DB6BF0" w:rsidRDefault="0097497D" w:rsidP="00563BD8">
      <w:pPr>
        <w:spacing w:before="80"/>
        <w:ind w:firstLine="720"/>
        <w:jc w:val="both"/>
        <w:rPr>
          <w:rFonts w:ascii="Times New Roman" w:hAnsi="Times New Roman" w:cs="Times New Roman"/>
          <w:lang w:val="vi-VN"/>
        </w:rPr>
      </w:pPr>
      <w:r w:rsidRPr="00DB6BF0">
        <w:rPr>
          <w:rFonts w:ascii="Times New Roman" w:hAnsi="Times New Roman" w:cs="Times New Roman"/>
          <w:lang w:val="vi-VN"/>
        </w:rPr>
        <w:t xml:space="preserve">Căn cứ </w:t>
      </w:r>
      <w:r w:rsidRPr="00DB6BF0">
        <w:rPr>
          <w:rFonts w:ascii="Times New Roman" w:hAnsi="Times New Roman" w:cs="Times New Roman"/>
          <w:lang w:val="pt-BR"/>
        </w:rPr>
        <w:t xml:space="preserve">Quyết định số 1014-QĐ/TUngày 12/6/2019 của Ban Thường vụ Tỉnh ủy về phê duyệt Phương án tổng thể sắp xếp các ĐVHC cấp huyện, cấp xã trên địa bàn tỉnh giai đoạn 2019 </w:t>
      </w:r>
      <w:r w:rsidR="001F7C54">
        <w:rPr>
          <w:rFonts w:ascii="Times New Roman" w:hAnsi="Times New Roman" w:cs="Times New Roman"/>
          <w:lang w:val="pt-BR"/>
        </w:rPr>
        <w:t>-</w:t>
      </w:r>
      <w:r w:rsidRPr="00DB6BF0">
        <w:rPr>
          <w:rFonts w:ascii="Times New Roman" w:hAnsi="Times New Roman" w:cs="Times New Roman"/>
          <w:lang w:val="pt-BR"/>
        </w:rPr>
        <w:t xml:space="preserve"> 2021</w:t>
      </w:r>
      <w:r w:rsidRPr="00DB6BF0">
        <w:rPr>
          <w:rFonts w:ascii="Times New Roman" w:hAnsi="Times New Roman" w:cs="Times New Roman"/>
          <w:lang w:val="vi-VN"/>
        </w:rPr>
        <w:t>;</w:t>
      </w:r>
    </w:p>
    <w:p w:rsidR="0097497D" w:rsidRPr="00C2183B" w:rsidRDefault="00DB6BF0" w:rsidP="00563BD8">
      <w:pPr>
        <w:spacing w:before="80"/>
        <w:ind w:firstLine="720"/>
        <w:jc w:val="both"/>
        <w:rPr>
          <w:rFonts w:ascii="Times New Roman" w:hAnsi="Times New Roman" w:cs="Times New Roman"/>
          <w:spacing w:val="-6"/>
          <w:lang w:val="vi-VN"/>
        </w:rPr>
      </w:pPr>
      <w:r w:rsidRPr="00C2183B">
        <w:rPr>
          <w:rFonts w:ascii="Times New Roman" w:hAnsi="Times New Roman" w:cs="Times New Roman"/>
          <w:spacing w:val="-6"/>
          <w:lang w:val="vi-VN"/>
        </w:rPr>
        <w:t>Thực hiện</w:t>
      </w:r>
      <w:r w:rsidR="0097497D" w:rsidRPr="00C2183B">
        <w:rPr>
          <w:rFonts w:ascii="Times New Roman" w:hAnsi="Times New Roman" w:cs="Times New Roman"/>
          <w:spacing w:val="-6"/>
          <w:lang w:val="vi-VN"/>
        </w:rPr>
        <w:t xml:space="preserve"> </w:t>
      </w:r>
      <w:r w:rsidR="0097497D" w:rsidRPr="00C2183B">
        <w:rPr>
          <w:rFonts w:ascii="Times New Roman" w:eastAsia="Calibri" w:hAnsi="Times New Roman" w:cs="Times New Roman"/>
          <w:bCs/>
          <w:spacing w:val="-6"/>
          <w:lang w:val="it-IT"/>
        </w:rPr>
        <w:t>Kế hoạch số 140/KH-UBND ngày</w:t>
      </w:r>
      <w:r w:rsidR="0097497D" w:rsidRPr="00C2183B">
        <w:rPr>
          <w:rFonts w:ascii="Times New Roman" w:eastAsia="Calibri" w:hAnsi="Times New Roman" w:cs="Times New Roman"/>
          <w:bCs/>
          <w:spacing w:val="-6"/>
          <w:lang w:val="vi-VN"/>
        </w:rPr>
        <w:t xml:space="preserve"> </w:t>
      </w:r>
      <w:r w:rsidR="0097497D" w:rsidRPr="00C2183B">
        <w:rPr>
          <w:rFonts w:ascii="Times New Roman" w:eastAsia="Calibri" w:hAnsi="Times New Roman" w:cs="Times New Roman"/>
          <w:bCs/>
          <w:spacing w:val="-6"/>
          <w:lang w:val="it-IT"/>
        </w:rPr>
        <w:t xml:space="preserve">22/5/2019 của </w:t>
      </w:r>
      <w:r w:rsidR="00C2183B" w:rsidRPr="00C2183B">
        <w:rPr>
          <w:rFonts w:ascii="Times New Roman" w:eastAsia="Calibri" w:hAnsi="Times New Roman" w:cs="Times New Roman"/>
          <w:bCs/>
          <w:spacing w:val="-6"/>
          <w:lang w:val="it-IT"/>
        </w:rPr>
        <w:t>UBND</w:t>
      </w:r>
      <w:r w:rsidR="0097497D" w:rsidRPr="00C2183B">
        <w:rPr>
          <w:rFonts w:ascii="Times New Roman" w:eastAsia="Calibri" w:hAnsi="Times New Roman" w:cs="Times New Roman"/>
          <w:bCs/>
          <w:spacing w:val="-6"/>
          <w:lang w:val="it-IT"/>
        </w:rPr>
        <w:t xml:space="preserve"> tỉnh Hà Tĩnh về thực hiện sắp xếp các ĐVHC cấp xã trên địa bàn tỉnh giai đoạn 2019 </w:t>
      </w:r>
      <w:r w:rsidR="001F7C54" w:rsidRPr="00C2183B">
        <w:rPr>
          <w:rFonts w:ascii="Times New Roman" w:eastAsia="Calibri" w:hAnsi="Times New Roman" w:cs="Times New Roman"/>
          <w:bCs/>
          <w:spacing w:val="-6"/>
          <w:lang w:val="it-IT"/>
        </w:rPr>
        <w:t>-</w:t>
      </w:r>
      <w:r w:rsidR="0097497D" w:rsidRPr="00C2183B">
        <w:rPr>
          <w:rFonts w:ascii="Times New Roman" w:eastAsia="Calibri" w:hAnsi="Times New Roman" w:cs="Times New Roman"/>
          <w:bCs/>
          <w:spacing w:val="-6"/>
          <w:lang w:val="it-IT"/>
        </w:rPr>
        <w:t xml:space="preserve"> 2021</w:t>
      </w:r>
      <w:r w:rsidRPr="00C2183B">
        <w:rPr>
          <w:rFonts w:ascii="Times New Roman" w:eastAsia="Calibri" w:hAnsi="Times New Roman" w:cs="Times New Roman"/>
          <w:bCs/>
          <w:spacing w:val="-6"/>
          <w:lang w:val="vi-VN"/>
        </w:rPr>
        <w:t>;</w:t>
      </w:r>
    </w:p>
    <w:p w:rsidR="002C4D24" w:rsidRPr="00C2183B" w:rsidRDefault="00DB6BF0" w:rsidP="00563BD8">
      <w:pPr>
        <w:spacing w:before="80"/>
        <w:ind w:firstLine="720"/>
        <w:jc w:val="both"/>
        <w:rPr>
          <w:rFonts w:ascii="Times New Roman" w:hAnsi="Times New Roman" w:cs="Times New Roman"/>
          <w:spacing w:val="-4"/>
          <w:lang w:val="vi-VN"/>
        </w:rPr>
      </w:pPr>
      <w:r w:rsidRPr="00C2183B">
        <w:rPr>
          <w:rFonts w:ascii="Times New Roman" w:hAnsi="Times New Roman" w:cs="Times New Roman"/>
          <w:spacing w:val="-4"/>
          <w:lang w:val="vi-VN"/>
        </w:rPr>
        <w:t xml:space="preserve">Căn cứ kết quả lấy ý kiến cử tri trên địa bàn các ĐVHC cấp xã thực hiện sắp xếp của tỉnh Hà Tĩnh giai đoạn 2019 </w:t>
      </w:r>
      <w:r w:rsidR="001F7C54" w:rsidRPr="00C2183B">
        <w:rPr>
          <w:rFonts w:ascii="Times New Roman" w:hAnsi="Times New Roman" w:cs="Times New Roman"/>
          <w:spacing w:val="-4"/>
        </w:rPr>
        <w:t>-</w:t>
      </w:r>
      <w:r w:rsidRPr="00C2183B">
        <w:rPr>
          <w:rFonts w:ascii="Times New Roman" w:hAnsi="Times New Roman" w:cs="Times New Roman"/>
          <w:spacing w:val="-4"/>
          <w:lang w:val="vi-VN"/>
        </w:rPr>
        <w:t xml:space="preserve"> 2021 tại Báo cáo số </w:t>
      </w:r>
      <w:r w:rsidR="00260D70" w:rsidRPr="00C2183B">
        <w:rPr>
          <w:rFonts w:ascii="Times New Roman" w:hAnsi="Times New Roman" w:cs="Times New Roman"/>
          <w:spacing w:val="-4"/>
          <w:lang w:val="vi-VN"/>
        </w:rPr>
        <w:t>246/BC-UBND ngày 02/8</w:t>
      </w:r>
      <w:r w:rsidRPr="00C2183B">
        <w:rPr>
          <w:rFonts w:ascii="Times New Roman" w:hAnsi="Times New Roman" w:cs="Times New Roman"/>
          <w:spacing w:val="-4"/>
          <w:lang w:val="vi-VN"/>
        </w:rPr>
        <w:t xml:space="preserve">/2019 của </w:t>
      </w:r>
      <w:r w:rsidR="00C2183B">
        <w:rPr>
          <w:rFonts w:ascii="Times New Roman" w:hAnsi="Times New Roman" w:cs="Times New Roman"/>
          <w:spacing w:val="-4"/>
        </w:rPr>
        <w:t>UBND</w:t>
      </w:r>
      <w:r w:rsidRPr="00C2183B">
        <w:rPr>
          <w:rFonts w:ascii="Times New Roman" w:hAnsi="Times New Roman" w:cs="Times New Roman"/>
          <w:spacing w:val="-4"/>
          <w:lang w:val="vi-VN"/>
        </w:rPr>
        <w:t xml:space="preserve"> tỉnh; </w:t>
      </w:r>
      <w:r w:rsidR="002C4D24" w:rsidRPr="00C2183B">
        <w:rPr>
          <w:rFonts w:ascii="Times New Roman" w:hAnsi="Times New Roman" w:cs="Times New Roman"/>
          <w:spacing w:val="-4"/>
          <w:lang w:val="vi-VN"/>
        </w:rPr>
        <w:t xml:space="preserve">các Nghị quyết tán thành chủ trương </w:t>
      </w:r>
      <w:r w:rsidR="00C055B6" w:rsidRPr="00C2183B">
        <w:rPr>
          <w:rFonts w:ascii="Times New Roman" w:hAnsi="Times New Roman" w:cs="Times New Roman"/>
          <w:spacing w:val="-4"/>
          <w:lang w:val="vi-VN"/>
        </w:rPr>
        <w:t>điều chỉnh địa giới</w:t>
      </w:r>
      <w:r w:rsidR="00CF67CE" w:rsidRPr="00C2183B">
        <w:rPr>
          <w:rFonts w:ascii="Times New Roman" w:hAnsi="Times New Roman" w:cs="Times New Roman"/>
          <w:spacing w:val="-4"/>
          <w:lang w:val="vi-VN"/>
        </w:rPr>
        <w:t xml:space="preserve"> hành chính</w:t>
      </w:r>
      <w:r w:rsidR="00C055B6" w:rsidRPr="00C2183B">
        <w:rPr>
          <w:rFonts w:ascii="Times New Roman" w:hAnsi="Times New Roman" w:cs="Times New Roman"/>
          <w:spacing w:val="-4"/>
          <w:lang w:val="vi-VN"/>
        </w:rPr>
        <w:t xml:space="preserve"> và </w:t>
      </w:r>
      <w:r w:rsidR="002C4D24" w:rsidRPr="00C2183B">
        <w:rPr>
          <w:rFonts w:ascii="Times New Roman" w:hAnsi="Times New Roman" w:cs="Times New Roman"/>
          <w:spacing w:val="-4"/>
          <w:lang w:val="vi-VN"/>
        </w:rPr>
        <w:t xml:space="preserve">sắp xếp các ĐVHC cấp xã của </w:t>
      </w:r>
      <w:r w:rsidR="00C2183B">
        <w:rPr>
          <w:rFonts w:ascii="Times New Roman" w:hAnsi="Times New Roman" w:cs="Times New Roman"/>
          <w:spacing w:val="-4"/>
        </w:rPr>
        <w:t>HĐND</w:t>
      </w:r>
      <w:r w:rsidR="002C4D24" w:rsidRPr="00C2183B">
        <w:rPr>
          <w:rFonts w:ascii="Times New Roman" w:hAnsi="Times New Roman" w:cs="Times New Roman"/>
          <w:spacing w:val="-4"/>
          <w:lang w:val="vi-VN"/>
        </w:rPr>
        <w:t xml:space="preserve"> các ĐVHC cấp xã, </w:t>
      </w:r>
      <w:r w:rsidR="00C2183B">
        <w:rPr>
          <w:rFonts w:ascii="Times New Roman" w:hAnsi="Times New Roman" w:cs="Times New Roman"/>
          <w:spacing w:val="-4"/>
        </w:rPr>
        <w:t>HĐND</w:t>
      </w:r>
      <w:r w:rsidR="002C4D24" w:rsidRPr="00C2183B">
        <w:rPr>
          <w:rFonts w:ascii="Times New Roman" w:hAnsi="Times New Roman" w:cs="Times New Roman"/>
          <w:spacing w:val="-4"/>
          <w:lang w:val="vi-VN"/>
        </w:rPr>
        <w:t xml:space="preserve"> các huyện, thành phố, thị xã</w:t>
      </w:r>
      <w:r w:rsidR="00E4174F" w:rsidRPr="00C2183B">
        <w:rPr>
          <w:rFonts w:ascii="Times New Roman" w:hAnsi="Times New Roman" w:cs="Times New Roman"/>
          <w:spacing w:val="-4"/>
          <w:lang w:val="vi-VN"/>
        </w:rPr>
        <w:t xml:space="preserve"> có liên quan</w:t>
      </w:r>
      <w:r w:rsidR="002C4D24" w:rsidRPr="00C2183B">
        <w:rPr>
          <w:rFonts w:ascii="Times New Roman" w:hAnsi="Times New Roman" w:cs="Times New Roman"/>
          <w:spacing w:val="-4"/>
          <w:lang w:val="vi-VN"/>
        </w:rPr>
        <w:t>;</w:t>
      </w:r>
    </w:p>
    <w:p w:rsidR="006A799B" w:rsidRPr="00C2183B" w:rsidRDefault="00DB6BF0" w:rsidP="00563BD8">
      <w:pPr>
        <w:spacing w:before="80"/>
        <w:ind w:firstLine="720"/>
        <w:jc w:val="both"/>
        <w:rPr>
          <w:rFonts w:ascii="Times New Roman" w:hAnsi="Times New Roman" w:cs="Times New Roman"/>
          <w:lang w:val="vi-VN"/>
        </w:rPr>
      </w:pPr>
      <w:r w:rsidRPr="00C2183B">
        <w:rPr>
          <w:rFonts w:ascii="Times New Roman" w:hAnsi="Times New Roman" w:cs="Times New Roman"/>
          <w:lang w:val="vi-VN"/>
        </w:rPr>
        <w:t>Xét đề nghị của S</w:t>
      </w:r>
      <w:r w:rsidR="001F7C54" w:rsidRPr="00C2183B">
        <w:rPr>
          <w:rFonts w:ascii="Times New Roman" w:hAnsi="Times New Roman" w:cs="Times New Roman"/>
          <w:lang w:val="vi-VN"/>
        </w:rPr>
        <w:t>ở Nội vụ tại Văn bản số</w:t>
      </w:r>
      <w:r w:rsidR="001F7C54" w:rsidRPr="00C2183B">
        <w:rPr>
          <w:rFonts w:ascii="Times New Roman" w:hAnsi="Times New Roman" w:cs="Times New Roman"/>
        </w:rPr>
        <w:t xml:space="preserve"> 1129</w:t>
      </w:r>
      <w:r w:rsidR="001F7C54" w:rsidRPr="00C2183B">
        <w:rPr>
          <w:rFonts w:ascii="Times New Roman" w:hAnsi="Times New Roman" w:cs="Times New Roman"/>
          <w:lang w:val="vi-VN"/>
        </w:rPr>
        <w:t>/SNV-XDCQ&amp;TCBC ngày</w:t>
      </w:r>
      <w:r w:rsidR="001F7C54" w:rsidRPr="00C2183B">
        <w:rPr>
          <w:rFonts w:ascii="Times New Roman" w:hAnsi="Times New Roman" w:cs="Times New Roman"/>
        </w:rPr>
        <w:t xml:space="preserve"> 15</w:t>
      </w:r>
      <w:r w:rsidRPr="00C2183B">
        <w:rPr>
          <w:rFonts w:ascii="Times New Roman" w:hAnsi="Times New Roman" w:cs="Times New Roman"/>
          <w:lang w:val="vi-VN"/>
        </w:rPr>
        <w:t xml:space="preserve">/8/2019, </w:t>
      </w:r>
      <w:r w:rsidR="00C2183B" w:rsidRPr="00C2183B">
        <w:rPr>
          <w:rFonts w:ascii="Times New Roman" w:hAnsi="Times New Roman" w:cs="Times New Roman"/>
        </w:rPr>
        <w:t>UBND</w:t>
      </w:r>
      <w:r w:rsidRPr="00C2183B">
        <w:rPr>
          <w:rFonts w:ascii="Times New Roman" w:hAnsi="Times New Roman" w:cs="Times New Roman"/>
          <w:lang w:val="nl-NL"/>
        </w:rPr>
        <w:t xml:space="preserve"> tỉnh kính trình </w:t>
      </w:r>
      <w:r w:rsidR="00C2183B" w:rsidRPr="00C2183B">
        <w:rPr>
          <w:rFonts w:ascii="Times New Roman" w:hAnsi="Times New Roman" w:cs="Times New Roman"/>
        </w:rPr>
        <w:t>HĐND</w:t>
      </w:r>
      <w:r w:rsidR="00C2183B" w:rsidRPr="00C2183B">
        <w:rPr>
          <w:rFonts w:ascii="Times New Roman" w:hAnsi="Times New Roman" w:cs="Times New Roman"/>
          <w:lang w:val="nl-NL"/>
        </w:rPr>
        <w:t xml:space="preserve"> tỉnh </w:t>
      </w:r>
      <w:r w:rsidR="001F7C54" w:rsidRPr="00C2183B">
        <w:rPr>
          <w:rFonts w:ascii="Times New Roman" w:hAnsi="Times New Roman" w:cs="Times New Roman"/>
          <w:lang w:val="nl-NL"/>
        </w:rPr>
        <w:t>K</w:t>
      </w:r>
      <w:r w:rsidRPr="00C2183B">
        <w:rPr>
          <w:rFonts w:ascii="Times New Roman" w:hAnsi="Times New Roman" w:cs="Times New Roman"/>
          <w:lang w:val="nl-NL"/>
        </w:rPr>
        <w:t xml:space="preserve">hóa </w:t>
      </w:r>
      <w:r w:rsidR="001F7C54" w:rsidRPr="00C2183B">
        <w:rPr>
          <w:rFonts w:ascii="Times New Roman" w:hAnsi="Times New Roman" w:cs="Times New Roman"/>
          <w:lang w:val="nl-NL"/>
        </w:rPr>
        <w:t>XVII, K</w:t>
      </w:r>
      <w:r w:rsidRPr="00C2183B">
        <w:rPr>
          <w:rFonts w:ascii="Times New Roman" w:hAnsi="Times New Roman" w:cs="Times New Roman"/>
          <w:lang w:val="nl-NL"/>
        </w:rPr>
        <w:t>ỳ họp thứ 1</w:t>
      </w:r>
      <w:r w:rsidRPr="00C2183B">
        <w:rPr>
          <w:rFonts w:ascii="Times New Roman" w:hAnsi="Times New Roman" w:cs="Times New Roman"/>
          <w:lang w:val="vi-VN"/>
        </w:rPr>
        <w:t>1</w:t>
      </w:r>
      <w:r w:rsidRPr="00C2183B">
        <w:rPr>
          <w:rFonts w:ascii="Times New Roman" w:hAnsi="Times New Roman" w:cs="Times New Roman"/>
          <w:lang w:val="nl-NL"/>
        </w:rPr>
        <w:t xml:space="preserve"> xem xét</w:t>
      </w:r>
      <w:r w:rsidRPr="00C2183B">
        <w:rPr>
          <w:rFonts w:ascii="Times New Roman" w:hAnsi="Times New Roman" w:cs="Times New Roman"/>
          <w:lang w:val="vi-VN"/>
        </w:rPr>
        <w:t xml:space="preserve"> việc tán thành chủ trương</w:t>
      </w:r>
      <w:r w:rsidR="00C055B6" w:rsidRPr="00C2183B">
        <w:rPr>
          <w:rFonts w:ascii="Times New Roman" w:hAnsi="Times New Roman" w:cs="Times New Roman"/>
          <w:lang w:val="vi-VN"/>
        </w:rPr>
        <w:t xml:space="preserve"> điều chỉnh địa giới </w:t>
      </w:r>
      <w:r w:rsidR="00CF67CE" w:rsidRPr="00C2183B">
        <w:rPr>
          <w:rFonts w:ascii="Times New Roman" w:hAnsi="Times New Roman" w:cs="Times New Roman"/>
          <w:lang w:val="vi-VN"/>
        </w:rPr>
        <w:t xml:space="preserve">hành chính </w:t>
      </w:r>
      <w:r w:rsidR="00C2183B">
        <w:rPr>
          <w:rFonts w:ascii="Times New Roman" w:hAnsi="Times New Roman" w:cs="Times New Roman"/>
        </w:rPr>
        <w:t xml:space="preserve">(ĐGHC) </w:t>
      </w:r>
      <w:r w:rsidR="00C055B6" w:rsidRPr="00C2183B">
        <w:rPr>
          <w:rFonts w:ascii="Times New Roman" w:hAnsi="Times New Roman" w:cs="Times New Roman"/>
          <w:lang w:val="vi-VN"/>
        </w:rPr>
        <w:t>và</w:t>
      </w:r>
      <w:r w:rsidRPr="00C2183B">
        <w:rPr>
          <w:rFonts w:ascii="Times New Roman" w:hAnsi="Times New Roman" w:cs="Times New Roman"/>
          <w:lang w:val="vi-VN"/>
        </w:rPr>
        <w:t xml:space="preserve"> sắp xếp các ĐVHC cấp xã trên địa bàn tỉnh Hà Tĩnh giai đoạn 2019 </w:t>
      </w:r>
      <w:r w:rsidR="00C2183B" w:rsidRPr="00C2183B">
        <w:rPr>
          <w:rFonts w:ascii="Times New Roman" w:hAnsi="Times New Roman" w:cs="Times New Roman"/>
        </w:rPr>
        <w:t>-</w:t>
      </w:r>
      <w:r w:rsidRPr="00C2183B">
        <w:rPr>
          <w:rFonts w:ascii="Times New Roman" w:hAnsi="Times New Roman" w:cs="Times New Roman"/>
          <w:lang w:val="vi-VN"/>
        </w:rPr>
        <w:t xml:space="preserve"> 2021, với các nội dung sau:</w:t>
      </w:r>
    </w:p>
    <w:p w:rsidR="0097497D" w:rsidRDefault="006A799B" w:rsidP="00763FF2">
      <w:pPr>
        <w:spacing w:after="120"/>
        <w:ind w:firstLine="720"/>
        <w:jc w:val="both"/>
        <w:rPr>
          <w:rFonts w:ascii="Times New Roman" w:hAnsi="Times New Roman" w:cs="Times New Roman"/>
          <w:b/>
          <w:sz w:val="26"/>
          <w:szCs w:val="26"/>
          <w:lang w:val="vi-VN"/>
        </w:rPr>
      </w:pPr>
      <w:r w:rsidRPr="006A799B">
        <w:rPr>
          <w:rFonts w:ascii="Times New Roman" w:hAnsi="Times New Roman" w:cs="Times New Roman"/>
          <w:b/>
          <w:sz w:val="26"/>
          <w:szCs w:val="26"/>
          <w:lang w:val="vi-VN"/>
        </w:rPr>
        <w:lastRenderedPageBreak/>
        <w:t xml:space="preserve">I. SỰ CẦN THIẾT CỦA VIỆC THỰC HIỆN </w:t>
      </w:r>
      <w:r w:rsidR="00C055B6">
        <w:rPr>
          <w:rFonts w:ascii="Times New Roman" w:hAnsi="Times New Roman" w:cs="Times New Roman"/>
          <w:b/>
          <w:sz w:val="26"/>
          <w:szCs w:val="26"/>
          <w:lang w:val="vi-VN"/>
        </w:rPr>
        <w:t xml:space="preserve">ĐIỀU CHỈNH ĐỊA GIỚI VÀ </w:t>
      </w:r>
      <w:r w:rsidRPr="006A799B">
        <w:rPr>
          <w:rFonts w:ascii="Times New Roman" w:hAnsi="Times New Roman" w:cs="Times New Roman"/>
          <w:b/>
          <w:sz w:val="26"/>
          <w:szCs w:val="26"/>
          <w:lang w:val="vi-VN"/>
        </w:rPr>
        <w:t>SẮP XẾP CÁC ĐVHC CẤP XÃ</w:t>
      </w:r>
    </w:p>
    <w:p w:rsidR="00B34BAB" w:rsidRPr="00B34BAB" w:rsidRDefault="00B34BAB" w:rsidP="00563BD8">
      <w:pPr>
        <w:spacing w:before="120" w:after="120"/>
        <w:ind w:firstLine="720"/>
        <w:jc w:val="both"/>
        <w:rPr>
          <w:rFonts w:ascii="Times New Roman" w:hAnsi="Times New Roman" w:cs="Times New Roman"/>
          <w:b/>
          <w:lang w:val="vi-VN"/>
        </w:rPr>
      </w:pPr>
      <w:r w:rsidRPr="00B34BAB">
        <w:rPr>
          <w:rFonts w:ascii="Times New Roman" w:hAnsi="Times New Roman" w:cs="Times New Roman"/>
          <w:b/>
          <w:lang w:val="vi-VN"/>
        </w:rPr>
        <w:t xml:space="preserve">1. Về điều chỉnh địa giới hành chính </w:t>
      </w:r>
      <w:r w:rsidR="00B7756C">
        <w:rPr>
          <w:rFonts w:ascii="Times New Roman" w:hAnsi="Times New Roman" w:cs="Times New Roman"/>
          <w:b/>
        </w:rPr>
        <w:t>0</w:t>
      </w:r>
      <w:r w:rsidR="00B7756C">
        <w:rPr>
          <w:rFonts w:ascii="Times New Roman" w:hAnsi="Times New Roman" w:cs="Times New Roman"/>
          <w:b/>
          <w:lang w:val="vi-VN"/>
        </w:rPr>
        <w:t>3</w:t>
      </w:r>
      <w:r w:rsidRPr="00B34BAB">
        <w:rPr>
          <w:rFonts w:ascii="Times New Roman" w:hAnsi="Times New Roman" w:cs="Times New Roman"/>
          <w:b/>
        </w:rPr>
        <w:t xml:space="preserve"> xã</w:t>
      </w:r>
      <w:r w:rsidRPr="00B34BAB">
        <w:rPr>
          <w:rFonts w:ascii="Times New Roman" w:hAnsi="Times New Roman" w:cs="Times New Roman"/>
          <w:b/>
          <w:lang w:val="vi-VN"/>
        </w:rPr>
        <w:t>:</w:t>
      </w:r>
      <w:r w:rsidRPr="00B34BAB">
        <w:rPr>
          <w:rFonts w:ascii="Times New Roman" w:hAnsi="Times New Roman" w:cs="Times New Roman"/>
          <w:b/>
        </w:rPr>
        <w:t xml:space="preserve"> </w:t>
      </w:r>
      <w:r w:rsidR="00B7756C" w:rsidRPr="00B7756C">
        <w:rPr>
          <w:rFonts w:ascii="Times New Roman" w:hAnsi="Times New Roman" w:cs="Times New Roman"/>
          <w:b/>
        </w:rPr>
        <w:t>Hương Minh, Hương Quang và Hương Điền</w:t>
      </w:r>
      <w:r w:rsidRPr="00B7756C">
        <w:rPr>
          <w:rFonts w:ascii="Times New Roman" w:hAnsi="Times New Roman" w:cs="Times New Roman"/>
          <w:b/>
          <w:lang w:val="vi-VN"/>
        </w:rPr>
        <w:t xml:space="preserve"> </w:t>
      </w:r>
      <w:r w:rsidRPr="00B34BAB">
        <w:rPr>
          <w:rFonts w:ascii="Times New Roman" w:hAnsi="Times New Roman" w:cs="Times New Roman"/>
          <w:b/>
          <w:lang w:val="vi-VN"/>
        </w:rPr>
        <w:t>thuộc huyện Vũ Quang</w:t>
      </w:r>
    </w:p>
    <w:p w:rsidR="004668C6" w:rsidRPr="00D93E96" w:rsidRDefault="004668C6" w:rsidP="00563BD8">
      <w:pPr>
        <w:pStyle w:val="NormalWeb"/>
        <w:shd w:val="clear" w:color="auto" w:fill="FFFFFF"/>
        <w:spacing w:before="120" w:beforeAutospacing="0" w:after="120" w:afterAutospacing="0"/>
        <w:ind w:firstLine="720"/>
        <w:jc w:val="both"/>
        <w:rPr>
          <w:sz w:val="28"/>
          <w:szCs w:val="28"/>
          <w:lang w:val="vi-VN"/>
        </w:rPr>
      </w:pPr>
      <w:r w:rsidRPr="00D93E96">
        <w:rPr>
          <w:sz w:val="28"/>
          <w:szCs w:val="28"/>
          <w:lang w:val="vi-VN"/>
        </w:rPr>
        <w:t xml:space="preserve">Để giải phóng mặt bằng thực hiện </w:t>
      </w:r>
      <w:r w:rsidRPr="00D93E96">
        <w:rPr>
          <w:sz w:val="28"/>
          <w:szCs w:val="28"/>
        </w:rPr>
        <w:t>D</w:t>
      </w:r>
      <w:r w:rsidRPr="00D93E96">
        <w:rPr>
          <w:bCs/>
          <w:sz w:val="28"/>
          <w:szCs w:val="28"/>
          <w:lang w:val="vi-VN"/>
        </w:rPr>
        <w:t>ự án</w:t>
      </w:r>
      <w:r w:rsidRPr="00D93E96">
        <w:rPr>
          <w:rStyle w:val="apple-converted-space"/>
          <w:sz w:val="28"/>
          <w:szCs w:val="28"/>
          <w:lang w:val="vi-VN"/>
        </w:rPr>
        <w:t> </w:t>
      </w:r>
      <w:r w:rsidRPr="00D93E96">
        <w:rPr>
          <w:bCs/>
          <w:sz w:val="28"/>
          <w:szCs w:val="28"/>
          <w:lang w:val="vi-VN"/>
        </w:rPr>
        <w:t>hồ thủy lợi Ngàn Trươi - Cẩm Trang</w:t>
      </w:r>
      <w:r w:rsidRPr="00D93E96">
        <w:rPr>
          <w:rStyle w:val="apple-converted-space"/>
          <w:sz w:val="28"/>
          <w:szCs w:val="28"/>
          <w:lang w:val="vi-VN"/>
        </w:rPr>
        <w:t> </w:t>
      </w:r>
      <w:r w:rsidR="00C2183B">
        <w:rPr>
          <w:rStyle w:val="apple-converted-space"/>
          <w:sz w:val="28"/>
          <w:szCs w:val="28"/>
        </w:rPr>
        <w:t>(</w:t>
      </w:r>
      <w:r w:rsidRPr="00D93E96">
        <w:rPr>
          <w:sz w:val="28"/>
          <w:szCs w:val="28"/>
        </w:rPr>
        <w:t>được</w:t>
      </w:r>
      <w:r w:rsidRPr="00D93E96">
        <w:rPr>
          <w:sz w:val="28"/>
          <w:szCs w:val="28"/>
          <w:lang w:val="vi-VN"/>
        </w:rPr>
        <w:t xml:space="preserve"> Thủ tướng Chính phủ phê duyệt đầu tư tại </w:t>
      </w:r>
      <w:r w:rsidRPr="00D93E96">
        <w:rPr>
          <w:sz w:val="28"/>
          <w:szCs w:val="28"/>
        </w:rPr>
        <w:t>V</w:t>
      </w:r>
      <w:r w:rsidRPr="00D93E96">
        <w:rPr>
          <w:sz w:val="28"/>
          <w:szCs w:val="28"/>
          <w:lang w:val="vi-VN"/>
        </w:rPr>
        <w:t>ăn bản số 1882/TTg-NN ngày 16/11/2006</w:t>
      </w:r>
      <w:r w:rsidR="00C2183B">
        <w:rPr>
          <w:sz w:val="28"/>
          <w:szCs w:val="28"/>
        </w:rPr>
        <w:t>)</w:t>
      </w:r>
      <w:r w:rsidRPr="00D93E96">
        <w:rPr>
          <w:sz w:val="28"/>
          <w:szCs w:val="28"/>
          <w:lang w:val="vi-VN"/>
        </w:rPr>
        <w:t>, UBND tỉnh đã chỉ đạo thự</w:t>
      </w:r>
      <w:r w:rsidR="00C2183B">
        <w:rPr>
          <w:sz w:val="28"/>
          <w:szCs w:val="28"/>
          <w:lang w:val="vi-VN"/>
        </w:rPr>
        <w:t xml:space="preserve">c hiện di dời, tái định cư cho </w:t>
      </w:r>
      <w:r w:rsidR="00C2183B">
        <w:rPr>
          <w:sz w:val="28"/>
          <w:szCs w:val="28"/>
        </w:rPr>
        <w:t>N</w:t>
      </w:r>
      <w:r w:rsidRPr="00D93E96">
        <w:rPr>
          <w:sz w:val="28"/>
          <w:szCs w:val="28"/>
          <w:lang w:val="vi-VN"/>
        </w:rPr>
        <w:t>hân dân xã Hương Điền tại Khu tái định cư Khe Ná – K</w:t>
      </w:r>
      <w:r w:rsidR="00C2183B">
        <w:rPr>
          <w:sz w:val="28"/>
          <w:szCs w:val="28"/>
          <w:lang w:val="vi-VN"/>
        </w:rPr>
        <w:t xml:space="preserve">he Gỗ thuộc ĐGHC xã Sơn Thọ và </w:t>
      </w:r>
      <w:r w:rsidR="00C2183B">
        <w:rPr>
          <w:sz w:val="28"/>
          <w:szCs w:val="28"/>
        </w:rPr>
        <w:t>N</w:t>
      </w:r>
      <w:r w:rsidRPr="00D93E96">
        <w:rPr>
          <w:sz w:val="28"/>
          <w:szCs w:val="28"/>
          <w:lang w:val="vi-VN"/>
        </w:rPr>
        <w:t xml:space="preserve">hân dân xã Hương Quang tại Khu </w:t>
      </w:r>
      <w:r w:rsidR="00C2183B">
        <w:rPr>
          <w:sz w:val="28"/>
          <w:szCs w:val="28"/>
        </w:rPr>
        <w:t>t</w:t>
      </w:r>
      <w:r w:rsidRPr="00D93E96">
        <w:rPr>
          <w:sz w:val="28"/>
          <w:szCs w:val="28"/>
          <w:lang w:val="vi-VN"/>
        </w:rPr>
        <w:t>ái định cư Hói Trung thuộc ĐGHC xã Hương Thọ. Năm 2015, từ thực trạng ĐGHC của 05 xã: Hương Quang, Hư</w:t>
      </w:r>
      <w:r w:rsidR="00C2183B">
        <w:rPr>
          <w:sz w:val="28"/>
          <w:szCs w:val="28"/>
          <w:lang w:val="vi-VN"/>
        </w:rPr>
        <w:t>ơng Điền, Hương Minh, Hương Thọ</w:t>
      </w:r>
      <w:r w:rsidR="00C2183B">
        <w:rPr>
          <w:sz w:val="28"/>
          <w:szCs w:val="28"/>
        </w:rPr>
        <w:t xml:space="preserve"> và</w:t>
      </w:r>
      <w:r w:rsidRPr="00D93E96">
        <w:rPr>
          <w:sz w:val="28"/>
          <w:szCs w:val="28"/>
          <w:lang w:val="vi-VN"/>
        </w:rPr>
        <w:t xml:space="preserve"> Sơn Thọ thuộc huyện Vũ Quang, tỉnh Hà Tĩnh đã xây dựng Đề án điều chỉnh ĐGHC của 05 xã trên.</w:t>
      </w:r>
      <w:r w:rsidR="00C2183B">
        <w:rPr>
          <w:sz w:val="28"/>
          <w:szCs w:val="28"/>
        </w:rPr>
        <w:t xml:space="preserve"> </w:t>
      </w:r>
      <w:r w:rsidRPr="00D93E96">
        <w:rPr>
          <w:sz w:val="28"/>
          <w:szCs w:val="28"/>
          <w:lang w:val="vi-VN"/>
        </w:rPr>
        <w:t xml:space="preserve">Tuy vậy, </w:t>
      </w:r>
      <w:r w:rsidR="00C2183B">
        <w:rPr>
          <w:sz w:val="28"/>
          <w:szCs w:val="28"/>
          <w:lang w:val="vi-VN"/>
        </w:rPr>
        <w:t>việc điều chỉnh ĐGHC 05 xã trên</w:t>
      </w:r>
      <w:r w:rsidR="00C2183B">
        <w:rPr>
          <w:sz w:val="28"/>
          <w:szCs w:val="28"/>
        </w:rPr>
        <w:t xml:space="preserve"> </w:t>
      </w:r>
      <w:r w:rsidRPr="00D93E96">
        <w:rPr>
          <w:sz w:val="28"/>
          <w:szCs w:val="28"/>
          <w:lang w:val="vi-VN"/>
        </w:rPr>
        <w:t xml:space="preserve">tạm dừng sau khi Ủy ban Thường vụ Quốc hội ban hành Văn bản số 885/UBTVQH13 ngày 01/6/2015 thống nhất đề nghị Chính phủ tạm thời dừng việc xem xét, quyết định việc thành lập, giải thể, nhập, chia, điều chỉnh ĐGHC dưới cấp tỉnh. </w:t>
      </w:r>
    </w:p>
    <w:p w:rsidR="004668C6" w:rsidRPr="00D45E92" w:rsidRDefault="004668C6" w:rsidP="00563BD8">
      <w:pPr>
        <w:spacing w:before="120" w:after="120"/>
        <w:ind w:firstLine="720"/>
        <w:jc w:val="both"/>
        <w:rPr>
          <w:rFonts w:ascii="Times New Roman" w:hAnsi="Times New Roman" w:cs="Times New Roman"/>
          <w:shd w:val="clear" w:color="auto" w:fill="FFFFFF"/>
          <w:lang w:val="vi-VN"/>
        </w:rPr>
      </w:pPr>
      <w:r w:rsidRPr="00D93E96">
        <w:rPr>
          <w:rFonts w:ascii="Times New Roman" w:hAnsi="Times New Roman" w:cs="Times New Roman"/>
          <w:shd w:val="clear" w:color="auto" w:fill="FFFFFF"/>
          <w:lang w:val="vi-VN"/>
        </w:rPr>
        <w:t xml:space="preserve">Việc điều chỉnh ĐGHC của 03 xã: </w:t>
      </w:r>
      <w:r w:rsidRPr="00D93E96">
        <w:rPr>
          <w:rFonts w:ascii="Times New Roman" w:hAnsi="Times New Roman" w:cs="Times New Roman"/>
        </w:rPr>
        <w:t>Hương Minh, Hương Quang và Hương Điền</w:t>
      </w:r>
      <w:r w:rsidRPr="00D93E96">
        <w:rPr>
          <w:rFonts w:ascii="Times New Roman" w:hAnsi="Times New Roman" w:cs="Times New Roman"/>
          <w:shd w:val="clear" w:color="auto" w:fill="FFFFFF"/>
          <w:lang w:val="vi-VN"/>
        </w:rPr>
        <w:t xml:space="preserve"> có liên quan đến phương án sắp xếp các xã: Hương Quang + Hương Thọ, Hương Điền + Sơn Thọ</w:t>
      </w:r>
      <w:r w:rsidRPr="00D93E96">
        <w:rPr>
          <w:rFonts w:ascii="Times New Roman" w:hAnsi="Times New Roman" w:cs="Times New Roman"/>
          <w:lang w:val="nl-NL"/>
        </w:rPr>
        <w:t xml:space="preserve"> nhằm</w:t>
      </w:r>
      <w:r w:rsidRPr="00D93E96">
        <w:rPr>
          <w:rFonts w:ascii="Times New Roman" w:hAnsi="Times New Roman" w:cs="Times New Roman"/>
        </w:rPr>
        <w:t xml:space="preserve"> đảm bảo thuận tiện cho sinh hoạt của người dân cũng như công tác quản lý nhà nước của chính quyền</w:t>
      </w:r>
      <w:r w:rsidRPr="00D93E96">
        <w:rPr>
          <w:rFonts w:ascii="Times New Roman" w:hAnsi="Times New Roman" w:cs="Times New Roman"/>
          <w:lang w:val="vi-VN"/>
        </w:rPr>
        <w:t xml:space="preserve"> địa phương.</w:t>
      </w:r>
    </w:p>
    <w:p w:rsidR="00B34BAB" w:rsidRPr="00B34BAB" w:rsidRDefault="00B34BAB" w:rsidP="00563BD8">
      <w:pPr>
        <w:spacing w:before="120" w:after="120"/>
        <w:ind w:firstLine="720"/>
        <w:jc w:val="both"/>
        <w:rPr>
          <w:rFonts w:ascii="Times New Roman" w:hAnsi="Times New Roman" w:cs="Times New Roman"/>
          <w:b/>
          <w:lang w:val="vi-VN"/>
        </w:rPr>
      </w:pPr>
      <w:r w:rsidRPr="00B34BAB">
        <w:rPr>
          <w:rFonts w:ascii="Times New Roman" w:hAnsi="Times New Roman" w:cs="Times New Roman"/>
          <w:b/>
          <w:lang w:val="vi-VN"/>
        </w:rPr>
        <w:t>2. Về sắp xếp các ĐVHC cấp xã</w:t>
      </w:r>
    </w:p>
    <w:p w:rsidR="00C055B6" w:rsidRPr="00C055B6" w:rsidRDefault="00200F59" w:rsidP="00563BD8">
      <w:pPr>
        <w:spacing w:before="120" w:after="120"/>
        <w:ind w:firstLine="720"/>
        <w:jc w:val="both"/>
        <w:rPr>
          <w:rFonts w:ascii="Times New Roman" w:hAnsi="Times New Roman" w:cs="Times New Roman"/>
          <w:lang w:val="vi-VN"/>
        </w:rPr>
      </w:pPr>
      <w:r w:rsidRPr="00E94F4A">
        <w:rPr>
          <w:rFonts w:ascii="Times New Roman" w:hAnsi="Times New Roman" w:cs="Times New Roman"/>
        </w:rPr>
        <w:t>Hiện nay, trên địa bàn tỉnh có 262 ĐVHC cấp xã, trong đó có 21 phường, 12 thị trấn, 229 xã. Đối chiếu theo quy định tại Nghị quyết số 1211/2016/UBTVQH13 ngày 25/5/2016 của Ủy ban Thường vụ</w:t>
      </w:r>
      <w:r w:rsidRPr="00DB6BF0">
        <w:rPr>
          <w:rFonts w:ascii="Times New Roman" w:hAnsi="Times New Roman" w:cs="Times New Roman"/>
        </w:rPr>
        <w:t xml:space="preserve"> Quốc hội</w:t>
      </w:r>
      <w:r w:rsidRPr="00E94F4A">
        <w:rPr>
          <w:rFonts w:ascii="Times New Roman" w:hAnsi="Times New Roman" w:cs="Times New Roman"/>
        </w:rPr>
        <w:t xml:space="preserve"> thì trong 262 ĐVHC cấp xã có 20 đơn vị (08 phường và 12 xã) đạt cả 02 tiêu chuẩn về diện tích tự nhiên và quy mô dân số; 46 đơn vị  (06 phường, 06 thị trấn và 34 xã) chưa đạt tiêu chuẩn về diện tích tự nhiên và quy mô dân số nhưng có cả 02 tiêu chuẩn đều đạt từ 50% trở lên theo quy định; </w:t>
      </w:r>
      <w:r w:rsidR="00E94F4A" w:rsidRPr="00E94F4A">
        <w:rPr>
          <w:rFonts w:ascii="Times New Roman" w:hAnsi="Times New Roman" w:cs="Times New Roman"/>
        </w:rPr>
        <w:t xml:space="preserve">133 đơn vị (07 phường, 06 thị trấn và 120 xã) </w:t>
      </w:r>
      <w:r w:rsidR="003B64A6">
        <w:rPr>
          <w:rFonts w:ascii="Times New Roman" w:hAnsi="Times New Roman" w:cs="Times New Roman"/>
          <w:lang w:val="vi-VN"/>
        </w:rPr>
        <w:t xml:space="preserve">có </w:t>
      </w:r>
      <w:r w:rsidR="00E94F4A" w:rsidRPr="00E94F4A">
        <w:rPr>
          <w:rFonts w:ascii="Times New Roman" w:hAnsi="Times New Roman" w:cs="Times New Roman"/>
        </w:rPr>
        <w:t xml:space="preserve">01 tiêu chuẩn đạt từ 50% trở lên, </w:t>
      </w:r>
      <w:r w:rsidR="00C2183B">
        <w:rPr>
          <w:rFonts w:ascii="Times New Roman" w:hAnsi="Times New Roman" w:cs="Times New Roman"/>
        </w:rPr>
        <w:t xml:space="preserve">tiêu chuẩn còn lại chưa đạt 50% </w:t>
      </w:r>
      <w:r w:rsidR="00E94F4A" w:rsidRPr="00E94F4A">
        <w:rPr>
          <w:rFonts w:ascii="Times New Roman" w:hAnsi="Times New Roman" w:cs="Times New Roman"/>
        </w:rPr>
        <w:t>theo quy định và 63 đơn vị (01 thị trấn và 62 xã) có 02 tiêu chuẩn về diện tích tự nhiên va quy mô dân số đều chưa đạt 50% theo quy định.</w:t>
      </w:r>
    </w:p>
    <w:p w:rsidR="00792608" w:rsidRDefault="00792608" w:rsidP="00563BD8">
      <w:pPr>
        <w:spacing w:before="120" w:after="120"/>
        <w:ind w:firstLine="720"/>
        <w:jc w:val="both"/>
        <w:rPr>
          <w:rFonts w:ascii="Times New Roman" w:hAnsi="Times New Roman" w:cs="Times New Roman"/>
          <w:lang w:val="vi-VN"/>
        </w:rPr>
      </w:pPr>
      <w:r w:rsidRPr="00200F59">
        <w:rPr>
          <w:rFonts w:ascii="Times New Roman" w:hAnsi="Times New Roman" w:cs="Times New Roman"/>
          <w:lang w:val="vi-VN"/>
        </w:rPr>
        <w:t xml:space="preserve">Việc thực hiện sắp xếp các ĐVHC cấp xã </w:t>
      </w:r>
      <w:r>
        <w:rPr>
          <w:rFonts w:ascii="Times New Roman" w:hAnsi="Times New Roman" w:cs="Times New Roman"/>
          <w:lang w:val="vi-VN"/>
        </w:rPr>
        <w:t xml:space="preserve">có tiêu chuẩn về diện tích tự nhiên và quy mô dân số chưa đảm bảo theo quy định phải phù hợp với chủ trương của Đảng, Nhà nước tại </w:t>
      </w:r>
      <w:r w:rsidRPr="00DB6BF0">
        <w:rPr>
          <w:rFonts w:ascii="Times New Roman" w:hAnsi="Times New Roman" w:cs="Times New Roman"/>
        </w:rPr>
        <w:t>Nghị quyết số 37-NQ/TW ngày 24/12/2018 của Bộ Chính trị</w:t>
      </w:r>
      <w:r>
        <w:rPr>
          <w:rFonts w:ascii="Times New Roman" w:hAnsi="Times New Roman" w:cs="Times New Roman"/>
          <w:lang w:val="vi-VN"/>
        </w:rPr>
        <w:t xml:space="preserve">, </w:t>
      </w:r>
      <w:r w:rsidRPr="00DB6BF0">
        <w:rPr>
          <w:rFonts w:ascii="Times New Roman" w:hAnsi="Times New Roman" w:cs="Times New Roman"/>
        </w:rPr>
        <w:t>Nghị quyết số 653/2019/UBTVQH14 ngày 12/3/2019 của Ủy ban Thường vụ Quốc hội</w:t>
      </w:r>
      <w:r w:rsidR="00195548">
        <w:rPr>
          <w:rFonts w:ascii="Times New Roman" w:hAnsi="Times New Roman" w:cs="Times New Roman"/>
        </w:rPr>
        <w:t xml:space="preserve"> và</w:t>
      </w:r>
      <w:r>
        <w:rPr>
          <w:rFonts w:ascii="Times New Roman" w:hAnsi="Times New Roman" w:cs="Times New Roman"/>
          <w:lang w:val="vi-VN"/>
        </w:rPr>
        <w:t xml:space="preserve"> </w:t>
      </w:r>
      <w:r w:rsidRPr="00DB6BF0">
        <w:rPr>
          <w:rFonts w:ascii="Times New Roman" w:hAnsi="Times New Roman" w:cs="Times New Roman"/>
        </w:rPr>
        <w:t>Nghị quyết số 32/NQ-CP ngày 14/5/2019 của Chính phủ</w:t>
      </w:r>
      <w:r>
        <w:rPr>
          <w:rFonts w:ascii="Times New Roman" w:hAnsi="Times New Roman" w:cs="Times New Roman"/>
          <w:lang w:val="vi-VN"/>
        </w:rPr>
        <w:t xml:space="preserve"> là cần thiết nhằm đảm bảo quy hoạch và quy mô ĐVHC cấp xã theo quy định, tinh gọn bộ máy, tinh giản biên chế, nâng cao hiệu lực, hiệu quả hoạt động, cơ cấu lại đội ngũ cán bộ, công chức, viên chức đáp ứng yêu cầu nhiệm vụ; đồng thời tạo không gian thuận lợi phù hợp với thực tiễn và yêu cầu phát triển kinh tế - xã hội của các địa phương hiện nay.</w:t>
      </w:r>
    </w:p>
    <w:p w:rsidR="00736074" w:rsidRPr="00736074" w:rsidRDefault="00736074" w:rsidP="00763FF2">
      <w:pPr>
        <w:spacing w:after="120"/>
        <w:ind w:firstLine="720"/>
        <w:jc w:val="both"/>
        <w:rPr>
          <w:rFonts w:ascii="Times New Roman" w:hAnsi="Times New Roman" w:cs="Times New Roman"/>
          <w:b/>
          <w:sz w:val="26"/>
          <w:szCs w:val="26"/>
          <w:lang w:val="vi-VN"/>
        </w:rPr>
      </w:pPr>
      <w:r w:rsidRPr="00736074">
        <w:rPr>
          <w:rFonts w:ascii="Times New Roman" w:hAnsi="Times New Roman" w:cs="Times New Roman"/>
          <w:b/>
          <w:sz w:val="26"/>
          <w:szCs w:val="26"/>
          <w:lang w:val="vi-VN"/>
        </w:rPr>
        <w:t>I</w:t>
      </w:r>
      <w:r w:rsidR="0095256B">
        <w:rPr>
          <w:rFonts w:ascii="Times New Roman" w:hAnsi="Times New Roman" w:cs="Times New Roman"/>
          <w:b/>
          <w:sz w:val="26"/>
          <w:szCs w:val="26"/>
          <w:lang w:val="vi-VN"/>
        </w:rPr>
        <w:t>I</w:t>
      </w:r>
      <w:r w:rsidR="00BF7392">
        <w:rPr>
          <w:rFonts w:ascii="Times New Roman" w:hAnsi="Times New Roman" w:cs="Times New Roman"/>
          <w:b/>
          <w:sz w:val="26"/>
          <w:szCs w:val="26"/>
          <w:lang w:val="vi-VN"/>
        </w:rPr>
        <w:t xml:space="preserve">. </w:t>
      </w:r>
      <w:r w:rsidRPr="00736074">
        <w:rPr>
          <w:rFonts w:ascii="Times New Roman" w:hAnsi="Times New Roman" w:cs="Times New Roman"/>
          <w:b/>
          <w:sz w:val="26"/>
          <w:szCs w:val="26"/>
          <w:lang w:val="vi-VN"/>
        </w:rPr>
        <w:t>PHƯƠNG ÁN ĐIỀU CHỈNH ĐỊA GIỚI HÀNH CHÍNH 05 XÃ THUỘC HUYỆN VŨ QUANG</w:t>
      </w:r>
    </w:p>
    <w:p w:rsidR="00B7756C" w:rsidRPr="00577387" w:rsidRDefault="00B7756C" w:rsidP="00B7756C">
      <w:pPr>
        <w:spacing w:after="120"/>
        <w:ind w:firstLine="720"/>
        <w:jc w:val="both"/>
        <w:rPr>
          <w:rFonts w:ascii="Times New Roman" w:hAnsi="Times New Roman" w:cs="Times New Roman"/>
          <w:lang w:val="vi-VN"/>
        </w:rPr>
      </w:pPr>
      <w:r w:rsidRPr="00577387">
        <w:rPr>
          <w:rFonts w:ascii="Times New Roman" w:hAnsi="Times New Roman" w:cs="Times New Roman"/>
        </w:rPr>
        <w:t>Điều chỉnh địa giới hành chính 03 xã liên quan, gồm: Hương Minh, Hương Quang và Hương Điền</w:t>
      </w:r>
      <w:r w:rsidRPr="00577387">
        <w:rPr>
          <w:rFonts w:ascii="Times New Roman" w:hAnsi="Times New Roman" w:cs="Times New Roman"/>
          <w:lang w:val="vi-VN"/>
        </w:rPr>
        <w:t xml:space="preserve">, </w:t>
      </w:r>
      <w:r w:rsidRPr="00577387">
        <w:rPr>
          <w:rFonts w:ascii="Times New Roman" w:hAnsi="Times New Roman" w:cs="Times New Roman"/>
        </w:rPr>
        <w:t>cụ thể như sau:</w:t>
      </w:r>
    </w:p>
    <w:p w:rsidR="00B7756C" w:rsidRPr="00577387" w:rsidRDefault="00B7756C" w:rsidP="00B7756C">
      <w:pPr>
        <w:spacing w:after="120"/>
        <w:ind w:firstLine="720"/>
        <w:jc w:val="both"/>
        <w:rPr>
          <w:rFonts w:ascii="Times New Roman" w:hAnsi="Times New Roman" w:cs="Times New Roman"/>
          <w:b/>
          <w:lang w:val="vi-VN"/>
        </w:rPr>
      </w:pPr>
      <w:r w:rsidRPr="00577387">
        <w:rPr>
          <w:rFonts w:ascii="Times New Roman" w:hAnsi="Times New Roman" w:cs="Times New Roman"/>
          <w:b/>
          <w:lang w:val="vi-VN"/>
        </w:rPr>
        <w:t>1.</w:t>
      </w:r>
      <w:r w:rsidRPr="00577387">
        <w:rPr>
          <w:rFonts w:ascii="Times New Roman" w:hAnsi="Times New Roman" w:cs="Times New Roman"/>
          <w:b/>
        </w:rPr>
        <w:t xml:space="preserve"> Phương án điều chỉnh</w:t>
      </w:r>
    </w:p>
    <w:p w:rsidR="00B7756C" w:rsidRPr="00577387" w:rsidRDefault="00B7756C" w:rsidP="00B7756C">
      <w:pPr>
        <w:spacing w:after="120"/>
        <w:ind w:firstLine="720"/>
        <w:jc w:val="both"/>
        <w:rPr>
          <w:rFonts w:ascii="Times New Roman" w:hAnsi="Times New Roman" w:cs="Times New Roman"/>
        </w:rPr>
      </w:pPr>
      <w:r w:rsidRPr="00577387">
        <w:rPr>
          <w:rFonts w:ascii="Times New Roman" w:hAnsi="Times New Roman" w:cs="Times New Roman"/>
        </w:rPr>
        <w:t>- Điều chỉnh 9,80km</w:t>
      </w:r>
      <w:r w:rsidRPr="00577387">
        <w:rPr>
          <w:rFonts w:ascii="Times New Roman" w:hAnsi="Times New Roman" w:cs="Times New Roman"/>
          <w:vertAlign w:val="superscript"/>
        </w:rPr>
        <w:t>2</w:t>
      </w:r>
      <w:r w:rsidR="00195548">
        <w:rPr>
          <w:rFonts w:ascii="Times New Roman" w:hAnsi="Times New Roman" w:cs="Times New Roman"/>
        </w:rPr>
        <w:t xml:space="preserve"> </w:t>
      </w:r>
      <w:r w:rsidRPr="00577387">
        <w:rPr>
          <w:rFonts w:ascii="Times New Roman" w:hAnsi="Times New Roman" w:cs="Times New Roman"/>
        </w:rPr>
        <w:t xml:space="preserve">diện tích tự nhiên của xã Hương Minh để xã Hương Quang quản lý. </w:t>
      </w:r>
    </w:p>
    <w:p w:rsidR="00B7756C" w:rsidRPr="00577387" w:rsidRDefault="00B7756C" w:rsidP="00B7756C">
      <w:pPr>
        <w:spacing w:after="120"/>
        <w:ind w:firstLine="720"/>
        <w:jc w:val="both"/>
        <w:rPr>
          <w:rFonts w:ascii="Times New Roman" w:hAnsi="Times New Roman" w:cs="Times New Roman"/>
        </w:rPr>
      </w:pPr>
      <w:r w:rsidRPr="00577387">
        <w:rPr>
          <w:rFonts w:ascii="Times New Roman" w:hAnsi="Times New Roman" w:cs="Times New Roman"/>
        </w:rPr>
        <w:t>- Điều chỉnh 121,74km</w:t>
      </w:r>
      <w:r w:rsidRPr="00577387">
        <w:rPr>
          <w:rFonts w:ascii="Times New Roman" w:hAnsi="Times New Roman" w:cs="Times New Roman"/>
          <w:vertAlign w:val="superscript"/>
        </w:rPr>
        <w:t>2</w:t>
      </w:r>
      <w:r w:rsidRPr="00577387">
        <w:rPr>
          <w:rFonts w:ascii="Times New Roman" w:hAnsi="Times New Roman" w:cs="Times New Roman"/>
        </w:rPr>
        <w:t xml:space="preserve"> diện tích tự nhiên của xã Hương Quang để xã Hương Điền quản lý.</w:t>
      </w:r>
    </w:p>
    <w:p w:rsidR="00B7756C" w:rsidRPr="00577387" w:rsidRDefault="00B7756C" w:rsidP="00B7756C">
      <w:pPr>
        <w:spacing w:after="120"/>
        <w:ind w:firstLine="720"/>
        <w:jc w:val="both"/>
        <w:rPr>
          <w:rFonts w:ascii="Times New Roman" w:hAnsi="Times New Roman" w:cs="Times New Roman"/>
          <w:lang w:val="vi-VN"/>
        </w:rPr>
      </w:pPr>
      <w:r w:rsidRPr="00577387">
        <w:rPr>
          <w:rFonts w:ascii="Times New Roman" w:hAnsi="Times New Roman" w:cs="Times New Roman"/>
          <w:b/>
          <w:lang w:val="vi-VN"/>
        </w:rPr>
        <w:t xml:space="preserve">2. </w:t>
      </w:r>
      <w:r w:rsidRPr="00577387">
        <w:rPr>
          <w:rFonts w:ascii="Times New Roman" w:hAnsi="Times New Roman" w:cs="Times New Roman"/>
          <w:b/>
        </w:rPr>
        <w:t>Kết quả sau khi điều chỉnh địa giới hành chính các đơn vị liên quan</w:t>
      </w:r>
    </w:p>
    <w:p w:rsidR="00B7756C" w:rsidRPr="00577387" w:rsidRDefault="00B7756C" w:rsidP="00B7756C">
      <w:pPr>
        <w:spacing w:after="120"/>
        <w:ind w:firstLine="720"/>
        <w:jc w:val="both"/>
        <w:rPr>
          <w:rFonts w:ascii="Times New Roman" w:hAnsi="Times New Roman" w:cs="Times New Roman"/>
        </w:rPr>
      </w:pPr>
      <w:r w:rsidRPr="00577387">
        <w:rPr>
          <w:rFonts w:ascii="Times New Roman" w:hAnsi="Times New Roman" w:cs="Times New Roman"/>
        </w:rPr>
        <w:t>- Xã Hương Quang có diện tích tự nhiên 213,84km</w:t>
      </w:r>
      <w:r w:rsidRPr="00577387">
        <w:rPr>
          <w:rFonts w:ascii="Times New Roman" w:hAnsi="Times New Roman" w:cs="Times New Roman"/>
          <w:vertAlign w:val="superscript"/>
        </w:rPr>
        <w:t>2</w:t>
      </w:r>
      <w:r w:rsidRPr="00577387">
        <w:rPr>
          <w:rFonts w:ascii="Times New Roman" w:hAnsi="Times New Roman" w:cs="Times New Roman"/>
        </w:rPr>
        <w:t xml:space="preserve">, dân số 594 người. </w:t>
      </w:r>
    </w:p>
    <w:p w:rsidR="00B7756C" w:rsidRPr="000C30FA" w:rsidRDefault="00B7756C" w:rsidP="00B7756C">
      <w:pPr>
        <w:spacing w:after="120"/>
        <w:ind w:firstLine="720"/>
        <w:jc w:val="both"/>
        <w:rPr>
          <w:rFonts w:ascii="Times New Roman" w:hAnsi="Times New Roman" w:cs="Times New Roman"/>
          <w:spacing w:val="-4"/>
        </w:rPr>
      </w:pPr>
      <w:r w:rsidRPr="000C30FA">
        <w:rPr>
          <w:rFonts w:ascii="Times New Roman" w:hAnsi="Times New Roman" w:cs="Times New Roman"/>
          <w:spacing w:val="-4"/>
        </w:rPr>
        <w:t xml:space="preserve">Địa giới hành chính: Phía Đông giáp xã Hương Thọ và huyện Hương Khê; phía Tây giáp xã Hương Điền; phía Nam giáp nước Cộng hòa </w:t>
      </w:r>
      <w:r w:rsidR="00A74A3F" w:rsidRPr="000C30FA">
        <w:rPr>
          <w:rFonts w:ascii="Times New Roman" w:hAnsi="Times New Roman" w:cs="Times New Roman"/>
          <w:spacing w:val="-4"/>
        </w:rPr>
        <w:t>Dân chủ N</w:t>
      </w:r>
      <w:r w:rsidRPr="000C30FA">
        <w:rPr>
          <w:rFonts w:ascii="Times New Roman" w:hAnsi="Times New Roman" w:cs="Times New Roman"/>
          <w:spacing w:val="-4"/>
        </w:rPr>
        <w:t>hân dân Lào; phía Bắc</w:t>
      </w:r>
      <w:r w:rsidR="00A74A3F" w:rsidRPr="000C30FA">
        <w:rPr>
          <w:rFonts w:ascii="Times New Roman" w:hAnsi="Times New Roman" w:cs="Times New Roman"/>
          <w:spacing w:val="-4"/>
        </w:rPr>
        <w:t xml:space="preserve"> giáp</w:t>
      </w:r>
      <w:r w:rsidRPr="000C30FA">
        <w:rPr>
          <w:rFonts w:ascii="Times New Roman" w:hAnsi="Times New Roman" w:cs="Times New Roman"/>
          <w:spacing w:val="-4"/>
        </w:rPr>
        <w:t xml:space="preserve"> các xã Hương Điền, Hương Minh và thị trấn Vũ Quang.</w:t>
      </w:r>
    </w:p>
    <w:p w:rsidR="00B7756C" w:rsidRPr="00577387" w:rsidRDefault="00B7756C" w:rsidP="00B7756C">
      <w:pPr>
        <w:spacing w:after="120"/>
        <w:ind w:firstLine="720"/>
        <w:jc w:val="both"/>
        <w:rPr>
          <w:rFonts w:ascii="Times New Roman" w:hAnsi="Times New Roman" w:cs="Times New Roman"/>
        </w:rPr>
      </w:pPr>
      <w:r w:rsidRPr="00577387">
        <w:rPr>
          <w:rFonts w:ascii="Times New Roman" w:hAnsi="Times New Roman" w:cs="Times New Roman"/>
        </w:rPr>
        <w:t>- Xã Hương Điền có diện tích tự nhiên 152,38km</w:t>
      </w:r>
      <w:r w:rsidRPr="00577387">
        <w:rPr>
          <w:rFonts w:ascii="Times New Roman" w:hAnsi="Times New Roman" w:cs="Times New Roman"/>
          <w:vertAlign w:val="superscript"/>
        </w:rPr>
        <w:t>2</w:t>
      </w:r>
      <w:r w:rsidRPr="00577387">
        <w:rPr>
          <w:rFonts w:ascii="Times New Roman" w:hAnsi="Times New Roman" w:cs="Times New Roman"/>
        </w:rPr>
        <w:t>, dân số 369 người.</w:t>
      </w:r>
    </w:p>
    <w:p w:rsidR="00B7756C" w:rsidRPr="00577387" w:rsidRDefault="00B7756C" w:rsidP="00B7756C">
      <w:pPr>
        <w:spacing w:after="120"/>
        <w:ind w:firstLine="720"/>
        <w:jc w:val="both"/>
        <w:rPr>
          <w:rFonts w:ascii="Times New Roman" w:hAnsi="Times New Roman" w:cs="Times New Roman"/>
        </w:rPr>
      </w:pPr>
      <w:r w:rsidRPr="00577387">
        <w:rPr>
          <w:rFonts w:ascii="Times New Roman" w:hAnsi="Times New Roman" w:cs="Times New Roman"/>
        </w:rPr>
        <w:t xml:space="preserve">Địa giới hành chính: Phía Đông giáp thị trấn Vũ Quang, xã Hương Quang; phía Tây giáp huyện Hương Sơn; phía Nam giáp nước Cộng hòa </w:t>
      </w:r>
      <w:r w:rsidR="00A74A3F">
        <w:rPr>
          <w:rFonts w:ascii="Times New Roman" w:hAnsi="Times New Roman" w:cs="Times New Roman"/>
        </w:rPr>
        <w:t>Dân chủ N</w:t>
      </w:r>
      <w:r w:rsidRPr="00577387">
        <w:rPr>
          <w:rFonts w:ascii="Times New Roman" w:hAnsi="Times New Roman" w:cs="Times New Roman"/>
        </w:rPr>
        <w:t>hân dân Lào; phía Bắc giáp xã Sơn Thọ và huyện Hương Sơn.</w:t>
      </w:r>
    </w:p>
    <w:p w:rsidR="00B7756C" w:rsidRPr="00577387" w:rsidRDefault="00B7756C" w:rsidP="00B7756C">
      <w:pPr>
        <w:spacing w:after="120"/>
        <w:ind w:firstLine="720"/>
        <w:jc w:val="both"/>
        <w:rPr>
          <w:rFonts w:ascii="Times New Roman" w:hAnsi="Times New Roman" w:cs="Times New Roman"/>
        </w:rPr>
      </w:pPr>
      <w:r w:rsidRPr="00577387">
        <w:rPr>
          <w:rFonts w:ascii="Times New Roman" w:hAnsi="Times New Roman" w:cs="Times New Roman"/>
        </w:rPr>
        <w:t>- Xã Hương Minh có diện tích tự nhiên: 39,84km</w:t>
      </w:r>
      <w:r w:rsidRPr="00577387">
        <w:rPr>
          <w:rFonts w:ascii="Times New Roman" w:hAnsi="Times New Roman" w:cs="Times New Roman"/>
          <w:vertAlign w:val="superscript"/>
        </w:rPr>
        <w:t>2</w:t>
      </w:r>
      <w:r w:rsidRPr="00577387">
        <w:rPr>
          <w:rFonts w:ascii="Times New Roman" w:hAnsi="Times New Roman" w:cs="Times New Roman"/>
        </w:rPr>
        <w:t>, dân số 2.589 người.</w:t>
      </w:r>
    </w:p>
    <w:p w:rsidR="00B7756C" w:rsidRDefault="00B7756C" w:rsidP="00B7756C">
      <w:pPr>
        <w:spacing w:after="120"/>
        <w:ind w:firstLine="720"/>
        <w:jc w:val="both"/>
        <w:rPr>
          <w:rFonts w:ascii="Times New Roman" w:hAnsi="Times New Roman" w:cs="Times New Roman"/>
          <w:lang w:val="vi-VN"/>
        </w:rPr>
      </w:pPr>
      <w:r w:rsidRPr="00577387">
        <w:rPr>
          <w:rFonts w:ascii="Times New Roman" w:hAnsi="Times New Roman" w:cs="Times New Roman"/>
        </w:rPr>
        <w:t>Địa giới hành chính: Phía Đông giáp xã Hương Thọ; phía Tây giáp thị trấn Vũ Quang; phía Nam giáp các xã: Hương Thọ và Hương Quang; phía Bắc giáp xã Đức Hương.</w:t>
      </w:r>
    </w:p>
    <w:p w:rsidR="00763FF2" w:rsidRDefault="00E94F4A" w:rsidP="00763FF2">
      <w:pPr>
        <w:spacing w:after="120"/>
        <w:ind w:firstLine="720"/>
        <w:jc w:val="both"/>
        <w:rPr>
          <w:rFonts w:ascii="Times New Roman" w:hAnsi="Times New Roman" w:cs="Times New Roman"/>
          <w:b/>
          <w:sz w:val="26"/>
          <w:szCs w:val="26"/>
          <w:lang w:val="vi-VN"/>
        </w:rPr>
      </w:pPr>
      <w:r w:rsidRPr="00E94F4A">
        <w:rPr>
          <w:rFonts w:ascii="Times New Roman" w:hAnsi="Times New Roman" w:cs="Times New Roman"/>
          <w:b/>
          <w:sz w:val="26"/>
          <w:szCs w:val="26"/>
          <w:lang w:val="vi-VN"/>
        </w:rPr>
        <w:t>II</w:t>
      </w:r>
      <w:r w:rsidR="0095256B">
        <w:rPr>
          <w:rFonts w:ascii="Times New Roman" w:hAnsi="Times New Roman" w:cs="Times New Roman"/>
          <w:b/>
          <w:sz w:val="26"/>
          <w:szCs w:val="26"/>
          <w:lang w:val="vi-VN"/>
        </w:rPr>
        <w:t>I</w:t>
      </w:r>
      <w:r w:rsidRPr="00E94F4A">
        <w:rPr>
          <w:rFonts w:ascii="Times New Roman" w:hAnsi="Times New Roman" w:cs="Times New Roman"/>
          <w:b/>
          <w:sz w:val="26"/>
          <w:szCs w:val="26"/>
          <w:lang w:val="vi-VN"/>
        </w:rPr>
        <w:t xml:space="preserve">. PHƯƠNG ÁN </w:t>
      </w:r>
      <w:r w:rsidR="00763FF2">
        <w:rPr>
          <w:rFonts w:ascii="Times New Roman" w:hAnsi="Times New Roman" w:cs="Times New Roman"/>
          <w:b/>
          <w:sz w:val="26"/>
          <w:szCs w:val="26"/>
          <w:lang w:val="vi-VN"/>
        </w:rPr>
        <w:t xml:space="preserve">TỔNG THỂ </w:t>
      </w:r>
      <w:r w:rsidRPr="00E94F4A">
        <w:rPr>
          <w:rFonts w:ascii="Times New Roman" w:hAnsi="Times New Roman" w:cs="Times New Roman"/>
          <w:b/>
          <w:sz w:val="26"/>
          <w:szCs w:val="26"/>
          <w:lang w:val="vi-VN"/>
        </w:rPr>
        <w:t>SẮP XẾP CÁC ĐVHC CẤP XÃ</w:t>
      </w:r>
    </w:p>
    <w:p w:rsidR="00763FF2" w:rsidRPr="00195548" w:rsidRDefault="00E94F4A" w:rsidP="00763FF2">
      <w:pPr>
        <w:spacing w:after="120"/>
        <w:ind w:firstLine="720"/>
        <w:jc w:val="both"/>
        <w:rPr>
          <w:rFonts w:ascii="Times New Roman" w:hAnsi="Times New Roman" w:cs="Times New Roman"/>
          <w:color w:val="000000"/>
          <w:lang w:val="vi-VN"/>
        </w:rPr>
      </w:pPr>
      <w:r w:rsidRPr="00195548">
        <w:rPr>
          <w:rFonts w:ascii="Times New Roman" w:hAnsi="Times New Roman" w:cs="Times New Roman"/>
          <w:color w:val="000000"/>
          <w:lang w:val="nl-NL"/>
        </w:rPr>
        <w:t>Tổng số ĐVHC cấp xã thực hiện sắp xếp trong năm 2019 trên địa bàn tỉnh: 80 đơn vị (trong đó có 51/63 xã thuộc diện bắt buộc sắp xếp, 19 xã liên quan và 10 xã khuyến khích), giảm 46 xã, hình thành 34 xã mới, trong đó có:</w:t>
      </w:r>
    </w:p>
    <w:p w:rsidR="001956AE" w:rsidRPr="00195548" w:rsidRDefault="001956AE" w:rsidP="00763FF2">
      <w:pPr>
        <w:spacing w:after="120"/>
        <w:ind w:firstLine="720"/>
        <w:jc w:val="both"/>
        <w:rPr>
          <w:rFonts w:ascii="Times New Roman" w:hAnsi="Times New Roman" w:cs="Times New Roman"/>
          <w:i/>
          <w:color w:val="000000"/>
          <w:lang w:val="vi-VN"/>
        </w:rPr>
      </w:pPr>
      <w:r w:rsidRPr="00195548">
        <w:rPr>
          <w:rFonts w:ascii="Times New Roman" w:hAnsi="Times New Roman" w:cs="Times New Roman"/>
          <w:color w:val="000000"/>
          <w:lang w:val="nl-NL"/>
        </w:rPr>
        <w:t xml:space="preserve"> - 1</w:t>
      </w:r>
      <w:r w:rsidRPr="00195548">
        <w:rPr>
          <w:rFonts w:ascii="Times New Roman" w:hAnsi="Times New Roman" w:cs="Times New Roman"/>
          <w:color w:val="000000"/>
          <w:lang w:val="vi-VN"/>
        </w:rPr>
        <w:t>7</w:t>
      </w:r>
      <w:r w:rsidR="00E94F4A" w:rsidRPr="00195548">
        <w:rPr>
          <w:rFonts w:ascii="Times New Roman" w:hAnsi="Times New Roman" w:cs="Times New Roman"/>
          <w:color w:val="000000"/>
          <w:lang w:val="nl-NL"/>
        </w:rPr>
        <w:t xml:space="preserve"> xã mới bảo đảm theo quy định tại </w:t>
      </w:r>
      <w:r w:rsidR="00E94F4A" w:rsidRPr="00195548">
        <w:rPr>
          <w:rFonts w:ascii="Times New Roman" w:hAnsi="Times New Roman" w:cs="Times New Roman"/>
          <w:lang w:val="nl-NL"/>
        </w:rPr>
        <w:t>Nghị quyết số 653/2019/UBTVQH14</w:t>
      </w:r>
      <w:r w:rsidR="00E94F4A" w:rsidRPr="00195548">
        <w:rPr>
          <w:rFonts w:ascii="Times New Roman" w:hAnsi="Times New Roman" w:cs="Times New Roman"/>
          <w:i/>
          <w:color w:val="000000"/>
          <w:lang w:val="nl-NL"/>
        </w:rPr>
        <w:t xml:space="preserve"> (trong đó có 12 xã được hình thành từ việc sắp xếp 03 xã; 0</w:t>
      </w:r>
      <w:r w:rsidRPr="00195548">
        <w:rPr>
          <w:rFonts w:ascii="Times New Roman" w:hAnsi="Times New Roman" w:cs="Times New Roman"/>
          <w:i/>
          <w:color w:val="000000"/>
          <w:lang w:val="vi-VN"/>
        </w:rPr>
        <w:t>5</w:t>
      </w:r>
      <w:r w:rsidR="00E94F4A" w:rsidRPr="00195548">
        <w:rPr>
          <w:rFonts w:ascii="Times New Roman" w:hAnsi="Times New Roman" w:cs="Times New Roman"/>
          <w:i/>
          <w:color w:val="000000"/>
          <w:lang w:val="nl-NL"/>
        </w:rPr>
        <w:t xml:space="preserve"> xã được hình thành từ việc sắp xếp 02 xã</w:t>
      </w:r>
      <w:r w:rsidRPr="00195548">
        <w:rPr>
          <w:rFonts w:ascii="Times New Roman" w:hAnsi="Times New Roman" w:cs="Times New Roman"/>
          <w:i/>
          <w:color w:val="000000"/>
          <w:lang w:val="vi-VN"/>
        </w:rPr>
        <w:t>).</w:t>
      </w:r>
    </w:p>
    <w:p w:rsidR="00763FF2" w:rsidRPr="00195548" w:rsidRDefault="001956AE" w:rsidP="00763FF2">
      <w:pPr>
        <w:spacing w:after="120"/>
        <w:ind w:firstLine="720"/>
        <w:jc w:val="both"/>
        <w:rPr>
          <w:rFonts w:ascii="Times New Roman" w:hAnsi="Times New Roman" w:cs="Times New Roman"/>
          <w:i/>
          <w:color w:val="000000"/>
          <w:lang w:val="vi-VN"/>
        </w:rPr>
      </w:pPr>
      <w:r w:rsidRPr="00195548">
        <w:rPr>
          <w:rFonts w:ascii="Times New Roman" w:hAnsi="Times New Roman" w:cs="Times New Roman"/>
          <w:color w:val="000000"/>
          <w:lang w:val="nl-NL"/>
        </w:rPr>
        <w:t>- 1</w:t>
      </w:r>
      <w:r w:rsidRPr="00195548">
        <w:rPr>
          <w:rFonts w:ascii="Times New Roman" w:hAnsi="Times New Roman" w:cs="Times New Roman"/>
          <w:color w:val="000000"/>
          <w:lang w:val="vi-VN"/>
        </w:rPr>
        <w:t>7</w:t>
      </w:r>
      <w:r w:rsidR="00E94F4A" w:rsidRPr="00195548">
        <w:rPr>
          <w:rFonts w:ascii="Times New Roman" w:hAnsi="Times New Roman" w:cs="Times New Roman"/>
          <w:color w:val="000000"/>
          <w:lang w:val="nl-NL"/>
        </w:rPr>
        <w:t xml:space="preserve"> xã mới chưa bảo đảm theo quy định tại </w:t>
      </w:r>
      <w:r w:rsidR="00E94F4A" w:rsidRPr="00195548">
        <w:rPr>
          <w:rFonts w:ascii="Times New Roman" w:hAnsi="Times New Roman" w:cs="Times New Roman"/>
          <w:lang w:val="nl-NL"/>
        </w:rPr>
        <w:t>Nghị quyết số 653/2019/UBTVQH14</w:t>
      </w:r>
      <w:r w:rsidR="00E94F4A" w:rsidRPr="00195548">
        <w:rPr>
          <w:rFonts w:ascii="Times New Roman" w:hAnsi="Times New Roman" w:cs="Times New Roman"/>
          <w:i/>
          <w:color w:val="000000"/>
          <w:lang w:val="nl-NL"/>
        </w:rPr>
        <w:t xml:space="preserve"> (trong đó có 12 xã có lịch sử trước đây là 01 xã).</w:t>
      </w:r>
    </w:p>
    <w:p w:rsidR="00763FF2" w:rsidRPr="00195548" w:rsidRDefault="00E94F4A" w:rsidP="00763FF2">
      <w:pPr>
        <w:spacing w:after="120"/>
        <w:ind w:firstLine="720"/>
        <w:jc w:val="both"/>
        <w:rPr>
          <w:rFonts w:ascii="Times New Roman" w:hAnsi="Times New Roman" w:cs="Times New Roman"/>
          <w:color w:val="000000"/>
          <w:u w:val="single"/>
          <w:lang w:val="vi-VN"/>
        </w:rPr>
      </w:pPr>
      <w:r w:rsidRPr="00195548">
        <w:rPr>
          <w:rFonts w:ascii="Times New Roman" w:hAnsi="Times New Roman" w:cs="Times New Roman"/>
          <w:color w:val="000000"/>
          <w:u w:val="single"/>
          <w:lang w:val="nl-NL"/>
        </w:rPr>
        <w:t>Cụ thể:</w:t>
      </w:r>
    </w:p>
    <w:p w:rsidR="00763FF2" w:rsidRPr="00195548" w:rsidRDefault="00E94F4A" w:rsidP="00763FF2">
      <w:pPr>
        <w:spacing w:after="120"/>
        <w:ind w:firstLine="720"/>
        <w:jc w:val="both"/>
        <w:rPr>
          <w:rFonts w:ascii="Times New Roman" w:hAnsi="Times New Roman" w:cs="Times New Roman"/>
          <w:b/>
          <w:color w:val="000000"/>
          <w:lang w:val="vi-VN"/>
        </w:rPr>
      </w:pPr>
      <w:r w:rsidRPr="00195548">
        <w:rPr>
          <w:rFonts w:ascii="Times New Roman" w:hAnsi="Times New Roman" w:cs="Times New Roman"/>
          <w:b/>
          <w:color w:val="000000"/>
          <w:lang w:val="nl-NL"/>
        </w:rPr>
        <w:t>1. Đối với các ĐVHC cấp xã thuộc diện bắt buộc sắp xếp:</w:t>
      </w:r>
    </w:p>
    <w:p w:rsidR="00C3718C" w:rsidRPr="00195548" w:rsidRDefault="00763FF2" w:rsidP="00C3718C">
      <w:pPr>
        <w:spacing w:after="120"/>
        <w:ind w:firstLine="720"/>
        <w:jc w:val="both"/>
        <w:rPr>
          <w:rFonts w:ascii="Times New Roman" w:hAnsi="Times New Roman" w:cs="Times New Roman"/>
          <w:color w:val="000000"/>
          <w:lang w:val="vi-VN"/>
        </w:rPr>
      </w:pPr>
      <w:r w:rsidRPr="00195548">
        <w:rPr>
          <w:rFonts w:ascii="Times New Roman" w:hAnsi="Times New Roman" w:cs="Times New Roman"/>
          <w:color w:val="000000"/>
          <w:lang w:val="vi-VN"/>
        </w:rPr>
        <w:t xml:space="preserve">- </w:t>
      </w:r>
      <w:r w:rsidR="00E94F4A" w:rsidRPr="00195548">
        <w:rPr>
          <w:rFonts w:ascii="Times New Roman" w:hAnsi="Times New Roman" w:cs="Times New Roman"/>
          <w:color w:val="000000"/>
          <w:lang w:val="nl-NL"/>
        </w:rPr>
        <w:t xml:space="preserve">Số ĐVHC cấp xã thuộc diện bắt buộc sắp xếp </w:t>
      </w:r>
      <w:r w:rsidR="00E94F4A" w:rsidRPr="00195548">
        <w:rPr>
          <w:rFonts w:ascii="Times New Roman" w:hAnsi="Times New Roman" w:cs="Times New Roman"/>
          <w:i/>
          <w:color w:val="000000"/>
          <w:lang w:val="nl-NL"/>
        </w:rPr>
        <w:t>(sau đây gọi là xã thuộc diện bắt buộc)</w:t>
      </w:r>
      <w:r w:rsidR="00E94F4A" w:rsidRPr="00195548">
        <w:rPr>
          <w:rFonts w:ascii="Times New Roman" w:hAnsi="Times New Roman" w:cs="Times New Roman"/>
          <w:color w:val="000000"/>
          <w:lang w:val="nl-NL"/>
        </w:rPr>
        <w:t>, đã có phương án sắp xếp: 51/63 xã (còn 12/63 xã chưa đề xuất sắp xếp trong giai đoạn này).</w:t>
      </w:r>
    </w:p>
    <w:p w:rsidR="00C3718C" w:rsidRPr="00195548" w:rsidRDefault="00E94F4A" w:rsidP="00C3718C">
      <w:pPr>
        <w:spacing w:after="120"/>
        <w:ind w:firstLine="720"/>
        <w:jc w:val="both"/>
        <w:rPr>
          <w:rFonts w:ascii="Times New Roman" w:hAnsi="Times New Roman" w:cs="Times New Roman"/>
          <w:color w:val="000000"/>
          <w:lang w:val="vi-VN"/>
        </w:rPr>
      </w:pPr>
      <w:r w:rsidRPr="00195548">
        <w:rPr>
          <w:rFonts w:ascii="Times New Roman" w:hAnsi="Times New Roman" w:cs="Times New Roman"/>
          <w:color w:val="000000"/>
          <w:lang w:val="nl-NL"/>
        </w:rPr>
        <w:t>Số ĐVHC cấp xã liên quan sắp xếp với các xã thuộc diện bắt buộc: 19 xã.</w:t>
      </w:r>
    </w:p>
    <w:p w:rsidR="00CF67CE" w:rsidRPr="00195548" w:rsidRDefault="00E94F4A" w:rsidP="00CF67CE">
      <w:pPr>
        <w:spacing w:after="120"/>
        <w:ind w:firstLine="720"/>
        <w:jc w:val="both"/>
        <w:rPr>
          <w:rFonts w:ascii="Times New Roman" w:hAnsi="Times New Roman" w:cs="Times New Roman"/>
          <w:color w:val="000000"/>
          <w:lang w:val="vi-VN"/>
        </w:rPr>
      </w:pPr>
      <w:r w:rsidRPr="00195548">
        <w:rPr>
          <w:rFonts w:ascii="Times New Roman" w:hAnsi="Times New Roman" w:cs="Times New Roman"/>
          <w:color w:val="000000"/>
          <w:lang w:val="nl-NL"/>
        </w:rPr>
        <w:t xml:space="preserve">Như vậy, tổng số ĐVHC thực hiện sắp xếp: 70 xã; giảm 41 xã; hình thành 29 xã mới, trong đó: </w:t>
      </w:r>
    </w:p>
    <w:p w:rsidR="00CF67CE" w:rsidRPr="00195548" w:rsidRDefault="001956AE" w:rsidP="00CF67CE">
      <w:pPr>
        <w:spacing w:after="120"/>
        <w:ind w:firstLine="720"/>
        <w:jc w:val="both"/>
        <w:rPr>
          <w:rFonts w:ascii="Times New Roman" w:hAnsi="Times New Roman" w:cs="Times New Roman"/>
          <w:color w:val="000000"/>
          <w:lang w:val="vi-VN"/>
        </w:rPr>
      </w:pPr>
      <w:r w:rsidRPr="00195548">
        <w:rPr>
          <w:rFonts w:ascii="Times New Roman" w:hAnsi="Times New Roman" w:cs="Times New Roman"/>
          <w:color w:val="000000"/>
          <w:lang w:val="nl-NL"/>
        </w:rPr>
        <w:t>+ 1</w:t>
      </w:r>
      <w:r w:rsidRPr="00195548">
        <w:rPr>
          <w:rFonts w:ascii="Times New Roman" w:hAnsi="Times New Roman" w:cs="Times New Roman"/>
          <w:color w:val="000000"/>
          <w:lang w:val="vi-VN"/>
        </w:rPr>
        <w:t>6</w:t>
      </w:r>
      <w:r w:rsidR="00E94F4A" w:rsidRPr="00195548">
        <w:rPr>
          <w:rFonts w:ascii="Times New Roman" w:hAnsi="Times New Roman" w:cs="Times New Roman"/>
          <w:color w:val="000000"/>
          <w:lang w:val="nl-NL"/>
        </w:rPr>
        <w:t xml:space="preserve"> xã mới bảo đảm theo quy định tại </w:t>
      </w:r>
      <w:r w:rsidR="00E94F4A" w:rsidRPr="00195548">
        <w:rPr>
          <w:rFonts w:ascii="Times New Roman" w:hAnsi="Times New Roman" w:cs="Times New Roman"/>
          <w:lang w:val="nl-NL"/>
        </w:rPr>
        <w:t>Nghị quyết số 653/2019/UBTVQH14</w:t>
      </w:r>
      <w:r w:rsidR="00E94F4A" w:rsidRPr="00195548">
        <w:rPr>
          <w:rFonts w:ascii="Times New Roman" w:hAnsi="Times New Roman" w:cs="Times New Roman"/>
          <w:color w:val="000000"/>
          <w:lang w:val="nl-NL"/>
        </w:rPr>
        <w:t>.</w:t>
      </w:r>
    </w:p>
    <w:p w:rsidR="00CF67CE" w:rsidRPr="00195548" w:rsidRDefault="00CF67CE" w:rsidP="00CF67CE">
      <w:pPr>
        <w:spacing w:after="120"/>
        <w:ind w:firstLine="720"/>
        <w:jc w:val="both"/>
        <w:rPr>
          <w:rFonts w:ascii="Times New Roman" w:hAnsi="Times New Roman" w:cs="Times New Roman"/>
          <w:color w:val="000000"/>
          <w:lang w:val="vi-VN"/>
        </w:rPr>
      </w:pPr>
      <w:r w:rsidRPr="00195548">
        <w:rPr>
          <w:rFonts w:ascii="Times New Roman" w:hAnsi="Times New Roman" w:cs="Times New Roman"/>
          <w:color w:val="000000"/>
          <w:lang w:val="vi-VN"/>
        </w:rPr>
        <w:t>+</w:t>
      </w:r>
      <w:r w:rsidR="001956AE" w:rsidRPr="00195548">
        <w:rPr>
          <w:rFonts w:ascii="Times New Roman" w:hAnsi="Times New Roman" w:cs="Times New Roman"/>
          <w:color w:val="000000"/>
          <w:lang w:val="nl-NL"/>
        </w:rPr>
        <w:t xml:space="preserve"> 1</w:t>
      </w:r>
      <w:r w:rsidR="001956AE" w:rsidRPr="00195548">
        <w:rPr>
          <w:rFonts w:ascii="Times New Roman" w:hAnsi="Times New Roman" w:cs="Times New Roman"/>
          <w:color w:val="000000"/>
          <w:lang w:val="vi-VN"/>
        </w:rPr>
        <w:t>3</w:t>
      </w:r>
      <w:r w:rsidR="00E94F4A" w:rsidRPr="00195548">
        <w:rPr>
          <w:rFonts w:ascii="Times New Roman" w:hAnsi="Times New Roman" w:cs="Times New Roman"/>
          <w:color w:val="000000"/>
          <w:lang w:val="nl-NL"/>
        </w:rPr>
        <w:t xml:space="preserve"> xã mới chưa bảo đảm theo quy định tại </w:t>
      </w:r>
      <w:r w:rsidR="00E94F4A" w:rsidRPr="00195548">
        <w:rPr>
          <w:rFonts w:ascii="Times New Roman" w:hAnsi="Times New Roman" w:cs="Times New Roman"/>
          <w:lang w:val="nl-NL"/>
        </w:rPr>
        <w:t>Nghị quyết số 653/2019/UBTVQH14</w:t>
      </w:r>
      <w:r w:rsidR="00E94F4A" w:rsidRPr="00195548">
        <w:rPr>
          <w:rFonts w:ascii="Times New Roman" w:hAnsi="Times New Roman" w:cs="Times New Roman"/>
          <w:color w:val="000000"/>
          <w:lang w:val="nl-NL"/>
        </w:rPr>
        <w:t>.</w:t>
      </w:r>
    </w:p>
    <w:p w:rsidR="00CF67CE" w:rsidRPr="00195548" w:rsidRDefault="00763FF2" w:rsidP="00CF67CE">
      <w:pPr>
        <w:spacing w:after="120"/>
        <w:ind w:firstLine="720"/>
        <w:jc w:val="both"/>
        <w:rPr>
          <w:rFonts w:ascii="Times New Roman" w:hAnsi="Times New Roman" w:cs="Times New Roman"/>
          <w:color w:val="000000"/>
          <w:lang w:val="vi-VN"/>
        </w:rPr>
      </w:pPr>
      <w:r w:rsidRPr="00195548">
        <w:rPr>
          <w:rFonts w:ascii="Times New Roman" w:hAnsi="Times New Roman" w:cs="Times New Roman"/>
          <w:color w:val="000000"/>
          <w:lang w:val="vi-VN"/>
        </w:rPr>
        <w:t xml:space="preserve">- </w:t>
      </w:r>
      <w:r w:rsidR="00E94F4A" w:rsidRPr="00195548">
        <w:rPr>
          <w:rFonts w:ascii="Times New Roman" w:hAnsi="Times New Roman" w:cs="Times New Roman"/>
          <w:color w:val="000000"/>
          <w:lang w:val="nl-NL"/>
        </w:rPr>
        <w:t>Số xã thuộc diện bắt buộc đề xuất chưa sắp xếp trong giai đoạn 2019 - 2021: 12/63 xã.</w:t>
      </w:r>
    </w:p>
    <w:p w:rsidR="00CF67CE" w:rsidRPr="00195548" w:rsidRDefault="00E94F4A" w:rsidP="00CF67CE">
      <w:pPr>
        <w:spacing w:after="120"/>
        <w:ind w:firstLine="720"/>
        <w:jc w:val="both"/>
        <w:rPr>
          <w:rFonts w:ascii="Times New Roman" w:hAnsi="Times New Roman" w:cs="Times New Roman"/>
          <w:b/>
          <w:color w:val="000000"/>
          <w:lang w:val="vi-VN"/>
        </w:rPr>
      </w:pPr>
      <w:r w:rsidRPr="00195548">
        <w:rPr>
          <w:rFonts w:ascii="Times New Roman" w:hAnsi="Times New Roman" w:cs="Times New Roman"/>
          <w:b/>
          <w:color w:val="000000"/>
          <w:lang w:val="nl-NL"/>
        </w:rPr>
        <w:t>2. Đối với các ĐVHC cấp xã thuộc diện khuyến khích sắp xếp:</w:t>
      </w:r>
    </w:p>
    <w:p w:rsidR="00CF67CE" w:rsidRPr="00195548" w:rsidRDefault="00E94F4A" w:rsidP="00CF67CE">
      <w:pPr>
        <w:spacing w:after="120"/>
        <w:ind w:firstLine="720"/>
        <w:jc w:val="both"/>
        <w:rPr>
          <w:rFonts w:ascii="Times New Roman" w:hAnsi="Times New Roman" w:cs="Times New Roman"/>
          <w:color w:val="000000"/>
          <w:lang w:val="vi-VN"/>
        </w:rPr>
      </w:pPr>
      <w:r w:rsidRPr="00195548">
        <w:rPr>
          <w:rFonts w:ascii="Times New Roman" w:hAnsi="Times New Roman" w:cs="Times New Roman"/>
          <w:color w:val="000000"/>
          <w:lang w:val="nl-NL"/>
        </w:rPr>
        <w:t>Tổng số ĐVHC có phương án: 10 xã; giảm 05 xã, hình thành 05 xã mới, trong đó:</w:t>
      </w:r>
    </w:p>
    <w:p w:rsidR="00CF67CE" w:rsidRPr="00195548" w:rsidRDefault="00E94F4A" w:rsidP="00CF67CE">
      <w:pPr>
        <w:spacing w:after="120"/>
        <w:ind w:firstLine="720"/>
        <w:jc w:val="both"/>
        <w:rPr>
          <w:rFonts w:ascii="Times New Roman" w:hAnsi="Times New Roman" w:cs="Times New Roman"/>
          <w:color w:val="000000"/>
          <w:lang w:val="vi-VN"/>
        </w:rPr>
      </w:pPr>
      <w:r w:rsidRPr="00195548">
        <w:rPr>
          <w:rFonts w:ascii="Times New Roman" w:hAnsi="Times New Roman" w:cs="Times New Roman"/>
          <w:color w:val="000000"/>
          <w:lang w:val="nl-NL"/>
        </w:rPr>
        <w:t xml:space="preserve">- 01 xã mới bảo đảm theo quy định tại </w:t>
      </w:r>
      <w:r w:rsidRPr="00195548">
        <w:rPr>
          <w:rFonts w:ascii="Times New Roman" w:hAnsi="Times New Roman" w:cs="Times New Roman"/>
          <w:lang w:val="nl-NL"/>
        </w:rPr>
        <w:t>Nghị quyết số 653/2019/UBTVQH14</w:t>
      </w:r>
      <w:r w:rsidRPr="00195548">
        <w:rPr>
          <w:rFonts w:ascii="Times New Roman" w:hAnsi="Times New Roman" w:cs="Times New Roman"/>
          <w:color w:val="000000"/>
          <w:lang w:val="nl-NL"/>
        </w:rPr>
        <w:t>.</w:t>
      </w:r>
    </w:p>
    <w:p w:rsidR="00195548" w:rsidRDefault="00E94F4A" w:rsidP="00195548">
      <w:pPr>
        <w:spacing w:after="120"/>
        <w:ind w:firstLine="720"/>
        <w:jc w:val="both"/>
        <w:rPr>
          <w:rFonts w:ascii="Times New Roman" w:hAnsi="Times New Roman" w:cs="Times New Roman"/>
          <w:color w:val="000000"/>
        </w:rPr>
      </w:pPr>
      <w:r w:rsidRPr="00195548">
        <w:rPr>
          <w:rFonts w:ascii="Times New Roman" w:hAnsi="Times New Roman" w:cs="Times New Roman"/>
          <w:color w:val="000000"/>
          <w:lang w:val="nl-NL"/>
        </w:rPr>
        <w:t xml:space="preserve">- 04 xã mới chưa bảo đảm theo quy định tại </w:t>
      </w:r>
      <w:r w:rsidRPr="00195548">
        <w:rPr>
          <w:rFonts w:ascii="Times New Roman" w:hAnsi="Times New Roman" w:cs="Times New Roman"/>
          <w:lang w:val="nl-NL"/>
        </w:rPr>
        <w:t>Nghị quyết số 653/2019/UBTVQH14</w:t>
      </w:r>
      <w:r w:rsidR="00763FF2" w:rsidRPr="00195548">
        <w:rPr>
          <w:rFonts w:ascii="Times New Roman" w:hAnsi="Times New Roman" w:cs="Times New Roman"/>
          <w:color w:val="000000"/>
          <w:lang w:val="vi-VN"/>
        </w:rPr>
        <w:t>.</w:t>
      </w:r>
      <w:r w:rsidR="00195548">
        <w:rPr>
          <w:rFonts w:ascii="Times New Roman" w:hAnsi="Times New Roman" w:cs="Times New Roman"/>
          <w:color w:val="000000"/>
        </w:rPr>
        <w:t xml:space="preserve"> </w:t>
      </w:r>
    </w:p>
    <w:p w:rsidR="00AF7928" w:rsidRPr="00195548" w:rsidRDefault="00E82F4A" w:rsidP="00195548">
      <w:pPr>
        <w:spacing w:after="120"/>
        <w:ind w:firstLine="720"/>
        <w:jc w:val="both"/>
        <w:rPr>
          <w:rFonts w:ascii="Times New Roman" w:hAnsi="Times New Roman" w:cs="Times New Roman"/>
          <w:color w:val="000000"/>
          <w:lang w:val="vi-VN"/>
        </w:rPr>
      </w:pPr>
      <w:r w:rsidRPr="00195548">
        <w:rPr>
          <w:rFonts w:ascii="Times New Roman" w:hAnsi="Times New Roman" w:cs="Times New Roman"/>
          <w:i/>
          <w:lang w:val="vi-VN"/>
        </w:rPr>
        <w:t xml:space="preserve">(Đối với </w:t>
      </w:r>
      <w:r w:rsidR="0011550A" w:rsidRPr="00195548">
        <w:rPr>
          <w:rFonts w:ascii="Times New Roman" w:hAnsi="Times New Roman" w:cs="Times New Roman"/>
          <w:i/>
          <w:lang w:val="vi-VN"/>
        </w:rPr>
        <w:t>12</w:t>
      </w:r>
      <w:r w:rsidRPr="00195548">
        <w:rPr>
          <w:rFonts w:ascii="Times New Roman" w:hAnsi="Times New Roman" w:cs="Times New Roman"/>
          <w:i/>
          <w:lang w:val="vi-VN"/>
        </w:rPr>
        <w:t xml:space="preserve"> ĐVHC cấp xã thuộc diện bắt buộc sắp xếp</w:t>
      </w:r>
      <w:r w:rsidR="0011550A" w:rsidRPr="00195548">
        <w:rPr>
          <w:rFonts w:ascii="Times New Roman" w:hAnsi="Times New Roman" w:cs="Times New Roman"/>
          <w:i/>
          <w:lang w:val="vi-VN"/>
        </w:rPr>
        <w:t xml:space="preserve"> nhưng</w:t>
      </w:r>
      <w:r w:rsidR="00195548">
        <w:rPr>
          <w:rFonts w:ascii="Times New Roman" w:hAnsi="Times New Roman" w:cs="Times New Roman"/>
          <w:color w:val="000000"/>
        </w:rPr>
        <w:t xml:space="preserve"> </w:t>
      </w:r>
      <w:r w:rsidR="0011550A" w:rsidRPr="00195548">
        <w:rPr>
          <w:rFonts w:ascii="Times New Roman" w:hAnsi="Times New Roman" w:cs="Times New Roman"/>
          <w:i/>
          <w:lang w:val="vi-VN"/>
        </w:rPr>
        <w:t>đề xuất chưa thực hiện sắp xếp</w:t>
      </w:r>
      <w:r w:rsidRPr="00195548">
        <w:rPr>
          <w:rFonts w:ascii="Times New Roman" w:hAnsi="Times New Roman" w:cs="Times New Roman"/>
          <w:i/>
          <w:lang w:val="vi-VN"/>
        </w:rPr>
        <w:t xml:space="preserve"> và </w:t>
      </w:r>
      <w:r w:rsidR="00A90BBF" w:rsidRPr="00195548">
        <w:rPr>
          <w:rFonts w:ascii="Times New Roman" w:hAnsi="Times New Roman" w:cs="Times New Roman"/>
          <w:i/>
          <w:lang w:val="vi-VN"/>
        </w:rPr>
        <w:t>17</w:t>
      </w:r>
      <w:r w:rsidR="0011550A" w:rsidRPr="00195548">
        <w:rPr>
          <w:rFonts w:ascii="Times New Roman" w:hAnsi="Times New Roman" w:cs="Times New Roman"/>
          <w:i/>
          <w:lang w:val="vi-VN"/>
        </w:rPr>
        <w:t xml:space="preserve"> ĐVHC cấp xã mới hình thành</w:t>
      </w:r>
      <w:r w:rsidR="00195548">
        <w:rPr>
          <w:rFonts w:ascii="Times New Roman" w:hAnsi="Times New Roman" w:cs="Times New Roman"/>
          <w:color w:val="000000"/>
        </w:rPr>
        <w:t xml:space="preserve"> </w:t>
      </w:r>
      <w:r w:rsidR="0011550A" w:rsidRPr="00195548">
        <w:rPr>
          <w:rFonts w:ascii="Times New Roman" w:hAnsi="Times New Roman" w:cs="Times New Roman"/>
          <w:i/>
          <w:lang w:val="vi-VN"/>
        </w:rPr>
        <w:t>sau sắp x</w:t>
      </w:r>
      <w:r w:rsidR="00A90BBF" w:rsidRPr="00195548">
        <w:rPr>
          <w:rFonts w:ascii="Times New Roman" w:hAnsi="Times New Roman" w:cs="Times New Roman"/>
          <w:i/>
          <w:lang w:val="vi-VN"/>
        </w:rPr>
        <w:t>ếp không đảm bảo về diện tích tự</w:t>
      </w:r>
      <w:r w:rsidR="0011550A" w:rsidRPr="00195548">
        <w:rPr>
          <w:rFonts w:ascii="Times New Roman" w:hAnsi="Times New Roman" w:cs="Times New Roman"/>
          <w:i/>
          <w:lang w:val="vi-VN"/>
        </w:rPr>
        <w:t xml:space="preserve"> nhiên và quy mô dân số</w:t>
      </w:r>
      <w:r w:rsidR="00195548">
        <w:rPr>
          <w:rFonts w:ascii="Times New Roman" w:hAnsi="Times New Roman" w:cs="Times New Roman"/>
          <w:color w:val="000000"/>
        </w:rPr>
        <w:t xml:space="preserve"> </w:t>
      </w:r>
      <w:r w:rsidR="0011550A" w:rsidRPr="00195548">
        <w:rPr>
          <w:rFonts w:ascii="Times New Roman" w:hAnsi="Times New Roman" w:cs="Times New Roman"/>
          <w:i/>
          <w:lang w:val="vi-VN"/>
        </w:rPr>
        <w:t>theo quy định có giải trình cụ thể tại Đề án gửi kèm).</w:t>
      </w:r>
    </w:p>
    <w:p w:rsidR="00A90BBF" w:rsidRPr="00A90BBF" w:rsidRDefault="00A90BBF" w:rsidP="00A90BBF">
      <w:pPr>
        <w:jc w:val="center"/>
        <w:rPr>
          <w:rFonts w:ascii="Times New Roman" w:hAnsi="Times New Roman" w:cs="Times New Roman"/>
          <w:i/>
          <w:sz w:val="10"/>
          <w:szCs w:val="10"/>
          <w:lang w:val="vi-VN"/>
        </w:rPr>
      </w:pPr>
    </w:p>
    <w:p w:rsidR="0011550A" w:rsidRDefault="0095256B" w:rsidP="0011550A">
      <w:pPr>
        <w:spacing w:after="120"/>
        <w:ind w:firstLine="720"/>
        <w:jc w:val="both"/>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nl-NL"/>
        </w:rPr>
        <w:t>I</w:t>
      </w:r>
      <w:r>
        <w:rPr>
          <w:rFonts w:ascii="Times New Roman" w:hAnsi="Times New Roman" w:cs="Times New Roman"/>
          <w:b/>
          <w:color w:val="000000"/>
          <w:sz w:val="26"/>
          <w:szCs w:val="26"/>
          <w:lang w:val="vi-VN"/>
        </w:rPr>
        <w:t>V</w:t>
      </w:r>
      <w:r w:rsidR="00763FF2" w:rsidRPr="00763FF2">
        <w:rPr>
          <w:rFonts w:ascii="Times New Roman" w:hAnsi="Times New Roman" w:cs="Times New Roman"/>
          <w:b/>
          <w:color w:val="000000"/>
          <w:sz w:val="26"/>
          <w:szCs w:val="26"/>
          <w:lang w:val="nl-NL"/>
        </w:rPr>
        <w:t>. PHƯƠNG ÁN SẮP XẾP CỤ THỂ CÁC ĐVHC CẤP XÃ</w:t>
      </w:r>
    </w:p>
    <w:p w:rsidR="0011550A" w:rsidRDefault="0011550A" w:rsidP="0011550A">
      <w:pPr>
        <w:spacing w:after="120"/>
        <w:ind w:firstLine="720"/>
        <w:jc w:val="both"/>
        <w:rPr>
          <w:rFonts w:ascii="Times New Roman" w:hAnsi="Times New Roman" w:cs="Times New Roman"/>
          <w:color w:val="000000"/>
          <w:lang w:val="vi-VN"/>
        </w:rPr>
      </w:pPr>
      <w:r w:rsidRPr="0011550A">
        <w:rPr>
          <w:rFonts w:ascii="Times New Roman" w:hAnsi="Times New Roman" w:cs="Times New Roman"/>
          <w:color w:val="000000"/>
          <w:lang w:val="vi-VN"/>
        </w:rPr>
        <w:t>1</w:t>
      </w:r>
      <w:r w:rsidR="004F53DB">
        <w:rPr>
          <w:rFonts w:ascii="Times New Roman" w:hAnsi="Times New Roman" w:cs="Times New Roman"/>
          <w:color w:val="000000"/>
          <w:lang w:val="vi-VN"/>
        </w:rPr>
        <w:t>.</w:t>
      </w:r>
      <w:r w:rsidRPr="0011550A">
        <w:rPr>
          <w:rFonts w:ascii="Times New Roman" w:hAnsi="Times New Roman" w:cs="Times New Roman"/>
          <w:color w:val="000000"/>
          <w:lang w:val="vi-VN"/>
        </w:rPr>
        <w:t xml:space="preserve"> </w:t>
      </w:r>
      <w:r w:rsidR="00E82F4A" w:rsidRPr="0011550A">
        <w:rPr>
          <w:rFonts w:ascii="Times New Roman" w:hAnsi="Times New Roman" w:cs="Times New Roman"/>
          <w:i/>
          <w:color w:val="000000"/>
          <w:lang w:val="nl-NL"/>
        </w:rPr>
        <w:t>Sắp xếp xã Kỳ Hưng + Phường Sông Trí</w:t>
      </w:r>
      <w:r w:rsidR="00E82F4A" w:rsidRPr="0011550A">
        <w:rPr>
          <w:rFonts w:ascii="Times New Roman" w:hAnsi="Times New Roman" w:cs="Times New Roman"/>
          <w:i/>
          <w:color w:val="000000"/>
          <w:lang w:val="vi-VN"/>
        </w:rPr>
        <w:t xml:space="preserve"> (thị xã Kỳ Anh)</w:t>
      </w:r>
      <w:r w:rsidR="00E82F4A" w:rsidRPr="0011550A">
        <w:rPr>
          <w:rFonts w:ascii="Times New Roman" w:hAnsi="Times New Roman" w:cs="Times New Roman"/>
          <w:color w:val="000000"/>
          <w:lang w:val="nl-NL"/>
        </w:rPr>
        <w:t xml:space="preserve">, hình </w:t>
      </w:r>
      <w:r w:rsidR="00E82F4A" w:rsidRPr="0011550A">
        <w:rPr>
          <w:rStyle w:val="Bodytext2"/>
          <w:rFonts w:ascii="Times New Roman" w:hAnsi="Times New Roman" w:cs="Times New Roman"/>
          <w:color w:val="000000"/>
          <w:lang w:val="nl-NL" w:eastAsia="vi-VN"/>
        </w:rPr>
        <w:t>thành 01 phường mới</w:t>
      </w:r>
      <w:r w:rsidR="00E82F4A" w:rsidRPr="0011550A">
        <w:rPr>
          <w:rStyle w:val="Bodytext2"/>
          <w:rFonts w:ascii="Times New Roman" w:hAnsi="Times New Roman" w:cs="Times New Roman"/>
          <w:color w:val="000000"/>
          <w:lang w:val="vi-VN" w:eastAsia="vi-VN"/>
        </w:rPr>
        <w:t xml:space="preserve"> có tên gọi </w:t>
      </w:r>
      <w:r w:rsidR="00E82F4A" w:rsidRPr="000C5A1E">
        <w:rPr>
          <w:rStyle w:val="Bodytext2"/>
          <w:rFonts w:ascii="Times New Roman" w:hAnsi="Times New Roman" w:cs="Times New Roman"/>
          <w:color w:val="000000"/>
          <w:lang w:val="vi-VN" w:eastAsia="vi-VN"/>
        </w:rPr>
        <w:t xml:space="preserve">là Phường Hưng Trí. </w:t>
      </w:r>
      <w:r w:rsidR="00E82F4A" w:rsidRPr="000C5A1E">
        <w:rPr>
          <w:rFonts w:ascii="Times New Roman" w:hAnsi="Times New Roman" w:cs="Times New Roman"/>
          <w:color w:val="000000"/>
          <w:lang w:val="nl-NL"/>
        </w:rPr>
        <w:t>Phương</w:t>
      </w:r>
      <w:r w:rsidR="00E82F4A" w:rsidRPr="0011550A">
        <w:rPr>
          <w:rFonts w:ascii="Times New Roman" w:hAnsi="Times New Roman" w:cs="Times New Roman"/>
          <w:color w:val="000000"/>
          <w:lang w:val="nl-NL"/>
        </w:rPr>
        <w:t xml:space="preserve"> án đảm bảo </w:t>
      </w:r>
      <w:r w:rsidR="00CF67CE">
        <w:rPr>
          <w:rFonts w:ascii="Times New Roman" w:hAnsi="Times New Roman" w:cs="Times New Roman"/>
          <w:color w:val="000000"/>
          <w:lang w:val="vi-VN"/>
        </w:rPr>
        <w:t>quy định</w:t>
      </w:r>
      <w:r w:rsidR="00E82F4A" w:rsidRPr="0011550A">
        <w:rPr>
          <w:rFonts w:ascii="Times New Roman" w:hAnsi="Times New Roman" w:cs="Times New Roman"/>
          <w:color w:val="000000"/>
          <w:lang w:val="nl-NL"/>
        </w:rPr>
        <w:t xml:space="preserve"> theo </w:t>
      </w:r>
      <w:r w:rsidR="00E82F4A" w:rsidRPr="0011550A">
        <w:rPr>
          <w:rFonts w:ascii="Times New Roman" w:hAnsi="Times New Roman" w:cs="Times New Roman"/>
          <w:lang w:val="nl-NL"/>
        </w:rPr>
        <w:t>Nghị quyết số 653/2019/UBTVQH14</w:t>
      </w:r>
      <w:r w:rsidR="00E82F4A" w:rsidRPr="0011550A">
        <w:rPr>
          <w:rFonts w:ascii="Times New Roman" w:hAnsi="Times New Roman" w:cs="Times New Roman"/>
          <w:i/>
          <w:color w:val="000000"/>
          <w:lang w:val="nl-NL"/>
        </w:rPr>
        <w:t xml:space="preserve"> (sau đây </w:t>
      </w:r>
      <w:r w:rsidR="00195548">
        <w:rPr>
          <w:rFonts w:ascii="Times New Roman" w:hAnsi="Times New Roman" w:cs="Times New Roman"/>
          <w:i/>
          <w:color w:val="000000"/>
          <w:lang w:val="nl-NL"/>
        </w:rPr>
        <w:t xml:space="preserve">viết </w:t>
      </w:r>
      <w:r w:rsidR="00E82F4A" w:rsidRPr="0011550A">
        <w:rPr>
          <w:rFonts w:ascii="Times New Roman" w:hAnsi="Times New Roman" w:cs="Times New Roman"/>
          <w:i/>
          <w:color w:val="000000"/>
          <w:lang w:val="nl-NL"/>
        </w:rPr>
        <w:t xml:space="preserve">tắt là đảm bảo </w:t>
      </w:r>
      <w:r w:rsidR="00CF67CE">
        <w:rPr>
          <w:rFonts w:ascii="Times New Roman" w:hAnsi="Times New Roman" w:cs="Times New Roman"/>
          <w:i/>
          <w:color w:val="000000"/>
          <w:lang w:val="vi-VN"/>
        </w:rPr>
        <w:t>quy định</w:t>
      </w:r>
      <w:r w:rsidR="00E82F4A" w:rsidRPr="0011550A">
        <w:rPr>
          <w:rFonts w:ascii="Times New Roman" w:hAnsi="Times New Roman" w:cs="Times New Roman"/>
          <w:i/>
          <w:color w:val="000000"/>
          <w:lang w:val="nl-NL"/>
        </w:rPr>
        <w:t>)</w:t>
      </w:r>
      <w:r w:rsidR="00E82F4A" w:rsidRPr="0011550A">
        <w:rPr>
          <w:rFonts w:ascii="Times New Roman" w:hAnsi="Times New Roman" w:cs="Times New Roman"/>
          <w:color w:val="000000"/>
          <w:lang w:val="nl-NL"/>
        </w:rPr>
        <w:t>, đạt tiêu chuẩn về diện tích và dân số.</w:t>
      </w:r>
    </w:p>
    <w:p w:rsidR="0011550A" w:rsidRDefault="00E82F4A" w:rsidP="0011550A">
      <w:pPr>
        <w:spacing w:after="120"/>
        <w:ind w:firstLine="720"/>
        <w:jc w:val="both"/>
        <w:rPr>
          <w:rFonts w:ascii="Times New Roman" w:hAnsi="Times New Roman" w:cs="Times New Roman"/>
          <w:color w:val="000000"/>
          <w:lang w:val="vi-VN"/>
        </w:rPr>
      </w:pPr>
      <w:r w:rsidRPr="0011550A">
        <w:rPr>
          <w:rFonts w:ascii="Times New Roman" w:hAnsi="Times New Roman" w:cs="Times New Roman"/>
          <w:lang w:val="vi-VN"/>
        </w:rPr>
        <w:t xml:space="preserve">2. </w:t>
      </w:r>
      <w:r w:rsidRPr="0011550A">
        <w:rPr>
          <w:rFonts w:ascii="Times New Roman" w:hAnsi="Times New Roman" w:cs="Times New Roman"/>
          <w:i/>
          <w:color w:val="000000"/>
          <w:lang w:val="nl-NL"/>
        </w:rPr>
        <w:t>Sắp xếp xã Kỳ Lâm + Kỳ Hợp</w:t>
      </w:r>
      <w:r w:rsidRPr="0011550A">
        <w:rPr>
          <w:rFonts w:ascii="Times New Roman" w:hAnsi="Times New Roman" w:cs="Times New Roman"/>
          <w:i/>
          <w:color w:val="000000"/>
          <w:lang w:val="vi-VN"/>
        </w:rPr>
        <w:t xml:space="preserve"> (huyện Kỳ Anh)</w:t>
      </w:r>
      <w:r w:rsidRPr="0011550A">
        <w:rPr>
          <w:rFonts w:ascii="Times New Roman" w:hAnsi="Times New Roman" w:cs="Times New Roman"/>
          <w:color w:val="000000"/>
          <w:lang w:val="nl-NL"/>
        </w:rPr>
        <w:t xml:space="preserve">, </w:t>
      </w:r>
      <w:r w:rsidRPr="0011550A">
        <w:rPr>
          <w:rStyle w:val="Bodytext2"/>
          <w:rFonts w:ascii="Times New Roman" w:hAnsi="Times New Roman" w:cs="Times New Roman"/>
          <w:color w:val="000000"/>
          <w:lang w:val="nl-NL" w:eastAsia="vi-VN"/>
        </w:rPr>
        <w:t>hình thành 01 xã mới</w:t>
      </w:r>
      <w:r w:rsidRPr="0011550A">
        <w:rPr>
          <w:rStyle w:val="Bodytext2"/>
          <w:rFonts w:ascii="Times New Roman" w:hAnsi="Times New Roman" w:cs="Times New Roman"/>
          <w:color w:val="000000"/>
          <w:lang w:val="vi-VN" w:eastAsia="vi-VN"/>
        </w:rPr>
        <w:t xml:space="preserve"> có tên gọi là xã Lâm Hợp. </w:t>
      </w:r>
      <w:r w:rsidRPr="0011550A">
        <w:rPr>
          <w:rStyle w:val="Bodytext2"/>
          <w:rFonts w:ascii="Times New Roman" w:hAnsi="Times New Roman" w:cs="Times New Roman"/>
          <w:color w:val="000000"/>
          <w:lang w:val="nl-NL" w:eastAsia="vi-VN"/>
        </w:rPr>
        <w:t xml:space="preserve">Phương án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11550A">
        <w:rPr>
          <w:rStyle w:val="Bodytext2"/>
          <w:rFonts w:ascii="Times New Roman" w:hAnsi="Times New Roman" w:cs="Times New Roman"/>
          <w:color w:val="000000"/>
          <w:lang w:val="nl-NL" w:eastAsia="vi-VN"/>
        </w:rPr>
        <w:t>(đạt tiêu chuẩn về diện tích và dân số)</w:t>
      </w:r>
      <w:r w:rsidRPr="0011550A">
        <w:rPr>
          <w:rFonts w:ascii="Times New Roman" w:hAnsi="Times New Roman" w:cs="Times New Roman"/>
          <w:color w:val="000000"/>
          <w:lang w:val="nl-NL"/>
        </w:rPr>
        <w:t>.</w:t>
      </w:r>
    </w:p>
    <w:p w:rsidR="0011550A" w:rsidRDefault="00E82F4A" w:rsidP="0011550A">
      <w:pPr>
        <w:spacing w:after="120"/>
        <w:ind w:firstLine="720"/>
        <w:jc w:val="both"/>
        <w:rPr>
          <w:rFonts w:ascii="Times New Roman" w:hAnsi="Times New Roman" w:cs="Times New Roman"/>
          <w:bCs/>
          <w:color w:val="060606"/>
          <w:lang w:val="vi-VN"/>
        </w:rPr>
      </w:pPr>
      <w:r w:rsidRPr="0011550A">
        <w:rPr>
          <w:rFonts w:ascii="Times New Roman" w:hAnsi="Times New Roman" w:cs="Times New Roman"/>
          <w:lang w:val="vi-VN"/>
        </w:rPr>
        <w:t xml:space="preserve">3. </w:t>
      </w:r>
      <w:r w:rsidRPr="0011550A">
        <w:rPr>
          <w:rStyle w:val="Bodytext2"/>
          <w:rFonts w:ascii="Times New Roman" w:hAnsi="Times New Roman" w:cs="Times New Roman"/>
          <w:i/>
          <w:color w:val="000000"/>
          <w:lang w:val="nl-NL" w:eastAsia="vi-VN"/>
        </w:rPr>
        <w:t>Sắp xếp 03 xã: Cẩm Phúc + Cẩm Thăng + Cẩm Nam</w:t>
      </w:r>
      <w:r w:rsidRPr="0011550A">
        <w:rPr>
          <w:rStyle w:val="Bodytext2"/>
          <w:rFonts w:ascii="Times New Roman" w:hAnsi="Times New Roman" w:cs="Times New Roman"/>
          <w:i/>
          <w:color w:val="000000"/>
          <w:lang w:val="vi-VN" w:eastAsia="vi-VN"/>
        </w:rPr>
        <w:t xml:space="preserve"> (huyện Cẩm Xuyên)</w:t>
      </w:r>
      <w:r w:rsidRPr="0011550A">
        <w:rPr>
          <w:rStyle w:val="Bodytext2"/>
          <w:rFonts w:ascii="Times New Roman" w:hAnsi="Times New Roman" w:cs="Times New Roman"/>
          <w:color w:val="000000"/>
          <w:lang w:val="nl-NL" w:eastAsia="vi-VN"/>
        </w:rPr>
        <w:t>, hình thành 01 xã mới</w:t>
      </w:r>
      <w:r w:rsidRPr="0011550A">
        <w:rPr>
          <w:rStyle w:val="Bodytext2"/>
          <w:rFonts w:ascii="Times New Roman" w:hAnsi="Times New Roman" w:cs="Times New Roman"/>
          <w:color w:val="000000"/>
          <w:lang w:val="vi-VN" w:eastAsia="vi-VN"/>
        </w:rPr>
        <w:t xml:space="preserve"> có tên gọi là xã Nam Phúc Thăng. </w:t>
      </w:r>
      <w:r w:rsidRPr="0011550A">
        <w:rPr>
          <w:rStyle w:val="Bodytext2"/>
          <w:rFonts w:ascii="Times New Roman" w:hAnsi="Times New Roman" w:cs="Times New Roman"/>
          <w:color w:val="000000"/>
          <w:lang w:val="nl-NL" w:eastAsia="vi-VN"/>
        </w:rPr>
        <w:t xml:space="preserve">Phương án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11550A">
        <w:rPr>
          <w:rFonts w:ascii="Times New Roman" w:hAnsi="Times New Roman" w:cs="Times New Roman"/>
          <w:color w:val="000000"/>
          <w:lang w:val="nl-NL"/>
        </w:rPr>
        <w:t>(</w:t>
      </w:r>
      <w:r w:rsidRPr="0011550A">
        <w:rPr>
          <w:rStyle w:val="Bodytext2"/>
          <w:rFonts w:ascii="Times New Roman" w:hAnsi="Times New Roman" w:cs="Times New Roman"/>
          <w:color w:val="000000"/>
          <w:lang w:val="nl-NL" w:eastAsia="vi-VN"/>
        </w:rPr>
        <w:t>sắp xếp 03 xã</w:t>
      </w:r>
      <w:r w:rsidRPr="0011550A">
        <w:rPr>
          <w:rFonts w:ascii="Times New Roman" w:hAnsi="Times New Roman" w:cs="Times New Roman"/>
          <w:bCs/>
          <w:color w:val="060606"/>
          <w:lang w:val="nl-NL"/>
        </w:rPr>
        <w:t>).</w:t>
      </w:r>
    </w:p>
    <w:p w:rsidR="0011550A" w:rsidRDefault="00E82F4A" w:rsidP="0011550A">
      <w:pPr>
        <w:spacing w:after="120"/>
        <w:ind w:firstLine="720"/>
        <w:jc w:val="both"/>
        <w:rPr>
          <w:rStyle w:val="Bodytext2"/>
          <w:rFonts w:ascii="Times New Roman" w:hAnsi="Times New Roman" w:cs="Times New Roman"/>
          <w:color w:val="000000"/>
          <w:lang w:val="vi-VN" w:eastAsia="vi-VN"/>
        </w:rPr>
      </w:pPr>
      <w:r w:rsidRPr="0011550A">
        <w:rPr>
          <w:rFonts w:ascii="Times New Roman" w:hAnsi="Times New Roman" w:cs="Times New Roman"/>
          <w:lang w:val="vi-VN"/>
        </w:rPr>
        <w:t xml:space="preserve">4. </w:t>
      </w:r>
      <w:r w:rsidRPr="0011550A">
        <w:rPr>
          <w:rStyle w:val="Bodytext2"/>
          <w:rFonts w:ascii="Times New Roman" w:hAnsi="Times New Roman" w:cs="Times New Roman"/>
          <w:i/>
          <w:color w:val="000000"/>
          <w:lang w:val="nl-NL" w:eastAsia="vi-VN"/>
        </w:rPr>
        <w:t>Sắp xếp 02 xã: Cẩm Huy + thị trấn Cẩm Xuyên</w:t>
      </w:r>
      <w:r w:rsidRPr="0011550A">
        <w:rPr>
          <w:rStyle w:val="Bodytext2"/>
          <w:rFonts w:ascii="Times New Roman" w:hAnsi="Times New Roman" w:cs="Times New Roman"/>
          <w:i/>
          <w:color w:val="000000"/>
          <w:lang w:val="vi-VN" w:eastAsia="vi-VN"/>
        </w:rPr>
        <w:t xml:space="preserve"> (huyện Cẩm Xuyên)</w:t>
      </w:r>
      <w:r w:rsidRPr="0011550A">
        <w:rPr>
          <w:rStyle w:val="Bodytext2"/>
          <w:rFonts w:ascii="Times New Roman" w:hAnsi="Times New Roman" w:cs="Times New Roman"/>
          <w:i/>
          <w:color w:val="000000"/>
          <w:lang w:val="nl-NL" w:eastAsia="vi-VN"/>
        </w:rPr>
        <w:t xml:space="preserve">, </w:t>
      </w:r>
      <w:r w:rsidRPr="0011550A">
        <w:rPr>
          <w:rStyle w:val="Bodytext2"/>
          <w:rFonts w:ascii="Times New Roman" w:hAnsi="Times New Roman" w:cs="Times New Roman"/>
          <w:color w:val="000000"/>
          <w:lang w:val="nl-NL" w:eastAsia="vi-VN"/>
        </w:rPr>
        <w:t>hình thành 01 thị trấn mới</w:t>
      </w:r>
      <w:r w:rsidRPr="0011550A">
        <w:rPr>
          <w:rStyle w:val="Bodytext2"/>
          <w:rFonts w:ascii="Times New Roman" w:hAnsi="Times New Roman" w:cs="Times New Roman"/>
          <w:color w:val="000000"/>
          <w:lang w:val="vi-VN" w:eastAsia="vi-VN"/>
        </w:rPr>
        <w:t xml:space="preserve"> có tên gọi là thị trấn Cẩm Xuyên. </w:t>
      </w:r>
      <w:r w:rsidRPr="0011550A">
        <w:rPr>
          <w:rStyle w:val="Bodytext2"/>
          <w:rFonts w:ascii="Times New Roman" w:hAnsi="Times New Roman" w:cs="Times New Roman"/>
          <w:color w:val="000000"/>
          <w:lang w:val="nl-NL" w:eastAsia="vi-VN"/>
        </w:rPr>
        <w:t xml:space="preserve">Phương án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11550A">
        <w:rPr>
          <w:rStyle w:val="Bodytext2"/>
          <w:rFonts w:ascii="Times New Roman" w:hAnsi="Times New Roman" w:cs="Times New Roman"/>
          <w:color w:val="000000"/>
          <w:lang w:val="nl-NL" w:eastAsia="vi-VN"/>
        </w:rPr>
        <w:t>(đạt tiêu chuẩn về diện tích và dân số).</w:t>
      </w:r>
    </w:p>
    <w:p w:rsidR="00E82F4A" w:rsidRPr="0011550A" w:rsidRDefault="00E82F4A" w:rsidP="0011550A">
      <w:pPr>
        <w:spacing w:after="120"/>
        <w:ind w:firstLine="720"/>
        <w:jc w:val="both"/>
        <w:rPr>
          <w:rStyle w:val="Bodytext2"/>
          <w:rFonts w:ascii="Times New Roman" w:hAnsi="Times New Roman" w:cs="Times New Roman"/>
          <w:color w:val="000000"/>
          <w:lang w:val="nl-NL" w:eastAsia="vi-VN"/>
        </w:rPr>
      </w:pPr>
      <w:r w:rsidRPr="0011550A">
        <w:rPr>
          <w:rFonts w:ascii="Times New Roman" w:hAnsi="Times New Roman" w:cs="Times New Roman"/>
          <w:lang w:val="vi-VN"/>
        </w:rPr>
        <w:t xml:space="preserve">5. </w:t>
      </w:r>
      <w:r w:rsidRPr="0011550A">
        <w:rPr>
          <w:rStyle w:val="Bodytext2"/>
          <w:rFonts w:ascii="Times New Roman" w:hAnsi="Times New Roman" w:cs="Times New Roman"/>
          <w:i/>
          <w:color w:val="000000"/>
          <w:lang w:val="nl-NL" w:eastAsia="vi-VN"/>
        </w:rPr>
        <w:t>Sắp xếp 02 xã: Cẩm Yên + Cẩm Hòa</w:t>
      </w:r>
      <w:r w:rsidRPr="0011550A">
        <w:rPr>
          <w:rStyle w:val="Bodytext2"/>
          <w:rFonts w:ascii="Times New Roman" w:hAnsi="Times New Roman" w:cs="Times New Roman"/>
          <w:i/>
          <w:color w:val="000000"/>
          <w:lang w:val="vi-VN" w:eastAsia="vi-VN"/>
        </w:rPr>
        <w:t xml:space="preserve"> (huyện Cẩm Xuyên)</w:t>
      </w:r>
      <w:r w:rsidRPr="0011550A">
        <w:rPr>
          <w:rStyle w:val="Bodytext2"/>
          <w:rFonts w:ascii="Times New Roman" w:hAnsi="Times New Roman" w:cs="Times New Roman"/>
          <w:color w:val="000000"/>
          <w:lang w:val="nl-NL" w:eastAsia="vi-VN"/>
        </w:rPr>
        <w:t>, hình thành 01 xã mới</w:t>
      </w:r>
      <w:r w:rsidRPr="0011550A">
        <w:rPr>
          <w:rStyle w:val="Bodytext2"/>
          <w:rFonts w:ascii="Times New Roman" w:hAnsi="Times New Roman" w:cs="Times New Roman"/>
          <w:color w:val="000000"/>
          <w:lang w:val="vi-VN" w:eastAsia="vi-VN"/>
        </w:rPr>
        <w:t xml:space="preserve"> có tên gọi là xã Yên Hòa. </w:t>
      </w:r>
      <w:r w:rsidRPr="0011550A">
        <w:rPr>
          <w:rStyle w:val="Bodytext2"/>
          <w:rFonts w:ascii="Times New Roman" w:hAnsi="Times New Roman" w:cs="Times New Roman"/>
          <w:color w:val="000000"/>
          <w:lang w:val="nl-NL" w:eastAsia="vi-VN"/>
        </w:rPr>
        <w:t xml:space="preserve">Phương án không đảm bảo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11550A">
        <w:rPr>
          <w:rStyle w:val="Bodytext2"/>
          <w:rFonts w:ascii="Times New Roman" w:hAnsi="Times New Roman" w:cs="Times New Roman"/>
          <w:color w:val="000000"/>
          <w:lang w:val="nl-NL" w:eastAsia="vi-VN"/>
        </w:rPr>
        <w:t xml:space="preserve">(do chưa đạt tiêu chuẩn về diện tích). </w:t>
      </w:r>
    </w:p>
    <w:p w:rsidR="00E82F4A" w:rsidRPr="0011550A" w:rsidRDefault="00E82F4A" w:rsidP="0011550A">
      <w:pPr>
        <w:spacing w:after="120"/>
        <w:ind w:firstLine="720"/>
        <w:jc w:val="both"/>
        <w:rPr>
          <w:rStyle w:val="Bodytext2"/>
          <w:rFonts w:ascii="Times New Roman" w:hAnsi="Times New Roman" w:cs="Times New Roman"/>
          <w:color w:val="000000"/>
          <w:lang w:val="vi-VN" w:eastAsia="vi-VN"/>
        </w:rPr>
      </w:pPr>
      <w:r w:rsidRPr="0011550A">
        <w:rPr>
          <w:rFonts w:ascii="Times New Roman" w:hAnsi="Times New Roman" w:cs="Times New Roman"/>
          <w:lang w:val="vi-VN"/>
        </w:rPr>
        <w:t xml:space="preserve">6. </w:t>
      </w:r>
      <w:r w:rsidRPr="0011550A">
        <w:rPr>
          <w:rStyle w:val="Bodytext2"/>
          <w:rFonts w:ascii="Times New Roman" w:hAnsi="Times New Roman" w:cs="Times New Roman"/>
          <w:i/>
          <w:color w:val="000000"/>
          <w:lang w:val="nl-NL" w:eastAsia="vi-VN"/>
        </w:rPr>
        <w:t>Sắp xếp 02 xã</w:t>
      </w:r>
      <w:r w:rsidRPr="0011550A">
        <w:rPr>
          <w:rStyle w:val="Bodytext2"/>
          <w:rFonts w:ascii="Times New Roman" w:hAnsi="Times New Roman" w:cs="Times New Roman"/>
          <w:i/>
          <w:color w:val="000000"/>
          <w:lang w:val="vi-VN" w:eastAsia="vi-VN"/>
        </w:rPr>
        <w:t>:</w:t>
      </w:r>
      <w:r w:rsidRPr="0011550A">
        <w:rPr>
          <w:rStyle w:val="Bodytext2"/>
          <w:rFonts w:ascii="Times New Roman" w:hAnsi="Times New Roman" w:cs="Times New Roman"/>
          <w:i/>
          <w:color w:val="000000"/>
          <w:lang w:val="nl-NL" w:eastAsia="vi-VN"/>
        </w:rPr>
        <w:t xml:space="preserve"> Thạch Đồng + Thạch Môn</w:t>
      </w:r>
      <w:r w:rsidRPr="0011550A">
        <w:rPr>
          <w:rStyle w:val="Bodytext2"/>
          <w:rFonts w:ascii="Times New Roman" w:hAnsi="Times New Roman" w:cs="Times New Roman"/>
          <w:i/>
          <w:color w:val="000000"/>
          <w:lang w:val="vi-VN" w:eastAsia="vi-VN"/>
        </w:rPr>
        <w:t xml:space="preserve"> (thành phố Hà Tĩnh)</w:t>
      </w:r>
      <w:r w:rsidRPr="0011550A">
        <w:rPr>
          <w:rStyle w:val="Bodytext2"/>
          <w:rFonts w:ascii="Times New Roman" w:hAnsi="Times New Roman" w:cs="Times New Roman"/>
          <w:i/>
          <w:color w:val="000000"/>
          <w:lang w:val="nl-NL" w:eastAsia="vi-VN"/>
        </w:rPr>
        <w:t>,</w:t>
      </w:r>
      <w:r w:rsidRPr="0011550A">
        <w:rPr>
          <w:rStyle w:val="Bodytext2"/>
          <w:rFonts w:ascii="Times New Roman" w:hAnsi="Times New Roman" w:cs="Times New Roman"/>
          <w:color w:val="000000"/>
          <w:lang w:val="nl-NL" w:eastAsia="vi-VN"/>
        </w:rPr>
        <w:t xml:space="preserve"> hình thành 01 xã mới</w:t>
      </w:r>
      <w:r w:rsidRPr="0011550A">
        <w:rPr>
          <w:rStyle w:val="Bodytext2"/>
          <w:rFonts w:ascii="Times New Roman" w:hAnsi="Times New Roman" w:cs="Times New Roman"/>
          <w:color w:val="000000"/>
          <w:lang w:val="vi-VN" w:eastAsia="vi-VN"/>
        </w:rPr>
        <w:t xml:space="preserve"> có tên gọi là xã Đồng Môn. </w:t>
      </w:r>
      <w:r w:rsidRPr="0011550A">
        <w:rPr>
          <w:rStyle w:val="Bodytext2"/>
          <w:rFonts w:ascii="Times New Roman" w:hAnsi="Times New Roman" w:cs="Times New Roman"/>
          <w:color w:val="000000"/>
          <w:lang w:val="nl-NL" w:eastAsia="vi-VN"/>
        </w:rPr>
        <w:t xml:space="preserve">Phương án không đảm bảo </w:t>
      </w:r>
      <w:r w:rsidR="00CF67CE">
        <w:rPr>
          <w:rFonts w:ascii="Times New Roman" w:hAnsi="Times New Roman" w:cs="Times New Roman"/>
          <w:color w:val="000000"/>
          <w:lang w:val="vi-VN"/>
        </w:rPr>
        <w:t>quy định</w:t>
      </w:r>
      <w:r w:rsidRPr="0011550A">
        <w:rPr>
          <w:rStyle w:val="Bodytext2"/>
          <w:rFonts w:ascii="Times New Roman" w:hAnsi="Times New Roman" w:cs="Times New Roman"/>
          <w:color w:val="000000"/>
          <w:lang w:val="nl-NL" w:eastAsia="vi-VN"/>
        </w:rPr>
        <w:t xml:space="preserve"> (do chưa đạt tiêu chuẩn về diện tích và dân số</w:t>
      </w:r>
      <w:r w:rsidR="00195548">
        <w:rPr>
          <w:rStyle w:val="Bodytext2"/>
          <w:rFonts w:ascii="Times New Roman" w:hAnsi="Times New Roman" w:cs="Times New Roman"/>
          <w:color w:val="000000"/>
          <w:lang w:val="nl-NL" w:eastAsia="vi-VN"/>
        </w:rPr>
        <w:t>)</w:t>
      </w:r>
      <w:r w:rsidRPr="0011550A">
        <w:rPr>
          <w:rStyle w:val="Bodytext2"/>
          <w:rFonts w:ascii="Times New Roman" w:hAnsi="Times New Roman" w:cs="Times New Roman"/>
          <w:color w:val="000000"/>
          <w:lang w:val="vi-VN" w:eastAsia="vi-VN"/>
        </w:rPr>
        <w:t>.</w:t>
      </w:r>
    </w:p>
    <w:p w:rsidR="0011550A" w:rsidRPr="0011550A" w:rsidRDefault="00E82F4A" w:rsidP="0011550A">
      <w:pPr>
        <w:pStyle w:val="Heading1"/>
        <w:spacing w:before="0" w:after="120" w:line="240" w:lineRule="auto"/>
        <w:ind w:firstLine="720"/>
        <w:jc w:val="both"/>
        <w:rPr>
          <w:rStyle w:val="Bodytext2"/>
          <w:rFonts w:ascii="Times New Roman" w:hAnsi="Times New Roman" w:cs="Times New Roman"/>
          <w:color w:val="000000"/>
          <w:sz w:val="28"/>
          <w:lang w:val="nl-NL" w:eastAsia="vi-VN"/>
        </w:rPr>
      </w:pPr>
      <w:r w:rsidRPr="0011550A">
        <w:rPr>
          <w:rStyle w:val="Bodytext2"/>
          <w:rFonts w:ascii="Times New Roman" w:hAnsi="Times New Roman" w:cs="Times New Roman"/>
          <w:color w:val="000000"/>
          <w:sz w:val="28"/>
          <w:lang w:val="vi-VN" w:eastAsia="vi-VN"/>
        </w:rPr>
        <w:t xml:space="preserve">7. </w:t>
      </w:r>
      <w:r w:rsidR="0011550A" w:rsidRPr="0011550A">
        <w:rPr>
          <w:rStyle w:val="Bodytext2"/>
          <w:rFonts w:ascii="Times New Roman" w:hAnsi="Times New Roman" w:cs="Times New Roman"/>
          <w:i/>
          <w:color w:val="000000"/>
          <w:sz w:val="28"/>
          <w:lang w:val="nl-NL" w:eastAsia="vi-VN"/>
        </w:rPr>
        <w:t>Sắp xếp xã Thạch Thanh + thị trấn Thạch Hà</w:t>
      </w:r>
      <w:r w:rsidR="00560437">
        <w:rPr>
          <w:rStyle w:val="Bodytext2"/>
          <w:rFonts w:ascii="Times New Roman" w:hAnsi="Times New Roman" w:cs="Times New Roman"/>
          <w:i/>
          <w:color w:val="000000"/>
          <w:sz w:val="28"/>
          <w:lang w:val="vi-VN" w:eastAsia="vi-VN"/>
        </w:rPr>
        <w:t xml:space="preserve"> (huyện Thạch Hà)</w:t>
      </w:r>
      <w:r w:rsidR="0011550A" w:rsidRPr="0011550A">
        <w:rPr>
          <w:rStyle w:val="Bodytext2"/>
          <w:rFonts w:ascii="Times New Roman" w:hAnsi="Times New Roman" w:cs="Times New Roman"/>
          <w:color w:val="000000"/>
          <w:sz w:val="28"/>
          <w:lang w:val="nl-NL" w:eastAsia="vi-VN"/>
        </w:rPr>
        <w:t>, hình thành 01 thị trấn mới</w:t>
      </w:r>
      <w:r w:rsidR="0011550A" w:rsidRPr="0011550A">
        <w:rPr>
          <w:rStyle w:val="Bodytext2"/>
          <w:rFonts w:ascii="Times New Roman" w:hAnsi="Times New Roman" w:cs="Times New Roman"/>
          <w:color w:val="000000"/>
          <w:sz w:val="28"/>
          <w:lang w:val="vi-VN" w:eastAsia="vi-VN"/>
        </w:rPr>
        <w:t xml:space="preserve"> có tên gọi </w:t>
      </w:r>
      <w:r w:rsidR="0011550A" w:rsidRPr="001955E9">
        <w:rPr>
          <w:rStyle w:val="Bodytext2"/>
          <w:rFonts w:ascii="Times New Roman" w:hAnsi="Times New Roman" w:cs="Times New Roman"/>
          <w:color w:val="000000"/>
          <w:sz w:val="28"/>
          <w:lang w:val="vi-VN" w:eastAsia="vi-VN"/>
        </w:rPr>
        <w:t xml:space="preserve">là thị trấn Thạch Hà. </w:t>
      </w:r>
      <w:r w:rsidR="0011550A" w:rsidRPr="001955E9">
        <w:rPr>
          <w:rStyle w:val="Bodytext2"/>
          <w:rFonts w:ascii="Times New Roman" w:hAnsi="Times New Roman" w:cs="Times New Roman"/>
          <w:color w:val="000000"/>
          <w:sz w:val="28"/>
          <w:lang w:val="nl-NL" w:eastAsia="vi-VN"/>
        </w:rPr>
        <w:t>Phương</w:t>
      </w:r>
      <w:r w:rsidR="0011550A" w:rsidRPr="0011550A">
        <w:rPr>
          <w:rStyle w:val="Bodytext2"/>
          <w:rFonts w:ascii="Times New Roman" w:hAnsi="Times New Roman" w:cs="Times New Roman"/>
          <w:color w:val="000000"/>
          <w:sz w:val="28"/>
          <w:lang w:val="nl-NL" w:eastAsia="vi-VN"/>
        </w:rPr>
        <w:t xml:space="preserve"> án bảo đảm </w:t>
      </w:r>
      <w:r w:rsidR="00CF67CE" w:rsidRPr="00195548">
        <w:rPr>
          <w:rFonts w:ascii="Times New Roman" w:hAnsi="Times New Roman" w:cs="Times New Roman"/>
          <w:color w:val="000000"/>
          <w:sz w:val="28"/>
          <w:lang w:val="vi-VN"/>
        </w:rPr>
        <w:t>quy định</w:t>
      </w:r>
      <w:r w:rsidR="00CF67CE" w:rsidRPr="00195548">
        <w:rPr>
          <w:rFonts w:ascii="Times New Roman" w:hAnsi="Times New Roman" w:cs="Times New Roman"/>
          <w:color w:val="000000"/>
          <w:sz w:val="28"/>
          <w:lang w:val="nl-NL"/>
        </w:rPr>
        <w:t xml:space="preserve"> </w:t>
      </w:r>
      <w:r w:rsidR="0011550A" w:rsidRPr="0011550A">
        <w:rPr>
          <w:rFonts w:ascii="Times New Roman" w:hAnsi="Times New Roman" w:cs="Times New Roman"/>
          <w:color w:val="000000"/>
          <w:sz w:val="28"/>
          <w:lang w:val="nl-NL"/>
        </w:rPr>
        <w:t>(</w:t>
      </w:r>
      <w:r w:rsidR="0011550A" w:rsidRPr="0011550A">
        <w:rPr>
          <w:rStyle w:val="Bodytext2"/>
          <w:rFonts w:ascii="Times New Roman" w:hAnsi="Times New Roman" w:cs="Times New Roman"/>
          <w:color w:val="000000"/>
          <w:sz w:val="28"/>
          <w:lang w:val="nl-NL" w:eastAsia="vi-VN"/>
        </w:rPr>
        <w:t>đạt tiêu chuẩn về diện tích và dân số).</w:t>
      </w:r>
    </w:p>
    <w:p w:rsidR="0011550A" w:rsidRPr="0011550A" w:rsidRDefault="0011550A" w:rsidP="0011550A">
      <w:pPr>
        <w:pStyle w:val="Heading1"/>
        <w:spacing w:before="0" w:after="120" w:line="240" w:lineRule="auto"/>
        <w:ind w:firstLine="720"/>
        <w:jc w:val="both"/>
        <w:rPr>
          <w:rFonts w:ascii="Times New Roman" w:hAnsi="Times New Roman" w:cs="Times New Roman"/>
          <w:bCs/>
          <w:color w:val="060606"/>
          <w:sz w:val="28"/>
          <w:lang w:val="nl-NL"/>
        </w:rPr>
      </w:pPr>
      <w:r w:rsidRPr="0011550A">
        <w:rPr>
          <w:rFonts w:ascii="Times New Roman" w:hAnsi="Times New Roman" w:cs="Times New Roman"/>
          <w:sz w:val="28"/>
          <w:lang w:val="vi-VN"/>
        </w:rPr>
        <w:t xml:space="preserve">8. </w:t>
      </w:r>
      <w:r w:rsidRPr="0011550A">
        <w:rPr>
          <w:rStyle w:val="Bodytext2"/>
          <w:rFonts w:ascii="Times New Roman" w:hAnsi="Times New Roman" w:cs="Times New Roman"/>
          <w:i/>
          <w:color w:val="000000"/>
          <w:sz w:val="28"/>
          <w:lang w:val="nl-NL" w:eastAsia="vi-VN"/>
        </w:rPr>
        <w:t>Sắp xếp 03 xã: Thạch Tân + Thạch Lâm + Thạch Hương</w:t>
      </w:r>
      <w:r w:rsidR="00560437">
        <w:rPr>
          <w:rStyle w:val="Bodytext2"/>
          <w:rFonts w:ascii="Times New Roman" w:hAnsi="Times New Roman" w:cs="Times New Roman"/>
          <w:i/>
          <w:color w:val="000000"/>
          <w:sz w:val="28"/>
          <w:lang w:val="vi-VN" w:eastAsia="vi-VN"/>
        </w:rPr>
        <w:t xml:space="preserve"> (huyện Thạch Hà)</w:t>
      </w:r>
      <w:r w:rsidRPr="0011550A">
        <w:rPr>
          <w:rStyle w:val="Bodytext2"/>
          <w:rFonts w:ascii="Times New Roman" w:hAnsi="Times New Roman" w:cs="Times New Roman"/>
          <w:color w:val="000000"/>
          <w:sz w:val="28"/>
          <w:lang w:val="nl-NL" w:eastAsia="vi-VN"/>
        </w:rPr>
        <w:t>, hình thành 01 xã mới</w:t>
      </w:r>
      <w:r w:rsidRPr="0011550A">
        <w:rPr>
          <w:rStyle w:val="Bodytext2"/>
          <w:rFonts w:ascii="Times New Roman" w:hAnsi="Times New Roman" w:cs="Times New Roman"/>
          <w:color w:val="000000"/>
          <w:sz w:val="28"/>
          <w:lang w:val="vi-VN" w:eastAsia="vi-VN"/>
        </w:rPr>
        <w:t xml:space="preserve"> có tên gọi là </w:t>
      </w:r>
      <w:r w:rsidRPr="001955E9">
        <w:rPr>
          <w:rStyle w:val="Bodytext2"/>
          <w:rFonts w:ascii="Times New Roman" w:hAnsi="Times New Roman" w:cs="Times New Roman"/>
          <w:color w:val="000000"/>
          <w:sz w:val="28"/>
          <w:lang w:val="vi-VN" w:eastAsia="vi-VN"/>
        </w:rPr>
        <w:t xml:space="preserve">xã Tân Lâm Hương. </w:t>
      </w:r>
      <w:r w:rsidRPr="001955E9">
        <w:rPr>
          <w:rStyle w:val="Bodytext2"/>
          <w:rFonts w:ascii="Times New Roman" w:hAnsi="Times New Roman" w:cs="Times New Roman"/>
          <w:color w:val="000000"/>
          <w:sz w:val="28"/>
          <w:lang w:val="nl-NL" w:eastAsia="vi-VN"/>
        </w:rPr>
        <w:t>Phương</w:t>
      </w:r>
      <w:r w:rsidRPr="0011550A">
        <w:rPr>
          <w:rStyle w:val="Bodytext2"/>
          <w:rFonts w:ascii="Times New Roman" w:hAnsi="Times New Roman" w:cs="Times New Roman"/>
          <w:color w:val="000000"/>
          <w:sz w:val="28"/>
          <w:lang w:val="nl-NL" w:eastAsia="vi-VN"/>
        </w:rPr>
        <w:t xml:space="preserve"> án bảo đảm </w:t>
      </w:r>
      <w:r w:rsidR="00CF67CE" w:rsidRPr="00CF67CE">
        <w:rPr>
          <w:rFonts w:ascii="Times New Roman" w:hAnsi="Times New Roman" w:cs="Times New Roman"/>
          <w:color w:val="000000"/>
          <w:sz w:val="28"/>
          <w:lang w:val="vi-VN"/>
        </w:rPr>
        <w:t>quy định</w:t>
      </w:r>
      <w:r w:rsidR="00CF67CE" w:rsidRPr="00CF67CE">
        <w:rPr>
          <w:rFonts w:ascii="Times New Roman" w:hAnsi="Times New Roman" w:cs="Times New Roman"/>
          <w:color w:val="000000"/>
          <w:sz w:val="28"/>
          <w:lang w:val="nl-NL"/>
        </w:rPr>
        <w:t xml:space="preserve"> </w:t>
      </w:r>
      <w:r w:rsidRPr="00CF67CE">
        <w:rPr>
          <w:rFonts w:ascii="Times New Roman" w:hAnsi="Times New Roman" w:cs="Times New Roman"/>
          <w:color w:val="000000"/>
          <w:sz w:val="28"/>
          <w:lang w:val="nl-NL"/>
        </w:rPr>
        <w:t>(</w:t>
      </w:r>
      <w:r w:rsidR="000C5A1E" w:rsidRPr="00CF67CE">
        <w:rPr>
          <w:rStyle w:val="Bodytext2"/>
          <w:rFonts w:ascii="Times New Roman" w:hAnsi="Times New Roman" w:cs="Times New Roman"/>
          <w:color w:val="000000"/>
          <w:sz w:val="28"/>
          <w:lang w:val="nl-NL" w:eastAsia="vi-VN"/>
        </w:rPr>
        <w:t>sắp</w:t>
      </w:r>
      <w:r w:rsidR="000C5A1E" w:rsidRPr="000C5A1E">
        <w:rPr>
          <w:rStyle w:val="Bodytext2"/>
          <w:rFonts w:ascii="Times New Roman" w:hAnsi="Times New Roman" w:cs="Times New Roman"/>
          <w:color w:val="000000"/>
          <w:sz w:val="28"/>
          <w:lang w:val="nl-NL" w:eastAsia="vi-VN"/>
        </w:rPr>
        <w:t xml:space="preserve"> xếp</w:t>
      </w:r>
      <w:r w:rsidR="000C5A1E" w:rsidRPr="0011550A">
        <w:rPr>
          <w:rStyle w:val="Bodytext2"/>
          <w:rFonts w:ascii="Times New Roman" w:hAnsi="Times New Roman" w:cs="Times New Roman"/>
          <w:color w:val="000000"/>
          <w:lang w:val="nl-NL" w:eastAsia="vi-VN"/>
        </w:rPr>
        <w:t xml:space="preserve"> </w:t>
      </w:r>
      <w:r w:rsidRPr="0011550A">
        <w:rPr>
          <w:rStyle w:val="Bodytext2"/>
          <w:rFonts w:ascii="Times New Roman" w:hAnsi="Times New Roman" w:cs="Times New Roman"/>
          <w:color w:val="000000"/>
          <w:sz w:val="28"/>
          <w:lang w:val="nl-NL" w:eastAsia="vi-VN"/>
        </w:rPr>
        <w:t>03 xã</w:t>
      </w:r>
      <w:r w:rsidRPr="0011550A">
        <w:rPr>
          <w:rFonts w:ascii="Times New Roman" w:hAnsi="Times New Roman" w:cs="Times New Roman"/>
          <w:bCs/>
          <w:color w:val="060606"/>
          <w:sz w:val="28"/>
          <w:lang w:val="nl-NL"/>
        </w:rPr>
        <w:t>).</w:t>
      </w:r>
    </w:p>
    <w:p w:rsidR="0011550A" w:rsidRPr="00CF67CE" w:rsidRDefault="0011550A" w:rsidP="0011550A">
      <w:pPr>
        <w:pStyle w:val="Heading1"/>
        <w:spacing w:before="0" w:after="120" w:line="240" w:lineRule="auto"/>
        <w:ind w:firstLine="720"/>
        <w:jc w:val="both"/>
        <w:rPr>
          <w:rFonts w:ascii="Times New Roman" w:hAnsi="Times New Roman" w:cs="Times New Roman"/>
          <w:bCs/>
          <w:color w:val="060606"/>
          <w:sz w:val="28"/>
          <w:lang w:val="nl-NL"/>
        </w:rPr>
      </w:pPr>
      <w:r w:rsidRPr="0011550A">
        <w:rPr>
          <w:rFonts w:ascii="Times New Roman" w:hAnsi="Times New Roman" w:cs="Times New Roman"/>
          <w:sz w:val="28"/>
          <w:lang w:val="vi-VN"/>
        </w:rPr>
        <w:t xml:space="preserve">9. </w:t>
      </w:r>
      <w:r w:rsidRPr="0011550A">
        <w:rPr>
          <w:rStyle w:val="Bodytext2"/>
          <w:rFonts w:ascii="Times New Roman" w:hAnsi="Times New Roman" w:cs="Times New Roman"/>
          <w:i/>
          <w:color w:val="000000"/>
          <w:sz w:val="28"/>
          <w:lang w:val="nl-NL" w:eastAsia="vi-VN"/>
        </w:rPr>
        <w:t>Sắp xếp 03 xã: Phù Việt + Việt Xuyên + Thạch Tiến</w:t>
      </w:r>
      <w:r w:rsidR="00560437">
        <w:rPr>
          <w:rStyle w:val="Bodytext2"/>
          <w:rFonts w:ascii="Times New Roman" w:hAnsi="Times New Roman" w:cs="Times New Roman"/>
          <w:i/>
          <w:color w:val="000000"/>
          <w:sz w:val="28"/>
          <w:lang w:val="vi-VN" w:eastAsia="vi-VN"/>
        </w:rPr>
        <w:t xml:space="preserve"> (huyện Thạch Hà)</w:t>
      </w:r>
      <w:r w:rsidRPr="0011550A">
        <w:rPr>
          <w:rStyle w:val="Bodytext2"/>
          <w:rFonts w:ascii="Times New Roman" w:hAnsi="Times New Roman" w:cs="Times New Roman"/>
          <w:color w:val="000000"/>
          <w:sz w:val="28"/>
          <w:lang w:val="nl-NL" w:eastAsia="vi-VN"/>
        </w:rPr>
        <w:t>, hình thành 01 xã mới có</w:t>
      </w:r>
      <w:r w:rsidRPr="0011550A">
        <w:rPr>
          <w:rStyle w:val="Bodytext2"/>
          <w:rFonts w:ascii="Times New Roman" w:hAnsi="Times New Roman" w:cs="Times New Roman"/>
          <w:color w:val="000000"/>
          <w:sz w:val="28"/>
          <w:lang w:val="vi-VN" w:eastAsia="vi-VN"/>
        </w:rPr>
        <w:t xml:space="preserve"> tên gọi </w:t>
      </w:r>
      <w:r w:rsidRPr="001955E9">
        <w:rPr>
          <w:rStyle w:val="Bodytext2"/>
          <w:rFonts w:ascii="Times New Roman" w:hAnsi="Times New Roman" w:cs="Times New Roman"/>
          <w:color w:val="000000"/>
          <w:sz w:val="28"/>
          <w:lang w:val="vi-VN" w:eastAsia="vi-VN"/>
        </w:rPr>
        <w:t xml:space="preserve">là xã Việt Tiến. </w:t>
      </w:r>
      <w:r w:rsidRPr="001955E9">
        <w:rPr>
          <w:rStyle w:val="Bodytext2"/>
          <w:rFonts w:ascii="Times New Roman" w:hAnsi="Times New Roman" w:cs="Times New Roman"/>
          <w:color w:val="000000"/>
          <w:sz w:val="28"/>
          <w:lang w:val="nl-NL" w:eastAsia="vi-VN"/>
        </w:rPr>
        <w:t>Phương</w:t>
      </w:r>
      <w:r w:rsidRPr="0011550A">
        <w:rPr>
          <w:rStyle w:val="Bodytext2"/>
          <w:rFonts w:ascii="Times New Roman" w:hAnsi="Times New Roman" w:cs="Times New Roman"/>
          <w:color w:val="000000"/>
          <w:sz w:val="28"/>
          <w:lang w:val="nl-NL" w:eastAsia="vi-VN"/>
        </w:rPr>
        <w:t xml:space="preserve"> án bảo đảm </w:t>
      </w:r>
      <w:r w:rsidR="00CF67CE" w:rsidRPr="00CF67CE">
        <w:rPr>
          <w:rFonts w:ascii="Times New Roman" w:hAnsi="Times New Roman" w:cs="Times New Roman"/>
          <w:color w:val="000000"/>
          <w:sz w:val="28"/>
          <w:lang w:val="vi-VN"/>
        </w:rPr>
        <w:t>quy định</w:t>
      </w:r>
      <w:r w:rsidR="00CF67CE" w:rsidRPr="00CF67CE">
        <w:rPr>
          <w:rFonts w:ascii="Times New Roman" w:hAnsi="Times New Roman" w:cs="Times New Roman"/>
          <w:color w:val="000000"/>
          <w:sz w:val="28"/>
          <w:lang w:val="nl-NL"/>
        </w:rPr>
        <w:t xml:space="preserve"> </w:t>
      </w:r>
      <w:r w:rsidRPr="00CF67CE">
        <w:rPr>
          <w:rFonts w:ascii="Times New Roman" w:hAnsi="Times New Roman" w:cs="Times New Roman"/>
          <w:color w:val="000000"/>
          <w:sz w:val="28"/>
          <w:lang w:val="nl-NL"/>
        </w:rPr>
        <w:t>(</w:t>
      </w:r>
      <w:r w:rsidR="000C5A1E" w:rsidRPr="00CF67CE">
        <w:rPr>
          <w:rStyle w:val="Bodytext2"/>
          <w:rFonts w:ascii="Times New Roman" w:hAnsi="Times New Roman" w:cs="Times New Roman"/>
          <w:color w:val="000000"/>
          <w:sz w:val="28"/>
          <w:lang w:val="nl-NL" w:eastAsia="vi-VN"/>
        </w:rPr>
        <w:t xml:space="preserve">sắp xếp </w:t>
      </w:r>
      <w:r w:rsidRPr="00CF67CE">
        <w:rPr>
          <w:rStyle w:val="Bodytext2"/>
          <w:rFonts w:ascii="Times New Roman" w:hAnsi="Times New Roman" w:cs="Times New Roman"/>
          <w:color w:val="000000"/>
          <w:sz w:val="28"/>
          <w:lang w:val="nl-NL" w:eastAsia="vi-VN"/>
        </w:rPr>
        <w:t>03 xã</w:t>
      </w:r>
      <w:r w:rsidRPr="00CF67CE">
        <w:rPr>
          <w:rFonts w:ascii="Times New Roman" w:hAnsi="Times New Roman" w:cs="Times New Roman"/>
          <w:bCs/>
          <w:color w:val="060606"/>
          <w:sz w:val="28"/>
          <w:lang w:val="nl-NL"/>
        </w:rPr>
        <w:t>).</w:t>
      </w:r>
    </w:p>
    <w:p w:rsidR="0011550A" w:rsidRPr="0011550A" w:rsidRDefault="0011550A" w:rsidP="0011550A">
      <w:pPr>
        <w:pStyle w:val="Heading1"/>
        <w:spacing w:before="0" w:after="120" w:line="240" w:lineRule="auto"/>
        <w:ind w:firstLine="720"/>
        <w:jc w:val="both"/>
        <w:rPr>
          <w:rFonts w:ascii="Times New Roman" w:hAnsi="Times New Roman" w:cs="Times New Roman"/>
          <w:bCs/>
          <w:color w:val="060606"/>
          <w:sz w:val="28"/>
          <w:lang w:val="nl-NL"/>
        </w:rPr>
      </w:pPr>
      <w:r w:rsidRPr="0011550A">
        <w:rPr>
          <w:rFonts w:ascii="Times New Roman" w:hAnsi="Times New Roman" w:cs="Times New Roman"/>
          <w:sz w:val="28"/>
          <w:lang w:val="vi-VN"/>
        </w:rPr>
        <w:t xml:space="preserve">10. </w:t>
      </w:r>
      <w:r w:rsidRPr="0011550A">
        <w:rPr>
          <w:rStyle w:val="Bodytext2"/>
          <w:rFonts w:ascii="Times New Roman" w:hAnsi="Times New Roman" w:cs="Times New Roman"/>
          <w:i/>
          <w:color w:val="000000"/>
          <w:sz w:val="28"/>
          <w:lang w:val="nl-NL" w:eastAsia="vi-VN"/>
        </w:rPr>
        <w:t>Sắp xếp 03 xã: Thạch Lưu + Thạch Vĩnh + Bắc Sơn</w:t>
      </w:r>
      <w:r w:rsidR="00560437">
        <w:rPr>
          <w:rStyle w:val="Bodytext2"/>
          <w:rFonts w:ascii="Times New Roman" w:hAnsi="Times New Roman" w:cs="Times New Roman"/>
          <w:i/>
          <w:color w:val="000000"/>
          <w:sz w:val="28"/>
          <w:lang w:val="vi-VN" w:eastAsia="vi-VN"/>
        </w:rPr>
        <w:t xml:space="preserve"> (huyện Thạch Hà)</w:t>
      </w:r>
      <w:r w:rsidRPr="0011550A">
        <w:rPr>
          <w:rStyle w:val="Bodytext2"/>
          <w:rFonts w:ascii="Times New Roman" w:hAnsi="Times New Roman" w:cs="Times New Roman"/>
          <w:color w:val="000000"/>
          <w:sz w:val="28"/>
          <w:lang w:val="nl-NL" w:eastAsia="vi-VN"/>
        </w:rPr>
        <w:t>, hình thành 01 xã mới có</w:t>
      </w:r>
      <w:r w:rsidRPr="0011550A">
        <w:rPr>
          <w:rStyle w:val="Bodytext2"/>
          <w:rFonts w:ascii="Times New Roman" w:hAnsi="Times New Roman" w:cs="Times New Roman"/>
          <w:color w:val="000000"/>
          <w:sz w:val="28"/>
          <w:lang w:val="vi-VN" w:eastAsia="vi-VN"/>
        </w:rPr>
        <w:t xml:space="preserve"> tên gọi là </w:t>
      </w:r>
      <w:r w:rsidRPr="001955E9">
        <w:rPr>
          <w:rStyle w:val="Bodytext2"/>
          <w:rFonts w:ascii="Times New Roman" w:hAnsi="Times New Roman" w:cs="Times New Roman"/>
          <w:color w:val="000000"/>
          <w:sz w:val="28"/>
          <w:lang w:val="vi-VN" w:eastAsia="vi-VN"/>
        </w:rPr>
        <w:t xml:space="preserve">xã </w:t>
      </w:r>
      <w:r w:rsidR="001955E9" w:rsidRPr="001955E9">
        <w:rPr>
          <w:rStyle w:val="Bodytext2"/>
          <w:rFonts w:ascii="Times New Roman" w:hAnsi="Times New Roman" w:cs="Times New Roman"/>
          <w:color w:val="000000"/>
          <w:sz w:val="28"/>
          <w:lang w:val="vi-VN" w:eastAsia="vi-VN"/>
        </w:rPr>
        <w:t>Lưu Vĩnh Sơn</w:t>
      </w:r>
      <w:r w:rsidRPr="001955E9">
        <w:rPr>
          <w:rStyle w:val="Bodytext2"/>
          <w:rFonts w:ascii="Times New Roman" w:hAnsi="Times New Roman" w:cs="Times New Roman"/>
          <w:color w:val="000000"/>
          <w:sz w:val="28"/>
          <w:lang w:val="vi-VN" w:eastAsia="vi-VN"/>
        </w:rPr>
        <w:t xml:space="preserve">. </w:t>
      </w:r>
      <w:r w:rsidRPr="001955E9">
        <w:rPr>
          <w:rStyle w:val="Bodytext2"/>
          <w:rFonts w:ascii="Times New Roman" w:hAnsi="Times New Roman" w:cs="Times New Roman"/>
          <w:color w:val="000000"/>
          <w:sz w:val="28"/>
          <w:lang w:val="nl-NL" w:eastAsia="vi-VN"/>
        </w:rPr>
        <w:t xml:space="preserve">Phương án bảo đảm </w:t>
      </w:r>
      <w:r w:rsidR="00CF67CE" w:rsidRPr="00CF67CE">
        <w:rPr>
          <w:rFonts w:ascii="Times New Roman" w:hAnsi="Times New Roman" w:cs="Times New Roman"/>
          <w:color w:val="000000"/>
          <w:sz w:val="28"/>
          <w:lang w:val="vi-VN"/>
        </w:rPr>
        <w:t>quy định</w:t>
      </w:r>
      <w:r w:rsidR="00CF67CE" w:rsidRPr="0011550A">
        <w:rPr>
          <w:rFonts w:ascii="Times New Roman" w:hAnsi="Times New Roman" w:cs="Times New Roman"/>
          <w:color w:val="000000"/>
          <w:lang w:val="nl-NL"/>
        </w:rPr>
        <w:t xml:space="preserve"> </w:t>
      </w:r>
      <w:r w:rsidRPr="001955E9">
        <w:rPr>
          <w:rFonts w:ascii="Times New Roman" w:hAnsi="Times New Roman" w:cs="Times New Roman"/>
          <w:color w:val="000000"/>
          <w:sz w:val="28"/>
          <w:lang w:val="nl-NL"/>
        </w:rPr>
        <w:t>(</w:t>
      </w:r>
      <w:r w:rsidR="000C5A1E" w:rsidRPr="000C5A1E">
        <w:rPr>
          <w:rStyle w:val="Bodytext2"/>
          <w:rFonts w:ascii="Times New Roman" w:hAnsi="Times New Roman" w:cs="Times New Roman"/>
          <w:color w:val="000000"/>
          <w:sz w:val="28"/>
          <w:lang w:val="nl-NL" w:eastAsia="vi-VN"/>
        </w:rPr>
        <w:t>sắp xếp</w:t>
      </w:r>
      <w:r w:rsidRPr="001955E9">
        <w:rPr>
          <w:rStyle w:val="Bodytext2"/>
          <w:rFonts w:ascii="Times New Roman" w:hAnsi="Times New Roman" w:cs="Times New Roman"/>
          <w:color w:val="000000"/>
          <w:sz w:val="28"/>
          <w:lang w:val="nl-NL" w:eastAsia="vi-VN"/>
        </w:rPr>
        <w:t xml:space="preserve"> 03 xã</w:t>
      </w:r>
      <w:r w:rsidRPr="001955E9">
        <w:rPr>
          <w:rFonts w:ascii="Times New Roman" w:hAnsi="Times New Roman" w:cs="Times New Roman"/>
          <w:bCs/>
          <w:color w:val="060606"/>
          <w:sz w:val="28"/>
          <w:lang w:val="nl-NL"/>
        </w:rPr>
        <w:t>).</w:t>
      </w:r>
    </w:p>
    <w:p w:rsidR="0011550A" w:rsidRPr="001955E9" w:rsidRDefault="0011550A" w:rsidP="0011550A">
      <w:pPr>
        <w:spacing w:after="120"/>
        <w:ind w:firstLine="720"/>
        <w:jc w:val="both"/>
        <w:rPr>
          <w:rStyle w:val="Bodytext2"/>
          <w:rFonts w:ascii="Times New Roman" w:hAnsi="Times New Roman" w:cs="Times New Roman"/>
          <w:color w:val="000000"/>
          <w:lang w:val="vi-VN" w:eastAsia="vi-VN"/>
        </w:rPr>
      </w:pPr>
      <w:r w:rsidRPr="00195548">
        <w:rPr>
          <w:rFonts w:ascii="Times New Roman" w:hAnsi="Times New Roman" w:cs="Times New Roman"/>
          <w:lang w:val="vi-VN"/>
        </w:rPr>
        <w:t>11</w:t>
      </w:r>
      <w:r w:rsidRPr="00195548">
        <w:rPr>
          <w:rFonts w:ascii="Times New Roman" w:hAnsi="Times New Roman" w:cs="Times New Roman"/>
          <w:i/>
          <w:lang w:val="vi-VN"/>
        </w:rPr>
        <w:t xml:space="preserve">. </w:t>
      </w:r>
      <w:r w:rsidR="000C5A1E" w:rsidRPr="00195548">
        <w:rPr>
          <w:rStyle w:val="Bodytext2"/>
          <w:rFonts w:ascii="Times New Roman" w:hAnsi="Times New Roman" w:cs="Times New Roman"/>
          <w:i/>
          <w:color w:val="000000"/>
          <w:lang w:val="vi-VN" w:eastAsia="vi-VN"/>
        </w:rPr>
        <w:t>S</w:t>
      </w:r>
      <w:r w:rsidR="000C5A1E" w:rsidRPr="00195548">
        <w:rPr>
          <w:rStyle w:val="Bodytext2"/>
          <w:rFonts w:ascii="Times New Roman" w:hAnsi="Times New Roman" w:cs="Times New Roman"/>
          <w:i/>
          <w:color w:val="000000"/>
          <w:lang w:val="nl-NL" w:eastAsia="vi-VN"/>
        </w:rPr>
        <w:t>ắp xếp</w:t>
      </w:r>
      <w:r w:rsidR="000C5A1E" w:rsidRPr="00195548">
        <w:rPr>
          <w:rStyle w:val="Bodytext2"/>
          <w:rFonts w:ascii="Times New Roman" w:hAnsi="Times New Roman" w:cs="Times New Roman"/>
          <w:color w:val="000000"/>
          <w:lang w:val="nl-NL" w:eastAsia="vi-VN"/>
        </w:rPr>
        <w:t xml:space="preserve"> </w:t>
      </w:r>
      <w:r w:rsidRPr="00195548">
        <w:rPr>
          <w:rStyle w:val="Bodytext2"/>
          <w:rFonts w:ascii="Times New Roman" w:hAnsi="Times New Roman" w:cs="Times New Roman"/>
          <w:i/>
          <w:color w:val="000000"/>
          <w:lang w:val="nl-NL" w:eastAsia="vi-VN"/>
        </w:rPr>
        <w:t>02 xã Nam Hương + Thạch Điền</w:t>
      </w:r>
      <w:r w:rsidR="00560437" w:rsidRPr="00195548">
        <w:rPr>
          <w:rStyle w:val="Bodytext2"/>
          <w:rFonts w:ascii="Times New Roman" w:hAnsi="Times New Roman" w:cs="Times New Roman"/>
          <w:i/>
          <w:color w:val="000000"/>
          <w:lang w:val="vi-VN" w:eastAsia="vi-VN"/>
        </w:rPr>
        <w:t xml:space="preserve"> (huyện Thạch Hà)</w:t>
      </w:r>
      <w:r w:rsidRPr="00195548">
        <w:rPr>
          <w:rStyle w:val="Bodytext2"/>
          <w:rFonts w:ascii="Times New Roman" w:hAnsi="Times New Roman" w:cs="Times New Roman"/>
          <w:color w:val="000000"/>
          <w:lang w:val="nl-NL" w:eastAsia="vi-VN"/>
        </w:rPr>
        <w:t>, hình thành 01 xã mới có</w:t>
      </w:r>
      <w:r w:rsidRPr="00195548">
        <w:rPr>
          <w:rStyle w:val="Bodytext2"/>
          <w:rFonts w:ascii="Times New Roman" w:hAnsi="Times New Roman" w:cs="Times New Roman"/>
          <w:color w:val="000000"/>
          <w:lang w:val="vi-VN" w:eastAsia="vi-VN"/>
        </w:rPr>
        <w:t xml:space="preserve"> tên gọi là xã </w:t>
      </w:r>
      <w:r w:rsidRPr="00195548">
        <w:rPr>
          <w:rFonts w:ascii="Times New Roman" w:hAnsi="Times New Roman" w:cs="Times New Roman"/>
          <w:color w:val="000000"/>
          <w:lang w:val="nl-NL"/>
        </w:rPr>
        <w:t>Nam Điền</w:t>
      </w:r>
      <w:r w:rsidRPr="00195548">
        <w:rPr>
          <w:rFonts w:ascii="Times New Roman" w:hAnsi="Times New Roman" w:cs="Times New Roman"/>
          <w:color w:val="000000"/>
          <w:lang w:val="vi-VN"/>
        </w:rPr>
        <w:t xml:space="preserve">. </w:t>
      </w:r>
      <w:r w:rsidR="00A90BBF" w:rsidRPr="00195548">
        <w:rPr>
          <w:rStyle w:val="Bodytext2"/>
          <w:rFonts w:ascii="Times New Roman" w:hAnsi="Times New Roman" w:cs="Times New Roman"/>
          <w:color w:val="000000"/>
          <w:lang w:val="nl-NL" w:eastAsia="vi-VN"/>
        </w:rPr>
        <w:t xml:space="preserve">Phương án không đảm bảo </w:t>
      </w:r>
      <w:r w:rsidR="00A90BBF" w:rsidRPr="00195548">
        <w:rPr>
          <w:rFonts w:ascii="Times New Roman" w:hAnsi="Times New Roman" w:cs="Times New Roman"/>
          <w:color w:val="000000"/>
          <w:lang w:val="vi-VN"/>
        </w:rPr>
        <w:t>quy định</w:t>
      </w:r>
      <w:r w:rsidR="00A90BBF" w:rsidRPr="00195548">
        <w:rPr>
          <w:rStyle w:val="Bodytext2"/>
          <w:rFonts w:ascii="Times New Roman" w:hAnsi="Times New Roman" w:cs="Times New Roman"/>
          <w:color w:val="000000"/>
          <w:lang w:val="nl-NL" w:eastAsia="vi-VN"/>
        </w:rPr>
        <w:t xml:space="preserve"> </w:t>
      </w:r>
      <w:r w:rsidR="00A90BBF" w:rsidRPr="00195548">
        <w:rPr>
          <w:rStyle w:val="Bodytext2"/>
          <w:rFonts w:ascii="Times New Roman" w:hAnsi="Times New Roman" w:cs="Times New Roman"/>
          <w:color w:val="000000"/>
          <w:lang w:val="vi-VN" w:eastAsia="vi-VN"/>
        </w:rPr>
        <w:t xml:space="preserve">(do </w:t>
      </w:r>
      <w:r w:rsidRPr="00195548">
        <w:rPr>
          <w:rStyle w:val="Bodytext2"/>
          <w:rFonts w:ascii="Times New Roman" w:hAnsi="Times New Roman" w:cs="Times New Roman"/>
          <w:color w:val="000000"/>
          <w:lang w:val="nl-NL" w:eastAsia="vi-VN"/>
        </w:rPr>
        <w:t>chưa đạt tiêu chuẩn về diện tích</w:t>
      </w:r>
      <w:r w:rsidR="00A90BBF" w:rsidRPr="00195548">
        <w:rPr>
          <w:rStyle w:val="Bodytext2"/>
          <w:rFonts w:ascii="Times New Roman" w:hAnsi="Times New Roman" w:cs="Times New Roman"/>
          <w:color w:val="000000"/>
          <w:lang w:val="vi-VN" w:eastAsia="vi-VN"/>
        </w:rPr>
        <w:t>)</w:t>
      </w:r>
      <w:r w:rsidRPr="00195548">
        <w:rPr>
          <w:rStyle w:val="Bodytext2"/>
          <w:rFonts w:ascii="Times New Roman" w:hAnsi="Times New Roman" w:cs="Times New Roman"/>
          <w:color w:val="000000"/>
          <w:lang w:val="vi-VN" w:eastAsia="vi-VN"/>
        </w:rPr>
        <w:t>.</w:t>
      </w:r>
    </w:p>
    <w:p w:rsidR="0011550A" w:rsidRPr="0011550A" w:rsidRDefault="0011550A" w:rsidP="0011550A">
      <w:pPr>
        <w:spacing w:after="120"/>
        <w:ind w:firstLine="720"/>
        <w:jc w:val="both"/>
        <w:rPr>
          <w:rStyle w:val="Bodytext2"/>
          <w:rFonts w:ascii="Times New Roman" w:hAnsi="Times New Roman" w:cs="Times New Roman"/>
          <w:color w:val="000000"/>
          <w:lang w:val="vi-VN" w:eastAsia="vi-VN"/>
        </w:rPr>
      </w:pPr>
      <w:r w:rsidRPr="001955E9">
        <w:rPr>
          <w:rFonts w:ascii="Times New Roman" w:hAnsi="Times New Roman" w:cs="Times New Roman"/>
          <w:lang w:val="vi-VN"/>
        </w:rPr>
        <w:t xml:space="preserve">12. </w:t>
      </w:r>
      <w:r w:rsidRPr="001955E9">
        <w:rPr>
          <w:rStyle w:val="Bodytext2"/>
          <w:rFonts w:ascii="Times New Roman" w:hAnsi="Times New Roman" w:cs="Times New Roman"/>
          <w:i/>
          <w:color w:val="000000"/>
          <w:lang w:val="nl-NL" w:eastAsia="vi-VN"/>
        </w:rPr>
        <w:t>Sắp xếp 02 xã: Thạch Đỉnh + Thạch Bàn</w:t>
      </w:r>
      <w:r w:rsidR="00560437">
        <w:rPr>
          <w:rStyle w:val="Bodytext2"/>
          <w:rFonts w:ascii="Times New Roman" w:hAnsi="Times New Roman" w:cs="Times New Roman"/>
          <w:i/>
          <w:color w:val="000000"/>
          <w:lang w:val="vi-VN" w:eastAsia="vi-VN"/>
        </w:rPr>
        <w:t xml:space="preserve"> (huyện Thạch Hà)</w:t>
      </w:r>
      <w:r w:rsidRPr="001955E9">
        <w:rPr>
          <w:rStyle w:val="Bodytext2"/>
          <w:rFonts w:ascii="Times New Roman" w:hAnsi="Times New Roman" w:cs="Times New Roman"/>
          <w:color w:val="000000"/>
          <w:lang w:val="nl-NL" w:eastAsia="vi-VN"/>
        </w:rPr>
        <w:t>, hình thành 01 xã mới có</w:t>
      </w:r>
      <w:r w:rsidRPr="001955E9">
        <w:rPr>
          <w:rStyle w:val="Bodytext2"/>
          <w:rFonts w:ascii="Times New Roman" w:hAnsi="Times New Roman" w:cs="Times New Roman"/>
          <w:color w:val="000000"/>
          <w:lang w:val="vi-VN" w:eastAsia="vi-VN"/>
        </w:rPr>
        <w:t xml:space="preserve"> tên gọi là xã </w:t>
      </w:r>
      <w:r w:rsidRPr="001955E9">
        <w:rPr>
          <w:rFonts w:ascii="Times New Roman" w:hAnsi="Times New Roman" w:cs="Times New Roman"/>
          <w:color w:val="000000"/>
          <w:lang w:val="nl-NL"/>
        </w:rPr>
        <w:t>Đỉnh Bàn</w:t>
      </w:r>
      <w:r w:rsidRPr="001955E9">
        <w:rPr>
          <w:rFonts w:ascii="Times New Roman" w:hAnsi="Times New Roman" w:cs="Times New Roman"/>
          <w:color w:val="000000"/>
          <w:lang w:val="vi-VN"/>
        </w:rPr>
        <w:t xml:space="preserve">. </w:t>
      </w:r>
      <w:r w:rsidRPr="001955E9">
        <w:rPr>
          <w:rStyle w:val="Bodytext2"/>
          <w:rFonts w:ascii="Times New Roman" w:hAnsi="Times New Roman" w:cs="Times New Roman"/>
          <w:color w:val="000000"/>
          <w:lang w:val="nl-NL" w:eastAsia="vi-VN"/>
        </w:rPr>
        <w:t xml:space="preserve">Phương án không đảm bảo </w:t>
      </w:r>
      <w:r w:rsidR="00CF67CE">
        <w:rPr>
          <w:rFonts w:ascii="Times New Roman" w:hAnsi="Times New Roman" w:cs="Times New Roman"/>
          <w:color w:val="000000"/>
          <w:lang w:val="vi-VN"/>
        </w:rPr>
        <w:t>quy định</w:t>
      </w:r>
      <w:r w:rsidRPr="001955E9">
        <w:rPr>
          <w:rStyle w:val="Bodytext2"/>
          <w:rFonts w:ascii="Times New Roman" w:hAnsi="Times New Roman" w:cs="Times New Roman"/>
          <w:color w:val="000000"/>
          <w:lang w:val="nl-NL" w:eastAsia="vi-VN"/>
        </w:rPr>
        <w:t xml:space="preserve"> (do chưa đạt tiêu chuẩn về diện tích và dân</w:t>
      </w:r>
      <w:r w:rsidRPr="0011550A">
        <w:rPr>
          <w:rStyle w:val="Bodytext2"/>
          <w:rFonts w:ascii="Times New Roman" w:hAnsi="Times New Roman" w:cs="Times New Roman"/>
          <w:color w:val="000000"/>
          <w:lang w:val="nl-NL" w:eastAsia="vi-VN"/>
        </w:rPr>
        <w:t xml:space="preserve"> số).</w:t>
      </w:r>
    </w:p>
    <w:p w:rsidR="0011550A" w:rsidRDefault="0011550A" w:rsidP="0011550A">
      <w:pPr>
        <w:spacing w:after="120"/>
        <w:ind w:firstLine="720"/>
        <w:jc w:val="both"/>
        <w:rPr>
          <w:rFonts w:ascii="Times New Roman" w:hAnsi="Times New Roman" w:cs="Times New Roman"/>
          <w:color w:val="000000"/>
          <w:lang w:val="vi-VN"/>
        </w:rPr>
      </w:pPr>
      <w:r w:rsidRPr="0011550A">
        <w:rPr>
          <w:rFonts w:ascii="Times New Roman" w:hAnsi="Times New Roman" w:cs="Times New Roman"/>
          <w:lang w:val="vi-VN"/>
        </w:rPr>
        <w:t xml:space="preserve">13. </w:t>
      </w:r>
      <w:r w:rsidRPr="0011550A">
        <w:rPr>
          <w:rFonts w:ascii="Times New Roman" w:hAnsi="Times New Roman" w:cs="Times New Roman"/>
          <w:i/>
          <w:color w:val="000000"/>
          <w:lang w:val="nl-NL"/>
        </w:rPr>
        <w:t>Sắp xếp 02 xã: An Lộc + Bình Lộc</w:t>
      </w:r>
      <w:r w:rsidR="00560437">
        <w:rPr>
          <w:rFonts w:ascii="Times New Roman" w:hAnsi="Times New Roman" w:cs="Times New Roman"/>
          <w:i/>
          <w:color w:val="000000"/>
          <w:lang w:val="vi-VN"/>
        </w:rPr>
        <w:t xml:space="preserve"> (huyện Lộc Hà)</w:t>
      </w:r>
      <w:r w:rsidRPr="0011550A">
        <w:rPr>
          <w:rFonts w:ascii="Times New Roman" w:hAnsi="Times New Roman" w:cs="Times New Roman"/>
          <w:color w:val="000000"/>
          <w:lang w:val="nl-NL"/>
        </w:rPr>
        <w:t>, hình thành 01 xã mới có</w:t>
      </w:r>
      <w:r w:rsidRPr="0011550A">
        <w:rPr>
          <w:rFonts w:ascii="Times New Roman" w:hAnsi="Times New Roman" w:cs="Times New Roman"/>
          <w:color w:val="000000"/>
          <w:lang w:val="vi-VN"/>
        </w:rPr>
        <w:t xml:space="preserve"> tên gọi là xã Bình An. </w:t>
      </w:r>
      <w:r w:rsidRPr="0011550A">
        <w:rPr>
          <w:rFonts w:ascii="Times New Roman" w:hAnsi="Times New Roman" w:cs="Times New Roman"/>
          <w:color w:val="000000"/>
          <w:lang w:val="nl-NL"/>
        </w:rPr>
        <w:t xml:space="preserve">Phương án không đảm bảo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11550A">
        <w:rPr>
          <w:rFonts w:ascii="Times New Roman" w:hAnsi="Times New Roman" w:cs="Times New Roman"/>
          <w:color w:val="000000"/>
          <w:lang w:val="nl-NL"/>
        </w:rPr>
        <w:t xml:space="preserve">(do chưa đạt tiêu chuẩn về diện tích). </w:t>
      </w:r>
    </w:p>
    <w:p w:rsidR="0011550A" w:rsidRDefault="0011550A" w:rsidP="0011550A">
      <w:pPr>
        <w:spacing w:after="120"/>
        <w:ind w:firstLine="720"/>
        <w:jc w:val="both"/>
        <w:rPr>
          <w:rFonts w:ascii="Times New Roman" w:hAnsi="Times New Roman" w:cs="Times New Roman"/>
          <w:bCs/>
          <w:color w:val="060606"/>
          <w:lang w:val="vi-VN"/>
        </w:rPr>
      </w:pPr>
      <w:r w:rsidRPr="0011550A">
        <w:rPr>
          <w:rFonts w:ascii="Times New Roman" w:hAnsi="Times New Roman" w:cs="Times New Roman"/>
          <w:lang w:val="vi-VN"/>
        </w:rPr>
        <w:t xml:space="preserve">14. </w:t>
      </w:r>
      <w:r w:rsidRPr="0011550A">
        <w:rPr>
          <w:rStyle w:val="Bodytext2"/>
          <w:rFonts w:ascii="Times New Roman" w:hAnsi="Times New Roman" w:cs="Times New Roman"/>
          <w:i/>
          <w:color w:val="000000"/>
          <w:lang w:val="nl-NL" w:eastAsia="vi-VN"/>
        </w:rPr>
        <w:t>Sắp xếp 03 xã: Song Lộc + Trường Lộc + Kim Lộc</w:t>
      </w:r>
      <w:r w:rsidR="00560437">
        <w:rPr>
          <w:rStyle w:val="Bodytext2"/>
          <w:rFonts w:ascii="Times New Roman" w:hAnsi="Times New Roman" w:cs="Times New Roman"/>
          <w:i/>
          <w:color w:val="000000"/>
          <w:lang w:val="vi-VN" w:eastAsia="vi-VN"/>
        </w:rPr>
        <w:t xml:space="preserve"> (huyện Can Lộc)</w:t>
      </w:r>
      <w:r w:rsidRPr="0011550A">
        <w:rPr>
          <w:rStyle w:val="Bodytext2"/>
          <w:rFonts w:ascii="Times New Roman" w:hAnsi="Times New Roman" w:cs="Times New Roman"/>
          <w:color w:val="000000"/>
          <w:lang w:val="nl-NL" w:eastAsia="vi-VN"/>
        </w:rPr>
        <w:t xml:space="preserve">, hình thành 01 xã mới </w:t>
      </w:r>
      <w:r w:rsidRPr="0011550A">
        <w:rPr>
          <w:rFonts w:ascii="Times New Roman" w:hAnsi="Times New Roman" w:cs="Times New Roman"/>
          <w:bCs/>
          <w:color w:val="060606"/>
          <w:lang w:val="nl-NL"/>
        </w:rPr>
        <w:t>có</w:t>
      </w:r>
      <w:r w:rsidRPr="0011550A">
        <w:rPr>
          <w:rFonts w:ascii="Times New Roman" w:hAnsi="Times New Roman" w:cs="Times New Roman"/>
          <w:bCs/>
          <w:color w:val="060606"/>
          <w:lang w:val="vi-VN"/>
        </w:rPr>
        <w:t xml:space="preserve"> tên gọi là xã Kim Song Trường. </w:t>
      </w:r>
      <w:r w:rsidRPr="0011550A">
        <w:rPr>
          <w:rStyle w:val="Bodytext2"/>
          <w:rFonts w:ascii="Times New Roman" w:hAnsi="Times New Roman" w:cs="Times New Roman"/>
          <w:color w:val="000000"/>
          <w:lang w:val="nl-NL" w:eastAsia="vi-VN"/>
        </w:rPr>
        <w:t xml:space="preserve">Phương án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11550A">
        <w:rPr>
          <w:rFonts w:ascii="Times New Roman" w:hAnsi="Times New Roman" w:cs="Times New Roman"/>
          <w:color w:val="000000"/>
          <w:lang w:val="nl-NL"/>
        </w:rPr>
        <w:t>(</w:t>
      </w:r>
      <w:r w:rsidR="000C5A1E" w:rsidRPr="000C5A1E">
        <w:rPr>
          <w:rStyle w:val="Bodytext2"/>
          <w:rFonts w:ascii="Times New Roman" w:hAnsi="Times New Roman" w:cs="Times New Roman"/>
          <w:color w:val="000000"/>
          <w:lang w:val="nl-NL" w:eastAsia="vi-VN"/>
        </w:rPr>
        <w:t>sắp xếp</w:t>
      </w:r>
      <w:r w:rsidRPr="0011550A">
        <w:rPr>
          <w:rStyle w:val="Bodytext2"/>
          <w:rFonts w:ascii="Times New Roman" w:hAnsi="Times New Roman" w:cs="Times New Roman"/>
          <w:color w:val="000000"/>
          <w:lang w:val="nl-NL" w:eastAsia="vi-VN"/>
        </w:rPr>
        <w:t xml:space="preserve"> 03 xã</w:t>
      </w:r>
      <w:r w:rsidRPr="0011550A">
        <w:rPr>
          <w:rFonts w:ascii="Times New Roman" w:hAnsi="Times New Roman" w:cs="Times New Roman"/>
          <w:bCs/>
          <w:color w:val="060606"/>
          <w:lang w:val="nl-NL"/>
        </w:rPr>
        <w:t>).</w:t>
      </w:r>
    </w:p>
    <w:p w:rsidR="0011550A" w:rsidRDefault="0011550A" w:rsidP="0011550A">
      <w:pPr>
        <w:spacing w:after="120"/>
        <w:ind w:firstLine="720"/>
        <w:jc w:val="both"/>
        <w:rPr>
          <w:rFonts w:ascii="Times New Roman" w:hAnsi="Times New Roman" w:cs="Times New Roman"/>
          <w:bCs/>
          <w:color w:val="060606"/>
          <w:lang w:val="vi-VN"/>
        </w:rPr>
      </w:pPr>
      <w:r w:rsidRPr="0011550A">
        <w:rPr>
          <w:rFonts w:ascii="Times New Roman" w:hAnsi="Times New Roman" w:cs="Times New Roman"/>
          <w:lang w:val="vi-VN"/>
        </w:rPr>
        <w:t xml:space="preserve">15. </w:t>
      </w:r>
      <w:r w:rsidRPr="0011550A">
        <w:rPr>
          <w:rStyle w:val="Bodytext2"/>
          <w:rFonts w:ascii="Times New Roman" w:hAnsi="Times New Roman" w:cs="Times New Roman"/>
          <w:i/>
          <w:color w:val="000000"/>
          <w:lang w:val="nl-NL" w:eastAsia="vi-VN"/>
        </w:rPr>
        <w:t>Sắp xếp 03 xã: Khánh Lộc + Vĩnh Lộc + Yên Lộc</w:t>
      </w:r>
      <w:r w:rsidR="00560437">
        <w:rPr>
          <w:rStyle w:val="Bodytext2"/>
          <w:rFonts w:ascii="Times New Roman" w:hAnsi="Times New Roman" w:cs="Times New Roman"/>
          <w:i/>
          <w:color w:val="000000"/>
          <w:lang w:val="vi-VN" w:eastAsia="vi-VN"/>
        </w:rPr>
        <w:t xml:space="preserve"> (huyện Can Lộc)</w:t>
      </w:r>
      <w:r w:rsidRPr="0011550A">
        <w:rPr>
          <w:rStyle w:val="Bodytext2"/>
          <w:rFonts w:ascii="Times New Roman" w:hAnsi="Times New Roman" w:cs="Times New Roman"/>
          <w:i/>
          <w:color w:val="000000"/>
          <w:lang w:val="nl-NL" w:eastAsia="vi-VN"/>
        </w:rPr>
        <w:t>,</w:t>
      </w:r>
      <w:r w:rsidR="00195548">
        <w:rPr>
          <w:rStyle w:val="Bodytext2"/>
          <w:rFonts w:ascii="Times New Roman" w:hAnsi="Times New Roman" w:cs="Times New Roman"/>
          <w:color w:val="000000"/>
          <w:lang w:val="nl-NL" w:eastAsia="vi-VN"/>
        </w:rPr>
        <w:t xml:space="preserve"> hình thành 01 </w:t>
      </w:r>
      <w:r w:rsidRPr="0011550A">
        <w:rPr>
          <w:rStyle w:val="Bodytext2"/>
          <w:rFonts w:ascii="Times New Roman" w:hAnsi="Times New Roman" w:cs="Times New Roman"/>
          <w:color w:val="000000"/>
          <w:lang w:val="nl-NL" w:eastAsia="vi-VN"/>
        </w:rPr>
        <w:t xml:space="preserve">xã mới </w:t>
      </w:r>
      <w:r w:rsidRPr="0011550A">
        <w:rPr>
          <w:rFonts w:ascii="Times New Roman" w:hAnsi="Times New Roman" w:cs="Times New Roman"/>
          <w:bCs/>
          <w:color w:val="060606"/>
          <w:lang w:val="nl-NL"/>
        </w:rPr>
        <w:t>có</w:t>
      </w:r>
      <w:r w:rsidRPr="0011550A">
        <w:rPr>
          <w:rFonts w:ascii="Times New Roman" w:hAnsi="Times New Roman" w:cs="Times New Roman"/>
          <w:bCs/>
          <w:color w:val="060606"/>
          <w:lang w:val="vi-VN"/>
        </w:rPr>
        <w:t xml:space="preserve"> tên gọi là xã </w:t>
      </w:r>
      <w:r w:rsidRPr="0011550A">
        <w:rPr>
          <w:rFonts w:ascii="Times New Roman" w:hAnsi="Times New Roman" w:cs="Times New Roman"/>
          <w:color w:val="000000"/>
          <w:lang w:val="nl-NL"/>
        </w:rPr>
        <w:t>Khánh Vĩnh Yên</w:t>
      </w:r>
      <w:r w:rsidRPr="0011550A">
        <w:rPr>
          <w:rFonts w:ascii="Times New Roman" w:hAnsi="Times New Roman" w:cs="Times New Roman"/>
          <w:color w:val="000000"/>
          <w:lang w:val="vi-VN"/>
        </w:rPr>
        <w:t xml:space="preserve">. </w:t>
      </w:r>
      <w:r w:rsidRPr="0011550A">
        <w:rPr>
          <w:rStyle w:val="Bodytext2"/>
          <w:rFonts w:ascii="Times New Roman" w:hAnsi="Times New Roman" w:cs="Times New Roman"/>
          <w:color w:val="000000"/>
          <w:lang w:val="nl-NL" w:eastAsia="vi-VN"/>
        </w:rPr>
        <w:t xml:space="preserve">Phương án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11550A">
        <w:rPr>
          <w:rFonts w:ascii="Times New Roman" w:hAnsi="Times New Roman" w:cs="Times New Roman"/>
          <w:color w:val="000000"/>
          <w:lang w:val="nl-NL"/>
        </w:rPr>
        <w:t>(</w:t>
      </w:r>
      <w:r w:rsidR="000C5A1E" w:rsidRPr="000C5A1E">
        <w:rPr>
          <w:rStyle w:val="Bodytext2"/>
          <w:rFonts w:ascii="Times New Roman" w:hAnsi="Times New Roman" w:cs="Times New Roman"/>
          <w:color w:val="000000"/>
          <w:lang w:val="nl-NL" w:eastAsia="vi-VN"/>
        </w:rPr>
        <w:t>sắp xếp</w:t>
      </w:r>
      <w:r w:rsidRPr="0011550A">
        <w:rPr>
          <w:rStyle w:val="Bodytext2"/>
          <w:rFonts w:ascii="Times New Roman" w:hAnsi="Times New Roman" w:cs="Times New Roman"/>
          <w:color w:val="000000"/>
          <w:lang w:val="nl-NL" w:eastAsia="vi-VN"/>
        </w:rPr>
        <w:t xml:space="preserve"> 03 xã</w:t>
      </w:r>
      <w:r w:rsidRPr="0011550A">
        <w:rPr>
          <w:rFonts w:ascii="Times New Roman" w:hAnsi="Times New Roman" w:cs="Times New Roman"/>
          <w:bCs/>
          <w:color w:val="060606"/>
          <w:lang w:val="nl-NL"/>
        </w:rPr>
        <w:t>).</w:t>
      </w:r>
    </w:p>
    <w:p w:rsidR="0011550A" w:rsidRDefault="0011550A" w:rsidP="0011550A">
      <w:pPr>
        <w:spacing w:after="120"/>
        <w:ind w:firstLine="720"/>
        <w:jc w:val="both"/>
        <w:rPr>
          <w:rStyle w:val="Bodytext2"/>
          <w:rFonts w:ascii="Times New Roman" w:hAnsi="Times New Roman" w:cs="Times New Roman"/>
          <w:color w:val="000000"/>
          <w:lang w:val="vi-VN" w:eastAsia="vi-VN"/>
        </w:rPr>
      </w:pPr>
      <w:r w:rsidRPr="0011550A">
        <w:rPr>
          <w:rFonts w:ascii="Times New Roman" w:hAnsi="Times New Roman" w:cs="Times New Roman"/>
          <w:lang w:val="vi-VN"/>
        </w:rPr>
        <w:t xml:space="preserve">16. </w:t>
      </w:r>
      <w:r w:rsidRPr="0011550A">
        <w:rPr>
          <w:rStyle w:val="Bodytext2"/>
          <w:rFonts w:ascii="Times New Roman" w:hAnsi="Times New Roman" w:cs="Times New Roman"/>
          <w:i/>
          <w:color w:val="000000"/>
          <w:lang w:val="nl-NL" w:eastAsia="vi-VN"/>
        </w:rPr>
        <w:t>Sắp xếp xã Tiến Lộc + TT Nghèn</w:t>
      </w:r>
      <w:r w:rsidR="00560437">
        <w:rPr>
          <w:rStyle w:val="Bodytext2"/>
          <w:rFonts w:ascii="Times New Roman" w:hAnsi="Times New Roman" w:cs="Times New Roman"/>
          <w:i/>
          <w:color w:val="000000"/>
          <w:lang w:val="vi-VN" w:eastAsia="vi-VN"/>
        </w:rPr>
        <w:t xml:space="preserve"> (huyện Can Lộc)</w:t>
      </w:r>
      <w:r w:rsidRPr="0011550A">
        <w:rPr>
          <w:rStyle w:val="Bodytext2"/>
          <w:rFonts w:ascii="Times New Roman" w:hAnsi="Times New Roman" w:cs="Times New Roman"/>
          <w:color w:val="000000"/>
          <w:lang w:val="nl-NL" w:eastAsia="vi-VN"/>
        </w:rPr>
        <w:t>, hình thành 01 thị trấn mới có</w:t>
      </w:r>
      <w:r w:rsidRPr="0011550A">
        <w:rPr>
          <w:rStyle w:val="Bodytext2"/>
          <w:rFonts w:ascii="Times New Roman" w:hAnsi="Times New Roman" w:cs="Times New Roman"/>
          <w:color w:val="000000"/>
          <w:lang w:val="vi-VN" w:eastAsia="vi-VN"/>
        </w:rPr>
        <w:t xml:space="preserve"> tên gọi là thị trấn Nghèn. </w:t>
      </w:r>
      <w:r w:rsidRPr="0011550A">
        <w:rPr>
          <w:rStyle w:val="Bodytext2"/>
          <w:rFonts w:ascii="Times New Roman" w:hAnsi="Times New Roman" w:cs="Times New Roman"/>
          <w:color w:val="000000"/>
          <w:lang w:val="nl-NL" w:eastAsia="vi-VN"/>
        </w:rPr>
        <w:t xml:space="preserve">Phương án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11550A">
        <w:rPr>
          <w:rFonts w:ascii="Times New Roman" w:hAnsi="Times New Roman" w:cs="Times New Roman"/>
          <w:color w:val="000000"/>
          <w:lang w:val="nl-NL"/>
        </w:rPr>
        <w:t>(</w:t>
      </w:r>
      <w:r w:rsidRPr="0011550A">
        <w:rPr>
          <w:rStyle w:val="Bodytext2"/>
          <w:rFonts w:ascii="Times New Roman" w:hAnsi="Times New Roman" w:cs="Times New Roman"/>
          <w:color w:val="000000"/>
          <w:lang w:val="nl-NL" w:eastAsia="vi-VN"/>
        </w:rPr>
        <w:t>đạt tiêu chuẩn về diện tích và dân số).</w:t>
      </w:r>
    </w:p>
    <w:p w:rsidR="0011550A" w:rsidRDefault="0011550A" w:rsidP="0011550A">
      <w:pPr>
        <w:spacing w:after="120"/>
        <w:ind w:firstLine="720"/>
        <w:jc w:val="both"/>
        <w:rPr>
          <w:rFonts w:ascii="Times New Roman" w:hAnsi="Times New Roman" w:cs="Times New Roman"/>
          <w:bCs/>
          <w:color w:val="060606"/>
          <w:lang w:val="vi-VN"/>
        </w:rPr>
      </w:pPr>
      <w:r w:rsidRPr="0011550A">
        <w:rPr>
          <w:rFonts w:ascii="Times New Roman" w:hAnsi="Times New Roman" w:cs="Times New Roman"/>
          <w:lang w:val="vi-VN"/>
        </w:rPr>
        <w:t xml:space="preserve">17. </w:t>
      </w:r>
      <w:r w:rsidRPr="0011550A">
        <w:rPr>
          <w:rStyle w:val="Bodytext2"/>
          <w:rFonts w:ascii="Times New Roman" w:hAnsi="Times New Roman" w:cs="Times New Roman"/>
          <w:i/>
          <w:color w:val="000000"/>
          <w:spacing w:val="-4"/>
          <w:lang w:val="nl-NL" w:eastAsia="vi-VN"/>
        </w:rPr>
        <w:t>Sắp xếp xã Tiên Điền + thị trấn Nghi Xuân</w:t>
      </w:r>
      <w:r w:rsidR="00560437">
        <w:rPr>
          <w:rStyle w:val="Bodytext2"/>
          <w:rFonts w:ascii="Times New Roman" w:hAnsi="Times New Roman" w:cs="Times New Roman"/>
          <w:i/>
          <w:color w:val="000000"/>
          <w:spacing w:val="-4"/>
          <w:lang w:val="vi-VN" w:eastAsia="vi-VN"/>
        </w:rPr>
        <w:t xml:space="preserve"> </w:t>
      </w:r>
      <w:r w:rsidR="00560437">
        <w:rPr>
          <w:rStyle w:val="Bodytext2"/>
          <w:rFonts w:ascii="Times New Roman" w:hAnsi="Times New Roman" w:cs="Times New Roman"/>
          <w:i/>
          <w:color w:val="000000"/>
          <w:lang w:val="vi-VN" w:eastAsia="vi-VN"/>
        </w:rPr>
        <w:t>(huyện Nghi Xuân)</w:t>
      </w:r>
      <w:r w:rsidRPr="0011550A">
        <w:rPr>
          <w:rStyle w:val="Bodytext2"/>
          <w:rFonts w:ascii="Times New Roman" w:hAnsi="Times New Roman" w:cs="Times New Roman"/>
          <w:i/>
          <w:color w:val="000000"/>
          <w:spacing w:val="-4"/>
          <w:lang w:val="nl-NL" w:eastAsia="vi-VN"/>
        </w:rPr>
        <w:t>,</w:t>
      </w:r>
      <w:r w:rsidR="00BB12B6">
        <w:rPr>
          <w:rStyle w:val="Bodytext2"/>
          <w:rFonts w:ascii="Times New Roman" w:hAnsi="Times New Roman" w:cs="Times New Roman"/>
          <w:color w:val="000000"/>
          <w:spacing w:val="-4"/>
          <w:lang w:val="nl-NL" w:eastAsia="vi-VN"/>
        </w:rPr>
        <w:t xml:space="preserve"> hình thành </w:t>
      </w:r>
      <w:r w:rsidRPr="0011550A">
        <w:rPr>
          <w:rStyle w:val="Bodytext2"/>
          <w:rFonts w:ascii="Times New Roman" w:hAnsi="Times New Roman" w:cs="Times New Roman"/>
          <w:color w:val="000000"/>
          <w:spacing w:val="-4"/>
          <w:lang w:val="nl-NL" w:eastAsia="vi-VN"/>
        </w:rPr>
        <w:t xml:space="preserve">01 thị trấn mới, </w:t>
      </w:r>
      <w:r w:rsidRPr="0011550A">
        <w:rPr>
          <w:rStyle w:val="Bodytext2"/>
          <w:rFonts w:ascii="Times New Roman" w:hAnsi="Times New Roman" w:cs="Times New Roman"/>
          <w:color w:val="000000"/>
          <w:lang w:val="nl-NL" w:eastAsia="vi-VN"/>
        </w:rPr>
        <w:t>có</w:t>
      </w:r>
      <w:r w:rsidRPr="0011550A">
        <w:rPr>
          <w:rStyle w:val="Bodytext2"/>
          <w:rFonts w:ascii="Times New Roman" w:hAnsi="Times New Roman" w:cs="Times New Roman"/>
          <w:color w:val="000000"/>
          <w:lang w:val="vi-VN" w:eastAsia="vi-VN"/>
        </w:rPr>
        <w:t xml:space="preserve"> tên gọi là </w:t>
      </w:r>
      <w:r w:rsidRPr="0011550A">
        <w:rPr>
          <w:rFonts w:ascii="Times New Roman" w:hAnsi="Times New Roman" w:cs="Times New Roman"/>
          <w:color w:val="000000"/>
          <w:lang w:val="vi-VN"/>
        </w:rPr>
        <w:t>t</w:t>
      </w:r>
      <w:r w:rsidRPr="0011550A">
        <w:rPr>
          <w:rFonts w:ascii="Times New Roman" w:hAnsi="Times New Roman" w:cs="Times New Roman"/>
          <w:color w:val="000000"/>
          <w:lang w:val="nl-NL"/>
        </w:rPr>
        <w:t>hị trấn Tiên Điền</w:t>
      </w:r>
      <w:r w:rsidRPr="0011550A">
        <w:rPr>
          <w:rFonts w:ascii="Times New Roman" w:hAnsi="Times New Roman" w:cs="Times New Roman"/>
          <w:color w:val="000000"/>
          <w:lang w:val="vi-VN"/>
        </w:rPr>
        <w:t xml:space="preserve">. </w:t>
      </w:r>
      <w:r w:rsidRPr="0011550A">
        <w:rPr>
          <w:rStyle w:val="Bodytext2"/>
          <w:rFonts w:ascii="Times New Roman" w:hAnsi="Times New Roman" w:cs="Times New Roman"/>
          <w:color w:val="000000"/>
          <w:lang w:val="nl-NL" w:eastAsia="vi-VN"/>
        </w:rPr>
        <w:t xml:space="preserve">Phương án không bảo </w:t>
      </w:r>
      <w:r w:rsidR="00BB12B6">
        <w:rPr>
          <w:rStyle w:val="Bodytext2"/>
          <w:rFonts w:ascii="Times New Roman" w:hAnsi="Times New Roman" w:cs="Times New Roman"/>
          <w:color w:val="000000"/>
          <w:lang w:val="nl-NL" w:eastAsia="vi-VN"/>
        </w:rPr>
        <w:t xml:space="preserve">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11550A">
        <w:rPr>
          <w:rFonts w:ascii="Times New Roman" w:hAnsi="Times New Roman" w:cs="Times New Roman"/>
          <w:color w:val="000000"/>
          <w:lang w:val="nl-NL"/>
        </w:rPr>
        <w:t>(</w:t>
      </w:r>
      <w:r w:rsidRPr="0011550A">
        <w:rPr>
          <w:rStyle w:val="Bodytext2"/>
          <w:rFonts w:ascii="Times New Roman" w:hAnsi="Times New Roman" w:cs="Times New Roman"/>
          <w:color w:val="000000"/>
          <w:lang w:val="nl-NL" w:eastAsia="vi-VN"/>
        </w:rPr>
        <w:t>chưa đạt tiêu chuẩn về diện tích và dân số</w:t>
      </w:r>
      <w:r w:rsidRPr="0011550A">
        <w:rPr>
          <w:rFonts w:ascii="Times New Roman" w:hAnsi="Times New Roman" w:cs="Times New Roman"/>
          <w:bCs/>
          <w:color w:val="060606"/>
          <w:lang w:val="nl-NL"/>
        </w:rPr>
        <w:t xml:space="preserve">). </w:t>
      </w:r>
    </w:p>
    <w:p w:rsidR="0011550A" w:rsidRPr="0011550A" w:rsidRDefault="0011550A" w:rsidP="0011550A">
      <w:pPr>
        <w:spacing w:after="120"/>
        <w:ind w:firstLine="720"/>
        <w:jc w:val="both"/>
        <w:rPr>
          <w:rFonts w:ascii="Times New Roman" w:hAnsi="Times New Roman" w:cs="Times New Roman"/>
          <w:bCs/>
          <w:color w:val="060606"/>
          <w:lang w:val="nl-NL"/>
        </w:rPr>
      </w:pPr>
      <w:r w:rsidRPr="0011550A">
        <w:rPr>
          <w:rFonts w:ascii="Times New Roman" w:hAnsi="Times New Roman" w:cs="Times New Roman"/>
          <w:lang w:val="vi-VN"/>
        </w:rPr>
        <w:t xml:space="preserve">18. </w:t>
      </w:r>
      <w:r w:rsidRPr="0011550A">
        <w:rPr>
          <w:rStyle w:val="Bodytext2"/>
          <w:rFonts w:ascii="Times New Roman" w:hAnsi="Times New Roman" w:cs="Times New Roman"/>
          <w:i/>
          <w:color w:val="000000"/>
          <w:lang w:val="nl-NL" w:eastAsia="vi-VN"/>
        </w:rPr>
        <w:t>Sắp xếp 02 xã: Xuân Đan + Xuân Trường</w:t>
      </w:r>
      <w:r w:rsidR="00560437">
        <w:rPr>
          <w:rStyle w:val="Bodytext2"/>
          <w:rFonts w:ascii="Times New Roman" w:hAnsi="Times New Roman" w:cs="Times New Roman"/>
          <w:i/>
          <w:color w:val="000000"/>
          <w:lang w:val="vi-VN" w:eastAsia="vi-VN"/>
        </w:rPr>
        <w:t xml:space="preserve"> (huyện Nghi Xuân)</w:t>
      </w:r>
      <w:r w:rsidRPr="0011550A">
        <w:rPr>
          <w:rStyle w:val="Bodytext2"/>
          <w:rFonts w:ascii="Times New Roman" w:hAnsi="Times New Roman" w:cs="Times New Roman"/>
          <w:color w:val="000000"/>
          <w:lang w:val="nl-NL" w:eastAsia="vi-VN"/>
        </w:rPr>
        <w:t>, hình thành 01 xã mới</w:t>
      </w:r>
      <w:r w:rsidRPr="0011550A">
        <w:rPr>
          <w:rStyle w:val="Bodytext2"/>
          <w:rFonts w:ascii="Times New Roman" w:hAnsi="Times New Roman" w:cs="Times New Roman"/>
          <w:color w:val="000000"/>
          <w:lang w:val="vi-VN" w:eastAsia="vi-VN"/>
        </w:rPr>
        <w:t xml:space="preserve"> </w:t>
      </w:r>
      <w:r w:rsidRPr="0011550A">
        <w:rPr>
          <w:rStyle w:val="Bodytext2"/>
          <w:rFonts w:ascii="Times New Roman" w:hAnsi="Times New Roman" w:cs="Times New Roman"/>
          <w:color w:val="000000"/>
          <w:lang w:val="nl-NL" w:eastAsia="vi-VN"/>
        </w:rPr>
        <w:t>có</w:t>
      </w:r>
      <w:r w:rsidRPr="0011550A">
        <w:rPr>
          <w:rStyle w:val="Bodytext2"/>
          <w:rFonts w:ascii="Times New Roman" w:hAnsi="Times New Roman" w:cs="Times New Roman"/>
          <w:color w:val="000000"/>
          <w:lang w:val="vi-VN" w:eastAsia="vi-VN"/>
        </w:rPr>
        <w:t xml:space="preserve"> tên gọi là xã </w:t>
      </w:r>
      <w:r w:rsidRPr="0011550A">
        <w:rPr>
          <w:rFonts w:ascii="Times New Roman" w:hAnsi="Times New Roman" w:cs="Times New Roman"/>
          <w:color w:val="000000"/>
          <w:lang w:val="nl-NL"/>
        </w:rPr>
        <w:t>Đan Trường</w:t>
      </w:r>
      <w:r w:rsidRPr="0011550A">
        <w:rPr>
          <w:rFonts w:ascii="Times New Roman" w:hAnsi="Times New Roman" w:cs="Times New Roman"/>
          <w:color w:val="000000"/>
          <w:lang w:val="vi-VN"/>
        </w:rPr>
        <w:t xml:space="preserve">. </w:t>
      </w:r>
      <w:r w:rsidRPr="0011550A">
        <w:rPr>
          <w:rStyle w:val="Bodytext2"/>
          <w:rFonts w:ascii="Times New Roman" w:hAnsi="Times New Roman" w:cs="Times New Roman"/>
          <w:color w:val="000000"/>
          <w:lang w:val="nl-NL" w:eastAsia="vi-VN"/>
        </w:rPr>
        <w:t xml:space="preserve">Phương án không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11550A">
        <w:rPr>
          <w:rFonts w:ascii="Times New Roman" w:hAnsi="Times New Roman" w:cs="Times New Roman"/>
          <w:color w:val="000000"/>
          <w:lang w:val="nl-NL"/>
        </w:rPr>
        <w:t>(</w:t>
      </w:r>
      <w:r w:rsidRPr="0011550A">
        <w:rPr>
          <w:rStyle w:val="Bodytext2"/>
          <w:rFonts w:ascii="Times New Roman" w:hAnsi="Times New Roman" w:cs="Times New Roman"/>
          <w:color w:val="000000"/>
          <w:lang w:val="nl-NL" w:eastAsia="vi-VN"/>
        </w:rPr>
        <w:t>chưa đạt tiêu chuẩn về diện tích và dân số</w:t>
      </w:r>
      <w:r w:rsidRPr="0011550A">
        <w:rPr>
          <w:rFonts w:ascii="Times New Roman" w:hAnsi="Times New Roman" w:cs="Times New Roman"/>
          <w:bCs/>
          <w:color w:val="060606"/>
          <w:lang w:val="nl-NL"/>
        </w:rPr>
        <w:t xml:space="preserve">). </w:t>
      </w:r>
    </w:p>
    <w:p w:rsidR="00C3718C" w:rsidRDefault="0011550A" w:rsidP="00C3718C">
      <w:pPr>
        <w:spacing w:after="120"/>
        <w:ind w:firstLine="720"/>
        <w:jc w:val="both"/>
        <w:rPr>
          <w:rFonts w:ascii="Times New Roman" w:hAnsi="Times New Roman" w:cs="Times New Roman"/>
          <w:bCs/>
          <w:color w:val="060606"/>
          <w:lang w:val="vi-VN"/>
        </w:rPr>
      </w:pPr>
      <w:r w:rsidRPr="0011550A">
        <w:rPr>
          <w:rFonts w:ascii="Times New Roman" w:hAnsi="Times New Roman" w:cs="Times New Roman"/>
          <w:lang w:val="vi-VN"/>
        </w:rPr>
        <w:t xml:space="preserve">19. </w:t>
      </w:r>
      <w:r w:rsidRPr="0011550A">
        <w:rPr>
          <w:rStyle w:val="Bodytext2"/>
          <w:rFonts w:ascii="Times New Roman" w:hAnsi="Times New Roman" w:cs="Times New Roman"/>
          <w:i/>
          <w:color w:val="000000"/>
          <w:lang w:val="nl-NL" w:eastAsia="vi-VN"/>
        </w:rPr>
        <w:t>Sắp xếp 03 xã: Đức La + Đức Nhân + Bùi Xá</w:t>
      </w:r>
      <w:r w:rsidR="00560437">
        <w:rPr>
          <w:rStyle w:val="Bodytext2"/>
          <w:rFonts w:ascii="Times New Roman" w:hAnsi="Times New Roman" w:cs="Times New Roman"/>
          <w:i/>
          <w:color w:val="000000"/>
          <w:lang w:val="vi-VN" w:eastAsia="vi-VN"/>
        </w:rPr>
        <w:t xml:space="preserve"> (huyện Đức Thọ)</w:t>
      </w:r>
      <w:r w:rsidRPr="0011550A">
        <w:rPr>
          <w:rStyle w:val="Bodytext2"/>
          <w:rFonts w:ascii="Times New Roman" w:hAnsi="Times New Roman" w:cs="Times New Roman"/>
          <w:color w:val="000000"/>
          <w:lang w:val="nl-NL" w:eastAsia="vi-VN"/>
        </w:rPr>
        <w:t>, hình thành 01 xã mới</w:t>
      </w:r>
      <w:r w:rsidRPr="0011550A">
        <w:rPr>
          <w:rFonts w:ascii="Times New Roman" w:hAnsi="Times New Roman" w:cs="Times New Roman"/>
          <w:bCs/>
          <w:color w:val="060606"/>
          <w:lang w:val="nl-NL"/>
        </w:rPr>
        <w:t xml:space="preserve"> có</w:t>
      </w:r>
      <w:r w:rsidRPr="0011550A">
        <w:rPr>
          <w:rFonts w:ascii="Times New Roman" w:hAnsi="Times New Roman" w:cs="Times New Roman"/>
          <w:bCs/>
          <w:color w:val="060606"/>
          <w:lang w:val="vi-VN"/>
        </w:rPr>
        <w:t xml:space="preserve"> tên gọi là xã </w:t>
      </w:r>
      <w:r w:rsidRPr="0011550A">
        <w:rPr>
          <w:rFonts w:ascii="Times New Roman" w:hAnsi="Times New Roman" w:cs="Times New Roman"/>
          <w:color w:val="000000"/>
          <w:lang w:val="nl-NL"/>
        </w:rPr>
        <w:t>Bùi La Nhân</w:t>
      </w:r>
      <w:r w:rsidRPr="0011550A">
        <w:rPr>
          <w:rFonts w:ascii="Times New Roman" w:hAnsi="Times New Roman" w:cs="Times New Roman"/>
          <w:color w:val="000000"/>
          <w:lang w:val="vi-VN"/>
        </w:rPr>
        <w:t xml:space="preserve">. </w:t>
      </w:r>
      <w:r w:rsidRPr="0011550A">
        <w:rPr>
          <w:rStyle w:val="Bodytext2"/>
          <w:rFonts w:ascii="Times New Roman" w:hAnsi="Times New Roman" w:cs="Times New Roman"/>
          <w:color w:val="000000"/>
          <w:lang w:val="nl-NL" w:eastAsia="vi-VN"/>
        </w:rPr>
        <w:t xml:space="preserve">Phương án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11550A">
        <w:rPr>
          <w:rFonts w:ascii="Times New Roman" w:hAnsi="Times New Roman" w:cs="Times New Roman"/>
          <w:color w:val="000000"/>
          <w:lang w:val="nl-NL"/>
        </w:rPr>
        <w:t>(</w:t>
      </w:r>
      <w:r w:rsidR="000C5A1E" w:rsidRPr="000C5A1E">
        <w:rPr>
          <w:rStyle w:val="Bodytext2"/>
          <w:rFonts w:ascii="Times New Roman" w:hAnsi="Times New Roman" w:cs="Times New Roman"/>
          <w:color w:val="000000"/>
          <w:lang w:val="nl-NL" w:eastAsia="vi-VN"/>
        </w:rPr>
        <w:t>sắp xếp</w:t>
      </w:r>
      <w:r w:rsidR="000C5A1E" w:rsidRPr="0011550A">
        <w:rPr>
          <w:rStyle w:val="Bodytext2"/>
          <w:rFonts w:ascii="Times New Roman" w:hAnsi="Times New Roman" w:cs="Times New Roman"/>
          <w:color w:val="000000"/>
          <w:lang w:val="nl-NL" w:eastAsia="vi-VN"/>
        </w:rPr>
        <w:t xml:space="preserve"> </w:t>
      </w:r>
      <w:r w:rsidRPr="0011550A">
        <w:rPr>
          <w:rStyle w:val="Bodytext2"/>
          <w:rFonts w:ascii="Times New Roman" w:hAnsi="Times New Roman" w:cs="Times New Roman"/>
          <w:color w:val="000000"/>
          <w:lang w:val="nl-NL" w:eastAsia="vi-VN"/>
        </w:rPr>
        <w:t>03 xã</w:t>
      </w:r>
      <w:r w:rsidRPr="0011550A">
        <w:rPr>
          <w:rFonts w:ascii="Times New Roman" w:hAnsi="Times New Roman" w:cs="Times New Roman"/>
          <w:bCs/>
          <w:color w:val="060606"/>
          <w:lang w:val="nl-NL"/>
        </w:rPr>
        <w:t>).</w:t>
      </w:r>
    </w:p>
    <w:p w:rsidR="00C3718C" w:rsidRDefault="0011550A" w:rsidP="00C3718C">
      <w:pPr>
        <w:spacing w:after="120"/>
        <w:ind w:firstLine="720"/>
        <w:jc w:val="both"/>
        <w:rPr>
          <w:rFonts w:ascii="Times New Roman" w:hAnsi="Times New Roman" w:cs="Times New Roman"/>
          <w:bCs/>
          <w:color w:val="060606"/>
          <w:lang w:val="vi-VN"/>
        </w:rPr>
      </w:pPr>
      <w:r w:rsidRPr="0011550A">
        <w:rPr>
          <w:rFonts w:ascii="Times New Roman" w:hAnsi="Times New Roman" w:cs="Times New Roman"/>
          <w:lang w:val="vi-VN"/>
        </w:rPr>
        <w:t xml:space="preserve">20. </w:t>
      </w:r>
      <w:r w:rsidRPr="0011550A">
        <w:rPr>
          <w:rStyle w:val="Bodytext2"/>
          <w:rFonts w:ascii="Times New Roman" w:hAnsi="Times New Roman" w:cs="Times New Roman"/>
          <w:i/>
          <w:color w:val="000000"/>
          <w:lang w:val="nl-NL" w:eastAsia="vi-VN"/>
        </w:rPr>
        <w:t>Sắp xếp 03 xã: Trung Lễ + Đức Thủy + Đức Lâm</w:t>
      </w:r>
      <w:r w:rsidR="00560437">
        <w:rPr>
          <w:rStyle w:val="Bodytext2"/>
          <w:rFonts w:ascii="Times New Roman" w:hAnsi="Times New Roman" w:cs="Times New Roman"/>
          <w:i/>
          <w:color w:val="000000"/>
          <w:lang w:val="vi-VN" w:eastAsia="vi-VN"/>
        </w:rPr>
        <w:t xml:space="preserve"> (huyện Đức Thọ)</w:t>
      </w:r>
      <w:r w:rsidRPr="0011550A">
        <w:rPr>
          <w:rStyle w:val="Bodytext2"/>
          <w:rFonts w:ascii="Times New Roman" w:hAnsi="Times New Roman" w:cs="Times New Roman"/>
          <w:color w:val="000000"/>
          <w:lang w:val="nl-NL" w:eastAsia="vi-VN"/>
        </w:rPr>
        <w:t>, hình thành 01 xã mới</w:t>
      </w:r>
      <w:r w:rsidRPr="0011550A">
        <w:rPr>
          <w:rStyle w:val="Bodytext2"/>
          <w:rFonts w:ascii="Times New Roman" w:hAnsi="Times New Roman" w:cs="Times New Roman"/>
          <w:color w:val="000000"/>
          <w:lang w:val="vi-VN" w:eastAsia="vi-VN"/>
        </w:rPr>
        <w:t xml:space="preserve"> </w:t>
      </w:r>
      <w:r w:rsidRPr="0011550A">
        <w:rPr>
          <w:rFonts w:ascii="Times New Roman" w:hAnsi="Times New Roman" w:cs="Times New Roman"/>
          <w:bCs/>
          <w:color w:val="060606"/>
          <w:lang w:val="nl-NL"/>
        </w:rPr>
        <w:t>có</w:t>
      </w:r>
      <w:r w:rsidRPr="0011550A">
        <w:rPr>
          <w:rFonts w:ascii="Times New Roman" w:hAnsi="Times New Roman" w:cs="Times New Roman"/>
          <w:bCs/>
          <w:color w:val="060606"/>
          <w:lang w:val="vi-VN"/>
        </w:rPr>
        <w:t xml:space="preserve"> tên gọi là xã </w:t>
      </w:r>
      <w:r w:rsidRPr="0011550A">
        <w:rPr>
          <w:rFonts w:ascii="Times New Roman" w:hAnsi="Times New Roman" w:cs="Times New Roman"/>
          <w:color w:val="000000"/>
          <w:lang w:val="nl-NL"/>
        </w:rPr>
        <w:t>Lâm Trung Thủy</w:t>
      </w:r>
      <w:r w:rsidRPr="0011550A">
        <w:rPr>
          <w:rFonts w:ascii="Times New Roman" w:hAnsi="Times New Roman" w:cs="Times New Roman"/>
          <w:color w:val="000000"/>
          <w:lang w:val="vi-VN"/>
        </w:rPr>
        <w:t>.</w:t>
      </w:r>
      <w:r w:rsidR="000C30FA">
        <w:rPr>
          <w:rFonts w:ascii="Times New Roman" w:hAnsi="Times New Roman" w:cs="Times New Roman"/>
          <w:color w:val="000000"/>
        </w:rPr>
        <w:t xml:space="preserve"> </w:t>
      </w:r>
      <w:r w:rsidRPr="0011550A">
        <w:rPr>
          <w:rStyle w:val="Bodytext2"/>
          <w:rFonts w:ascii="Times New Roman" w:hAnsi="Times New Roman" w:cs="Times New Roman"/>
          <w:color w:val="000000"/>
          <w:lang w:val="nl-NL" w:eastAsia="vi-VN"/>
        </w:rPr>
        <w:t xml:space="preserve">Phương án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11550A">
        <w:rPr>
          <w:rFonts w:ascii="Times New Roman" w:hAnsi="Times New Roman" w:cs="Times New Roman"/>
          <w:color w:val="000000"/>
          <w:lang w:val="nl-NL"/>
        </w:rPr>
        <w:t>(</w:t>
      </w:r>
      <w:r w:rsidR="000C5A1E" w:rsidRPr="000C5A1E">
        <w:rPr>
          <w:rStyle w:val="Bodytext2"/>
          <w:rFonts w:ascii="Times New Roman" w:hAnsi="Times New Roman" w:cs="Times New Roman"/>
          <w:color w:val="000000"/>
          <w:lang w:val="nl-NL" w:eastAsia="vi-VN"/>
        </w:rPr>
        <w:t>sắp xếp</w:t>
      </w:r>
      <w:r w:rsidRPr="0011550A">
        <w:rPr>
          <w:rStyle w:val="Bodytext2"/>
          <w:rFonts w:ascii="Times New Roman" w:hAnsi="Times New Roman" w:cs="Times New Roman"/>
          <w:color w:val="000000"/>
          <w:lang w:val="nl-NL" w:eastAsia="vi-VN"/>
        </w:rPr>
        <w:t xml:space="preserve"> 03 xã</w:t>
      </w:r>
      <w:r w:rsidR="000C5A1E">
        <w:rPr>
          <w:rStyle w:val="Bodytext2"/>
          <w:rFonts w:ascii="Times New Roman" w:hAnsi="Times New Roman" w:cs="Times New Roman"/>
          <w:color w:val="000000"/>
          <w:lang w:val="vi-VN" w:eastAsia="vi-VN"/>
        </w:rPr>
        <w:t>)</w:t>
      </w:r>
      <w:r w:rsidRPr="0011550A">
        <w:rPr>
          <w:rFonts w:ascii="Times New Roman" w:hAnsi="Times New Roman" w:cs="Times New Roman"/>
          <w:bCs/>
          <w:color w:val="060606"/>
          <w:lang w:val="nl-NL"/>
        </w:rPr>
        <w:t>.</w:t>
      </w:r>
    </w:p>
    <w:p w:rsidR="0011550A" w:rsidRPr="00C3718C" w:rsidRDefault="0011550A" w:rsidP="00C3718C">
      <w:pPr>
        <w:spacing w:after="120"/>
        <w:ind w:firstLine="720"/>
        <w:jc w:val="both"/>
        <w:rPr>
          <w:rStyle w:val="Bodytext2"/>
          <w:rFonts w:ascii="Times New Roman" w:hAnsi="Times New Roman" w:cs="Times New Roman"/>
          <w:bCs/>
          <w:color w:val="060606"/>
          <w:shd w:val="clear" w:color="auto" w:fill="auto"/>
          <w:lang w:val="vi-VN"/>
        </w:rPr>
      </w:pPr>
      <w:r w:rsidRPr="0020211F">
        <w:rPr>
          <w:rFonts w:ascii="Times New Roman" w:hAnsi="Times New Roman" w:cs="Times New Roman"/>
          <w:lang w:val="vi-VN"/>
        </w:rPr>
        <w:t xml:space="preserve">21. </w:t>
      </w:r>
      <w:r w:rsidRPr="0020211F">
        <w:rPr>
          <w:rStyle w:val="Bodytext2"/>
          <w:rFonts w:ascii="Times New Roman" w:hAnsi="Times New Roman" w:cs="Times New Roman"/>
          <w:i/>
          <w:color w:val="000000"/>
          <w:lang w:val="nl-NL" w:eastAsia="vi-VN"/>
        </w:rPr>
        <w:t>Sắp xếp 03 xã: Đức Thanh + Đức Thịnh + Thái Yên</w:t>
      </w:r>
      <w:r w:rsidR="00560437">
        <w:rPr>
          <w:rStyle w:val="Bodytext2"/>
          <w:rFonts w:ascii="Times New Roman" w:hAnsi="Times New Roman" w:cs="Times New Roman"/>
          <w:i/>
          <w:color w:val="000000"/>
          <w:lang w:val="vi-VN" w:eastAsia="vi-VN"/>
        </w:rPr>
        <w:t xml:space="preserve"> (huyện Đức Thọ)</w:t>
      </w:r>
      <w:r w:rsidRPr="0020211F">
        <w:rPr>
          <w:rStyle w:val="Bodytext2"/>
          <w:rFonts w:ascii="Times New Roman" w:hAnsi="Times New Roman" w:cs="Times New Roman"/>
          <w:color w:val="000000"/>
          <w:lang w:val="nl-NL" w:eastAsia="vi-VN"/>
        </w:rPr>
        <w:t xml:space="preserve">, hình thành 01 xã mới </w:t>
      </w:r>
      <w:r w:rsidRPr="0020211F">
        <w:rPr>
          <w:rFonts w:ascii="Times New Roman" w:hAnsi="Times New Roman" w:cs="Times New Roman"/>
          <w:bCs/>
          <w:color w:val="060606"/>
          <w:lang w:val="nl-NL"/>
        </w:rPr>
        <w:t>có</w:t>
      </w:r>
      <w:r w:rsidRPr="0020211F">
        <w:rPr>
          <w:rFonts w:ascii="Times New Roman" w:hAnsi="Times New Roman" w:cs="Times New Roman"/>
          <w:bCs/>
          <w:color w:val="060606"/>
          <w:lang w:val="vi-VN"/>
        </w:rPr>
        <w:t xml:space="preserve"> tên gọi là xã Thanh Bình Thịnh. </w:t>
      </w:r>
      <w:r w:rsidRPr="0020211F">
        <w:rPr>
          <w:rStyle w:val="Bodytext2"/>
          <w:rFonts w:ascii="Times New Roman" w:hAnsi="Times New Roman" w:cs="Times New Roman"/>
          <w:color w:val="000000"/>
          <w:lang w:val="nl-NL" w:eastAsia="vi-VN"/>
        </w:rPr>
        <w:t xml:space="preserve">Phương án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20211F">
        <w:rPr>
          <w:rFonts w:ascii="Times New Roman" w:hAnsi="Times New Roman" w:cs="Times New Roman"/>
          <w:color w:val="000000"/>
          <w:lang w:val="nl-NL"/>
        </w:rPr>
        <w:t>(</w:t>
      </w:r>
      <w:r w:rsidRPr="0020211F">
        <w:rPr>
          <w:rStyle w:val="Bodytext2"/>
          <w:rFonts w:ascii="Times New Roman" w:hAnsi="Times New Roman" w:cs="Times New Roman"/>
          <w:color w:val="000000"/>
          <w:lang w:val="nl-NL" w:eastAsia="vi-VN"/>
        </w:rPr>
        <w:t>sáp nhập 03 xã</w:t>
      </w:r>
      <w:r w:rsidRPr="0020211F">
        <w:rPr>
          <w:rFonts w:ascii="Times New Roman" w:hAnsi="Times New Roman" w:cs="Times New Roman"/>
          <w:bCs/>
          <w:color w:val="060606"/>
          <w:lang w:val="nl-NL"/>
        </w:rPr>
        <w:t>).</w:t>
      </w:r>
    </w:p>
    <w:p w:rsidR="0011550A" w:rsidRPr="0020211F" w:rsidRDefault="0011550A" w:rsidP="0020211F">
      <w:pPr>
        <w:pStyle w:val="Heading1"/>
        <w:spacing w:before="0" w:after="120" w:line="240" w:lineRule="auto"/>
        <w:ind w:firstLine="720"/>
        <w:jc w:val="both"/>
        <w:rPr>
          <w:rStyle w:val="Bodytext2"/>
          <w:rFonts w:ascii="Times New Roman" w:hAnsi="Times New Roman" w:cs="Times New Roman"/>
          <w:color w:val="000000"/>
          <w:sz w:val="28"/>
          <w:lang w:val="nl-NL" w:eastAsia="vi-VN"/>
        </w:rPr>
      </w:pPr>
      <w:r w:rsidRPr="0020211F">
        <w:rPr>
          <w:rFonts w:ascii="Times New Roman" w:hAnsi="Times New Roman" w:cs="Times New Roman"/>
          <w:sz w:val="28"/>
          <w:lang w:val="vi-VN"/>
        </w:rPr>
        <w:t xml:space="preserve">22. </w:t>
      </w:r>
      <w:r w:rsidRPr="0020211F">
        <w:rPr>
          <w:rStyle w:val="Bodytext2"/>
          <w:rFonts w:ascii="Times New Roman" w:hAnsi="Times New Roman" w:cs="Times New Roman"/>
          <w:i/>
          <w:color w:val="000000"/>
          <w:sz w:val="28"/>
          <w:lang w:val="nl-NL" w:eastAsia="vi-VN"/>
        </w:rPr>
        <w:t>Sắp xếp 02 xã: Đức Tùng + Đức Châu</w:t>
      </w:r>
      <w:r w:rsidR="00560437">
        <w:rPr>
          <w:rStyle w:val="Bodytext2"/>
          <w:rFonts w:ascii="Times New Roman" w:hAnsi="Times New Roman" w:cs="Times New Roman"/>
          <w:i/>
          <w:color w:val="000000"/>
          <w:sz w:val="28"/>
          <w:lang w:val="vi-VN" w:eastAsia="vi-VN"/>
        </w:rPr>
        <w:t xml:space="preserve"> </w:t>
      </w:r>
      <w:r w:rsidR="00560437">
        <w:rPr>
          <w:rStyle w:val="Bodytext2"/>
          <w:rFonts w:ascii="Times New Roman" w:hAnsi="Times New Roman" w:cs="Times New Roman"/>
          <w:i/>
          <w:color w:val="000000"/>
          <w:lang w:val="vi-VN" w:eastAsia="vi-VN"/>
        </w:rPr>
        <w:t>(huyện Đức Thọ)</w:t>
      </w:r>
      <w:r w:rsidRPr="0020211F">
        <w:rPr>
          <w:rStyle w:val="Bodytext2"/>
          <w:rFonts w:ascii="Times New Roman" w:hAnsi="Times New Roman" w:cs="Times New Roman"/>
          <w:i/>
          <w:color w:val="000000"/>
          <w:sz w:val="28"/>
          <w:lang w:val="nl-NL" w:eastAsia="vi-VN"/>
        </w:rPr>
        <w:t>,</w:t>
      </w:r>
      <w:r w:rsidRPr="0020211F">
        <w:rPr>
          <w:rStyle w:val="Bodytext2"/>
          <w:rFonts w:ascii="Times New Roman" w:hAnsi="Times New Roman" w:cs="Times New Roman"/>
          <w:color w:val="000000"/>
          <w:sz w:val="28"/>
          <w:lang w:val="nl-NL" w:eastAsia="vi-VN"/>
        </w:rPr>
        <w:t xml:space="preserve"> hình thành 01 xã mới </w:t>
      </w:r>
      <w:r w:rsidRPr="0020211F">
        <w:rPr>
          <w:rFonts w:ascii="Times New Roman" w:hAnsi="Times New Roman" w:cs="Times New Roman"/>
          <w:bCs/>
          <w:color w:val="060606"/>
          <w:sz w:val="28"/>
          <w:lang w:val="nl-NL"/>
        </w:rPr>
        <w:t>có</w:t>
      </w:r>
      <w:r w:rsidRPr="0020211F">
        <w:rPr>
          <w:rFonts w:ascii="Times New Roman" w:hAnsi="Times New Roman" w:cs="Times New Roman"/>
          <w:bCs/>
          <w:color w:val="060606"/>
          <w:sz w:val="28"/>
          <w:lang w:val="vi-VN"/>
        </w:rPr>
        <w:t xml:space="preserve"> tên gọi là xã </w:t>
      </w:r>
      <w:r w:rsidRPr="0020211F">
        <w:rPr>
          <w:rFonts w:ascii="Times New Roman" w:hAnsi="Times New Roman" w:cs="Times New Roman"/>
          <w:color w:val="000000"/>
          <w:sz w:val="28"/>
          <w:lang w:val="nl-NL"/>
        </w:rPr>
        <w:t>Tùng Châu</w:t>
      </w:r>
      <w:r w:rsidRPr="0020211F">
        <w:rPr>
          <w:rFonts w:ascii="Times New Roman" w:hAnsi="Times New Roman" w:cs="Times New Roman"/>
          <w:color w:val="000000"/>
          <w:sz w:val="28"/>
          <w:lang w:val="vi-VN"/>
        </w:rPr>
        <w:t xml:space="preserve">. </w:t>
      </w:r>
      <w:r w:rsidRPr="0020211F">
        <w:rPr>
          <w:rStyle w:val="Bodytext2"/>
          <w:rFonts w:ascii="Times New Roman" w:hAnsi="Times New Roman" w:cs="Times New Roman"/>
          <w:color w:val="000000"/>
          <w:sz w:val="28"/>
          <w:lang w:val="nl-NL" w:eastAsia="vi-VN"/>
        </w:rPr>
        <w:t xml:space="preserve">Phương án không bảo đảm </w:t>
      </w:r>
      <w:r w:rsidR="00CF67CE" w:rsidRPr="000C30FA">
        <w:rPr>
          <w:rFonts w:ascii="Times New Roman" w:hAnsi="Times New Roman" w:cs="Times New Roman"/>
          <w:color w:val="000000"/>
          <w:sz w:val="28"/>
          <w:lang w:val="vi-VN"/>
        </w:rPr>
        <w:t>quy định</w:t>
      </w:r>
      <w:r w:rsidR="00CF67CE" w:rsidRPr="000C30FA">
        <w:rPr>
          <w:rFonts w:ascii="Times New Roman" w:hAnsi="Times New Roman" w:cs="Times New Roman"/>
          <w:color w:val="000000"/>
          <w:sz w:val="28"/>
          <w:lang w:val="nl-NL"/>
        </w:rPr>
        <w:t xml:space="preserve"> </w:t>
      </w:r>
      <w:r w:rsidRPr="0020211F">
        <w:rPr>
          <w:rStyle w:val="Bodytext2"/>
          <w:rFonts w:ascii="Times New Roman" w:hAnsi="Times New Roman" w:cs="Times New Roman"/>
          <w:color w:val="000000"/>
          <w:sz w:val="28"/>
          <w:lang w:val="nl-NL" w:eastAsia="vi-VN"/>
        </w:rPr>
        <w:t>(chưa đạt tiêu chuẩn về diện tích và dân số).</w:t>
      </w:r>
    </w:p>
    <w:p w:rsidR="0011550A" w:rsidRPr="0020211F" w:rsidRDefault="0011550A" w:rsidP="0020211F">
      <w:pPr>
        <w:pStyle w:val="Heading1"/>
        <w:spacing w:before="0" w:after="120" w:line="240" w:lineRule="auto"/>
        <w:ind w:firstLine="720"/>
        <w:jc w:val="both"/>
        <w:rPr>
          <w:rStyle w:val="Bodytext2"/>
          <w:rFonts w:ascii="Times New Roman" w:hAnsi="Times New Roman" w:cs="Times New Roman"/>
          <w:color w:val="000000"/>
          <w:sz w:val="28"/>
          <w:lang w:val="nl-NL" w:eastAsia="vi-VN"/>
        </w:rPr>
      </w:pPr>
      <w:r w:rsidRPr="0020211F">
        <w:rPr>
          <w:rFonts w:ascii="Times New Roman" w:hAnsi="Times New Roman" w:cs="Times New Roman"/>
          <w:sz w:val="28"/>
          <w:lang w:val="vi-VN"/>
        </w:rPr>
        <w:t xml:space="preserve">23. </w:t>
      </w:r>
      <w:r w:rsidRPr="0020211F">
        <w:rPr>
          <w:rFonts w:ascii="Times New Roman" w:hAnsi="Times New Roman" w:cs="Times New Roman"/>
          <w:i/>
          <w:color w:val="000000"/>
          <w:sz w:val="28"/>
          <w:lang w:val="nl-NL"/>
        </w:rPr>
        <w:t xml:space="preserve">Sắp xếp 02 xã: </w:t>
      </w:r>
      <w:r w:rsidRPr="0020211F">
        <w:rPr>
          <w:rStyle w:val="Bodytext2"/>
          <w:rFonts w:ascii="Times New Roman" w:hAnsi="Times New Roman" w:cs="Times New Roman"/>
          <w:i/>
          <w:color w:val="000000"/>
          <w:sz w:val="28"/>
          <w:lang w:val="nl-NL" w:eastAsia="vi-VN"/>
        </w:rPr>
        <w:t>Đức Quang + Đức Vĩnh</w:t>
      </w:r>
      <w:r w:rsidR="00560437">
        <w:rPr>
          <w:rStyle w:val="Bodytext2"/>
          <w:rFonts w:ascii="Times New Roman" w:hAnsi="Times New Roman" w:cs="Times New Roman"/>
          <w:i/>
          <w:color w:val="000000"/>
          <w:sz w:val="28"/>
          <w:lang w:val="vi-VN" w:eastAsia="vi-VN"/>
        </w:rPr>
        <w:t xml:space="preserve"> </w:t>
      </w:r>
      <w:r w:rsidR="00560437">
        <w:rPr>
          <w:rStyle w:val="Bodytext2"/>
          <w:rFonts w:ascii="Times New Roman" w:hAnsi="Times New Roman" w:cs="Times New Roman"/>
          <w:i/>
          <w:color w:val="000000"/>
          <w:lang w:val="vi-VN" w:eastAsia="vi-VN"/>
        </w:rPr>
        <w:t>(huyện Đức Thọ)</w:t>
      </w:r>
      <w:r w:rsidRPr="0020211F">
        <w:rPr>
          <w:rStyle w:val="Bodytext2"/>
          <w:rFonts w:ascii="Times New Roman" w:hAnsi="Times New Roman" w:cs="Times New Roman"/>
          <w:i/>
          <w:color w:val="000000"/>
          <w:sz w:val="28"/>
          <w:lang w:val="nl-NL" w:eastAsia="vi-VN"/>
        </w:rPr>
        <w:t xml:space="preserve">, </w:t>
      </w:r>
      <w:r w:rsidRPr="0020211F">
        <w:rPr>
          <w:rStyle w:val="Bodytext2"/>
          <w:rFonts w:ascii="Times New Roman" w:hAnsi="Times New Roman" w:cs="Times New Roman"/>
          <w:color w:val="000000"/>
          <w:sz w:val="28"/>
          <w:lang w:val="nl-NL" w:eastAsia="vi-VN"/>
        </w:rPr>
        <w:t xml:space="preserve">hình thành 01 xã mới </w:t>
      </w:r>
      <w:r w:rsidRPr="0020211F">
        <w:rPr>
          <w:rFonts w:ascii="Times New Roman" w:hAnsi="Times New Roman" w:cs="Times New Roman"/>
          <w:bCs/>
          <w:color w:val="060606"/>
          <w:sz w:val="28"/>
          <w:lang w:val="nl-NL"/>
        </w:rPr>
        <w:t>có</w:t>
      </w:r>
      <w:r w:rsidRPr="0020211F">
        <w:rPr>
          <w:rFonts w:ascii="Times New Roman" w:hAnsi="Times New Roman" w:cs="Times New Roman"/>
          <w:bCs/>
          <w:color w:val="060606"/>
          <w:sz w:val="28"/>
          <w:lang w:val="vi-VN"/>
        </w:rPr>
        <w:t xml:space="preserve"> tên gọi là xã Quang Vĩnh. </w:t>
      </w:r>
      <w:r w:rsidRPr="0020211F">
        <w:rPr>
          <w:rStyle w:val="Bodytext2"/>
          <w:rFonts w:ascii="Times New Roman" w:hAnsi="Times New Roman" w:cs="Times New Roman"/>
          <w:color w:val="000000"/>
          <w:sz w:val="28"/>
          <w:lang w:val="nl-NL" w:eastAsia="vi-VN"/>
        </w:rPr>
        <w:t xml:space="preserve">Phương án không bảo đảm </w:t>
      </w:r>
      <w:r w:rsidR="00CF67CE" w:rsidRPr="000C30FA">
        <w:rPr>
          <w:rFonts w:ascii="Times New Roman" w:hAnsi="Times New Roman" w:cs="Times New Roman"/>
          <w:color w:val="000000"/>
          <w:sz w:val="28"/>
          <w:lang w:val="vi-VN"/>
        </w:rPr>
        <w:t>quy định</w:t>
      </w:r>
      <w:r w:rsidR="00CF67CE" w:rsidRPr="000C30FA">
        <w:rPr>
          <w:rFonts w:ascii="Times New Roman" w:hAnsi="Times New Roman" w:cs="Times New Roman"/>
          <w:color w:val="000000"/>
          <w:sz w:val="28"/>
          <w:lang w:val="nl-NL"/>
        </w:rPr>
        <w:t xml:space="preserve"> </w:t>
      </w:r>
      <w:r w:rsidRPr="0020211F">
        <w:rPr>
          <w:rStyle w:val="Bodytext2"/>
          <w:rFonts w:ascii="Times New Roman" w:hAnsi="Times New Roman" w:cs="Times New Roman"/>
          <w:color w:val="000000"/>
          <w:sz w:val="28"/>
          <w:lang w:val="nl-NL" w:eastAsia="vi-VN"/>
        </w:rPr>
        <w:t>(chưa đạt tiêu chuẩn về diện tích và dân số).</w:t>
      </w:r>
    </w:p>
    <w:p w:rsidR="00560437" w:rsidRDefault="0011550A" w:rsidP="00560437">
      <w:pPr>
        <w:spacing w:after="120"/>
        <w:ind w:firstLine="720"/>
        <w:jc w:val="both"/>
        <w:rPr>
          <w:rStyle w:val="Bodytext2"/>
          <w:rFonts w:ascii="Times New Roman" w:hAnsi="Times New Roman" w:cs="Times New Roman"/>
          <w:color w:val="000000"/>
          <w:lang w:val="vi-VN" w:eastAsia="vi-VN"/>
        </w:rPr>
      </w:pPr>
      <w:r w:rsidRPr="0020211F">
        <w:rPr>
          <w:rFonts w:ascii="Times New Roman" w:hAnsi="Times New Roman" w:cs="Times New Roman"/>
          <w:lang w:val="vi-VN"/>
        </w:rPr>
        <w:t xml:space="preserve">24. </w:t>
      </w:r>
      <w:r w:rsidRPr="0020211F">
        <w:rPr>
          <w:rStyle w:val="Bodytext2"/>
          <w:rFonts w:ascii="Times New Roman" w:hAnsi="Times New Roman" w:cs="Times New Roman"/>
          <w:i/>
          <w:color w:val="000000"/>
          <w:lang w:val="nl-NL" w:eastAsia="vi-VN"/>
        </w:rPr>
        <w:t>Sắp xếp 02 xã: Đức An + Đức Dũng</w:t>
      </w:r>
      <w:r w:rsidR="00560437">
        <w:rPr>
          <w:rStyle w:val="Bodytext2"/>
          <w:rFonts w:ascii="Times New Roman" w:hAnsi="Times New Roman" w:cs="Times New Roman"/>
          <w:i/>
          <w:color w:val="000000"/>
          <w:lang w:val="vi-VN" w:eastAsia="vi-VN"/>
        </w:rPr>
        <w:t xml:space="preserve"> (huyện Đức Thọ)</w:t>
      </w:r>
      <w:r w:rsidRPr="0020211F">
        <w:rPr>
          <w:rStyle w:val="Bodytext2"/>
          <w:rFonts w:ascii="Times New Roman" w:hAnsi="Times New Roman" w:cs="Times New Roman"/>
          <w:color w:val="000000"/>
          <w:lang w:val="nl-NL" w:eastAsia="vi-VN"/>
        </w:rPr>
        <w:t>, hình thành 01 xã mới</w:t>
      </w:r>
      <w:r w:rsidRPr="0020211F">
        <w:rPr>
          <w:rStyle w:val="Bodytext2"/>
          <w:rFonts w:ascii="Times New Roman" w:hAnsi="Times New Roman" w:cs="Times New Roman"/>
          <w:color w:val="000000"/>
          <w:lang w:val="vi-VN" w:eastAsia="vi-VN"/>
        </w:rPr>
        <w:t xml:space="preserve"> </w:t>
      </w:r>
      <w:r w:rsidRPr="0020211F">
        <w:rPr>
          <w:rFonts w:ascii="Times New Roman" w:hAnsi="Times New Roman" w:cs="Times New Roman"/>
          <w:bCs/>
          <w:color w:val="060606"/>
          <w:lang w:val="nl-NL"/>
        </w:rPr>
        <w:t>có</w:t>
      </w:r>
      <w:r w:rsidRPr="0020211F">
        <w:rPr>
          <w:rFonts w:ascii="Times New Roman" w:hAnsi="Times New Roman" w:cs="Times New Roman"/>
          <w:bCs/>
          <w:color w:val="060606"/>
          <w:lang w:val="vi-VN"/>
        </w:rPr>
        <w:t xml:space="preserve"> tên gọi là xã An Dũng. </w:t>
      </w:r>
      <w:r w:rsidRPr="0020211F">
        <w:rPr>
          <w:rStyle w:val="Bodytext2"/>
          <w:rFonts w:ascii="Times New Roman" w:hAnsi="Times New Roman" w:cs="Times New Roman"/>
          <w:color w:val="000000"/>
          <w:lang w:val="nl-NL" w:eastAsia="vi-VN"/>
        </w:rPr>
        <w:t xml:space="preserve">Phương án </w:t>
      </w:r>
      <w:r w:rsidRPr="0020211F">
        <w:rPr>
          <w:rStyle w:val="Bodytext2"/>
          <w:rFonts w:ascii="Times New Roman" w:hAnsi="Times New Roman" w:cs="Times New Roman"/>
          <w:color w:val="000000"/>
          <w:lang w:val="vi-VN" w:eastAsia="vi-VN"/>
        </w:rPr>
        <w:t xml:space="preserve">không </w:t>
      </w:r>
      <w:r w:rsidRPr="0020211F">
        <w:rPr>
          <w:rStyle w:val="Bodytext2"/>
          <w:rFonts w:ascii="Times New Roman" w:hAnsi="Times New Roman" w:cs="Times New Roman"/>
          <w:color w:val="000000"/>
          <w:lang w:val="nl-NL" w:eastAsia="vi-VN"/>
        </w:rPr>
        <w:t xml:space="preserve">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20211F">
        <w:rPr>
          <w:rFonts w:ascii="Times New Roman" w:hAnsi="Times New Roman" w:cs="Times New Roman"/>
          <w:color w:val="000000"/>
          <w:lang w:val="nl-NL"/>
        </w:rPr>
        <w:t>(</w:t>
      </w:r>
      <w:r w:rsidRPr="0020211F">
        <w:rPr>
          <w:rStyle w:val="Bodytext2"/>
          <w:rFonts w:ascii="Times New Roman" w:hAnsi="Times New Roman" w:cs="Times New Roman"/>
          <w:color w:val="000000"/>
          <w:lang w:val="nl-NL" w:eastAsia="vi-VN"/>
        </w:rPr>
        <w:t>chưa đạt tiêu chuẩn về diện tích).</w:t>
      </w:r>
    </w:p>
    <w:p w:rsidR="0011550A" w:rsidRPr="00560437" w:rsidRDefault="0011550A" w:rsidP="00560437">
      <w:pPr>
        <w:spacing w:after="120"/>
        <w:ind w:firstLine="720"/>
        <w:jc w:val="both"/>
        <w:rPr>
          <w:rStyle w:val="Bodytext2"/>
          <w:rFonts w:ascii="Times New Roman" w:hAnsi="Times New Roman" w:cs="Times New Roman"/>
          <w:color w:val="000000"/>
          <w:lang w:val="vi-VN" w:eastAsia="vi-VN"/>
        </w:rPr>
      </w:pPr>
      <w:r w:rsidRPr="0020211F">
        <w:rPr>
          <w:rFonts w:ascii="Times New Roman" w:hAnsi="Times New Roman" w:cs="Times New Roman"/>
          <w:lang w:val="vi-VN"/>
        </w:rPr>
        <w:t xml:space="preserve">25. </w:t>
      </w:r>
      <w:r w:rsidRPr="0020211F">
        <w:rPr>
          <w:rStyle w:val="Bodytext2"/>
          <w:rFonts w:ascii="Times New Roman" w:hAnsi="Times New Roman" w:cs="Times New Roman"/>
          <w:i/>
          <w:color w:val="000000"/>
          <w:lang w:val="nl-NL" w:eastAsia="vi-VN"/>
        </w:rPr>
        <w:t>Sắp xếp 02 xã: Đức Hòa + Đức Lạc</w:t>
      </w:r>
      <w:r w:rsidR="00560437">
        <w:rPr>
          <w:rStyle w:val="Bodytext2"/>
          <w:rFonts w:ascii="Times New Roman" w:hAnsi="Times New Roman" w:cs="Times New Roman"/>
          <w:i/>
          <w:color w:val="000000"/>
          <w:lang w:val="vi-VN" w:eastAsia="vi-VN"/>
        </w:rPr>
        <w:t xml:space="preserve"> (huyện Đức Thọ)</w:t>
      </w:r>
      <w:r w:rsidRPr="0020211F">
        <w:rPr>
          <w:rStyle w:val="Bodytext2"/>
          <w:rFonts w:ascii="Times New Roman" w:hAnsi="Times New Roman" w:cs="Times New Roman"/>
          <w:i/>
          <w:color w:val="000000"/>
          <w:lang w:val="nl-NL" w:eastAsia="vi-VN"/>
        </w:rPr>
        <w:t>,</w:t>
      </w:r>
      <w:r w:rsidRPr="0020211F">
        <w:rPr>
          <w:rStyle w:val="Bodytext2"/>
          <w:rFonts w:ascii="Times New Roman" w:hAnsi="Times New Roman" w:cs="Times New Roman"/>
          <w:color w:val="000000"/>
          <w:lang w:val="nl-NL" w:eastAsia="vi-VN"/>
        </w:rPr>
        <w:t xml:space="preserve"> hình thành 01 xã mới </w:t>
      </w:r>
      <w:r w:rsidRPr="0020211F">
        <w:rPr>
          <w:rFonts w:ascii="Times New Roman" w:hAnsi="Times New Roman" w:cs="Times New Roman"/>
          <w:bCs/>
          <w:color w:val="060606"/>
          <w:lang w:val="nl-NL"/>
        </w:rPr>
        <w:t>có</w:t>
      </w:r>
      <w:r w:rsidRPr="0020211F">
        <w:rPr>
          <w:rFonts w:ascii="Times New Roman" w:hAnsi="Times New Roman" w:cs="Times New Roman"/>
          <w:bCs/>
          <w:color w:val="060606"/>
          <w:lang w:val="vi-VN"/>
        </w:rPr>
        <w:t xml:space="preserve"> tên gọi là xã Hòa Lạc. </w:t>
      </w:r>
      <w:r w:rsidRPr="0020211F">
        <w:rPr>
          <w:rStyle w:val="Bodytext2"/>
          <w:rFonts w:ascii="Times New Roman" w:hAnsi="Times New Roman" w:cs="Times New Roman"/>
          <w:color w:val="000000"/>
          <w:lang w:val="nl-NL" w:eastAsia="vi-VN"/>
        </w:rPr>
        <w:t xml:space="preserve">Phương án không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20211F">
        <w:rPr>
          <w:rFonts w:ascii="Times New Roman" w:hAnsi="Times New Roman" w:cs="Times New Roman"/>
          <w:color w:val="000000"/>
          <w:lang w:val="nl-NL"/>
        </w:rPr>
        <w:t>(</w:t>
      </w:r>
      <w:r w:rsidRPr="0020211F">
        <w:rPr>
          <w:rStyle w:val="Bodytext2"/>
          <w:rFonts w:ascii="Times New Roman" w:hAnsi="Times New Roman" w:cs="Times New Roman"/>
          <w:color w:val="000000"/>
          <w:lang w:val="nl-NL" w:eastAsia="vi-VN"/>
        </w:rPr>
        <w:t>chưa đạt tiêu chuẩn về diện tích và dân số</w:t>
      </w:r>
      <w:r w:rsidRPr="0020211F">
        <w:rPr>
          <w:rFonts w:ascii="Times New Roman" w:hAnsi="Times New Roman" w:cs="Times New Roman"/>
          <w:bCs/>
          <w:color w:val="060606"/>
          <w:lang w:val="nl-NL"/>
        </w:rPr>
        <w:t xml:space="preserve">). </w:t>
      </w:r>
    </w:p>
    <w:p w:rsidR="0020211F" w:rsidRDefault="0011550A" w:rsidP="0020211F">
      <w:pPr>
        <w:spacing w:after="120"/>
        <w:ind w:firstLine="720"/>
        <w:jc w:val="both"/>
        <w:rPr>
          <w:rFonts w:ascii="Times New Roman" w:hAnsi="Times New Roman" w:cs="Times New Roman"/>
          <w:bCs/>
          <w:color w:val="060606"/>
          <w:lang w:val="vi-VN"/>
        </w:rPr>
      </w:pPr>
      <w:r w:rsidRPr="0020211F">
        <w:rPr>
          <w:rFonts w:ascii="Times New Roman" w:hAnsi="Times New Roman" w:cs="Times New Roman"/>
          <w:lang w:val="vi-VN"/>
        </w:rPr>
        <w:t xml:space="preserve">26. </w:t>
      </w:r>
      <w:r w:rsidR="000C5A1E">
        <w:rPr>
          <w:rStyle w:val="Bodytext2"/>
          <w:rFonts w:ascii="Times New Roman" w:hAnsi="Times New Roman" w:cs="Times New Roman"/>
          <w:i/>
          <w:color w:val="000000"/>
          <w:lang w:val="nl-NL" w:eastAsia="vi-VN"/>
        </w:rPr>
        <w:t xml:space="preserve">Sắp xếp </w:t>
      </w:r>
      <w:r w:rsidRPr="0020211F">
        <w:rPr>
          <w:rStyle w:val="Bodytext2"/>
          <w:rFonts w:ascii="Times New Roman" w:hAnsi="Times New Roman" w:cs="Times New Roman"/>
          <w:i/>
          <w:color w:val="000000"/>
          <w:lang w:val="nl-NL" w:eastAsia="vi-VN"/>
        </w:rPr>
        <w:t>xã Đức Yên + thị trấn Đức Thọ</w:t>
      </w:r>
      <w:r w:rsidR="00560437">
        <w:rPr>
          <w:rStyle w:val="Bodytext2"/>
          <w:rFonts w:ascii="Times New Roman" w:hAnsi="Times New Roman" w:cs="Times New Roman"/>
          <w:i/>
          <w:color w:val="000000"/>
          <w:lang w:val="vi-VN" w:eastAsia="vi-VN"/>
        </w:rPr>
        <w:t xml:space="preserve"> (huyện Đức Thọ)</w:t>
      </w:r>
      <w:r w:rsidRPr="0020211F">
        <w:rPr>
          <w:rStyle w:val="Bodytext2"/>
          <w:rFonts w:ascii="Times New Roman" w:hAnsi="Times New Roman" w:cs="Times New Roman"/>
          <w:color w:val="000000"/>
          <w:lang w:val="nl-NL" w:eastAsia="vi-VN"/>
        </w:rPr>
        <w:t xml:space="preserve">, hình thành 01 thị trấn mới </w:t>
      </w:r>
      <w:r w:rsidRPr="0020211F">
        <w:rPr>
          <w:rFonts w:ascii="Times New Roman" w:hAnsi="Times New Roman" w:cs="Times New Roman"/>
          <w:bCs/>
          <w:color w:val="060606"/>
          <w:lang w:val="nl-NL"/>
        </w:rPr>
        <w:t>có</w:t>
      </w:r>
      <w:r w:rsidRPr="0020211F">
        <w:rPr>
          <w:rFonts w:ascii="Times New Roman" w:hAnsi="Times New Roman" w:cs="Times New Roman"/>
          <w:bCs/>
          <w:color w:val="060606"/>
          <w:lang w:val="vi-VN"/>
        </w:rPr>
        <w:t xml:space="preserve"> tên gọi là t</w:t>
      </w:r>
      <w:r w:rsidRPr="0020211F">
        <w:rPr>
          <w:rFonts w:ascii="Times New Roman" w:hAnsi="Times New Roman" w:cs="Times New Roman"/>
          <w:color w:val="000000"/>
          <w:lang w:val="nl-NL"/>
        </w:rPr>
        <w:t>hị trấn Đức Thọ</w:t>
      </w:r>
      <w:r w:rsidRPr="0020211F">
        <w:rPr>
          <w:rFonts w:ascii="Times New Roman" w:hAnsi="Times New Roman" w:cs="Times New Roman"/>
          <w:color w:val="000000"/>
          <w:lang w:val="vi-VN"/>
        </w:rPr>
        <w:t xml:space="preserve">. </w:t>
      </w:r>
      <w:r w:rsidRPr="0020211F">
        <w:rPr>
          <w:rStyle w:val="Bodytext2"/>
          <w:rFonts w:ascii="Times New Roman" w:hAnsi="Times New Roman" w:cs="Times New Roman"/>
          <w:color w:val="000000"/>
          <w:lang w:val="nl-NL" w:eastAsia="vi-VN"/>
        </w:rPr>
        <w:t xml:space="preserve">Phương án không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20211F">
        <w:rPr>
          <w:rFonts w:ascii="Times New Roman" w:hAnsi="Times New Roman" w:cs="Times New Roman"/>
          <w:color w:val="000000"/>
          <w:lang w:val="nl-NL"/>
        </w:rPr>
        <w:t>(</w:t>
      </w:r>
      <w:r w:rsidRPr="0020211F">
        <w:rPr>
          <w:rStyle w:val="Bodytext2"/>
          <w:rFonts w:ascii="Times New Roman" w:hAnsi="Times New Roman" w:cs="Times New Roman"/>
          <w:color w:val="000000"/>
          <w:lang w:val="nl-NL" w:eastAsia="vi-VN"/>
        </w:rPr>
        <w:t>chưa đạt tiêu chuẩn về diện tích</w:t>
      </w:r>
      <w:r w:rsidRPr="0020211F">
        <w:rPr>
          <w:rFonts w:ascii="Times New Roman" w:hAnsi="Times New Roman" w:cs="Times New Roman"/>
          <w:bCs/>
          <w:color w:val="060606"/>
          <w:lang w:val="nl-NL"/>
        </w:rPr>
        <w:t>).</w:t>
      </w:r>
    </w:p>
    <w:p w:rsidR="0020211F" w:rsidRDefault="0011550A" w:rsidP="0020211F">
      <w:pPr>
        <w:spacing w:after="120"/>
        <w:ind w:firstLine="720"/>
        <w:jc w:val="both"/>
        <w:rPr>
          <w:rFonts w:ascii="Times New Roman" w:hAnsi="Times New Roman" w:cs="Times New Roman"/>
          <w:bCs/>
          <w:color w:val="060606"/>
          <w:lang w:val="vi-VN"/>
        </w:rPr>
      </w:pPr>
      <w:r w:rsidRPr="0020211F">
        <w:rPr>
          <w:rFonts w:ascii="Times New Roman" w:hAnsi="Times New Roman" w:cs="Times New Roman"/>
          <w:lang w:val="vi-VN"/>
        </w:rPr>
        <w:t xml:space="preserve">27. </w:t>
      </w:r>
      <w:r w:rsidRPr="0020211F">
        <w:rPr>
          <w:rFonts w:ascii="Times New Roman" w:hAnsi="Times New Roman" w:cs="Times New Roman"/>
          <w:i/>
          <w:color w:val="000000"/>
          <w:lang w:val="nl-NL"/>
        </w:rPr>
        <w:t xml:space="preserve">Sắp xếp </w:t>
      </w:r>
      <w:r w:rsidR="000C5A1E">
        <w:rPr>
          <w:rStyle w:val="Bodytext2"/>
          <w:rFonts w:ascii="Times New Roman" w:hAnsi="Times New Roman" w:cs="Times New Roman"/>
          <w:i/>
          <w:color w:val="000000"/>
          <w:lang w:val="nl-NL" w:eastAsia="vi-VN"/>
        </w:rPr>
        <w:t>02 xã</w:t>
      </w:r>
      <w:r w:rsidR="000C5A1E">
        <w:rPr>
          <w:rStyle w:val="Bodytext2"/>
          <w:rFonts w:ascii="Times New Roman" w:hAnsi="Times New Roman" w:cs="Times New Roman"/>
          <w:i/>
          <w:color w:val="000000"/>
          <w:lang w:val="vi-VN" w:eastAsia="vi-VN"/>
        </w:rPr>
        <w:t xml:space="preserve">: </w:t>
      </w:r>
      <w:r w:rsidRPr="0020211F">
        <w:rPr>
          <w:rStyle w:val="Bodytext2"/>
          <w:rFonts w:ascii="Times New Roman" w:hAnsi="Times New Roman" w:cs="Times New Roman"/>
          <w:i/>
          <w:color w:val="000000"/>
          <w:lang w:val="nl-NL" w:eastAsia="vi-VN"/>
        </w:rPr>
        <w:t>Đức Long + Đức Lập</w:t>
      </w:r>
      <w:r w:rsidR="00560437">
        <w:rPr>
          <w:rStyle w:val="Bodytext2"/>
          <w:rFonts w:ascii="Times New Roman" w:hAnsi="Times New Roman" w:cs="Times New Roman"/>
          <w:i/>
          <w:color w:val="000000"/>
          <w:lang w:val="vi-VN" w:eastAsia="vi-VN"/>
        </w:rPr>
        <w:t xml:space="preserve"> (huyện Đức Thọ)</w:t>
      </w:r>
      <w:r w:rsidRPr="0020211F">
        <w:rPr>
          <w:rStyle w:val="Bodytext2"/>
          <w:rFonts w:ascii="Times New Roman" w:hAnsi="Times New Roman" w:cs="Times New Roman"/>
          <w:color w:val="000000"/>
          <w:lang w:val="nl-NL" w:eastAsia="vi-VN"/>
        </w:rPr>
        <w:t xml:space="preserve">, hình thành 01 xã mới </w:t>
      </w:r>
      <w:r w:rsidRPr="0020211F">
        <w:rPr>
          <w:rFonts w:ascii="Times New Roman" w:hAnsi="Times New Roman" w:cs="Times New Roman"/>
          <w:bCs/>
          <w:color w:val="060606"/>
          <w:lang w:val="nl-NL"/>
        </w:rPr>
        <w:t>có</w:t>
      </w:r>
      <w:r w:rsidRPr="0020211F">
        <w:rPr>
          <w:rFonts w:ascii="Times New Roman" w:hAnsi="Times New Roman" w:cs="Times New Roman"/>
          <w:bCs/>
          <w:color w:val="060606"/>
          <w:lang w:val="vi-VN"/>
        </w:rPr>
        <w:t xml:space="preserve"> tên gọi là xã Tân Dân. </w:t>
      </w:r>
      <w:r w:rsidRPr="0020211F">
        <w:rPr>
          <w:rStyle w:val="Bodytext2"/>
          <w:rFonts w:ascii="Times New Roman" w:hAnsi="Times New Roman" w:cs="Times New Roman"/>
          <w:color w:val="000000"/>
          <w:lang w:val="nl-NL" w:eastAsia="vi-VN"/>
        </w:rPr>
        <w:t xml:space="preserve">Phương án không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20211F">
        <w:rPr>
          <w:rFonts w:ascii="Times New Roman" w:hAnsi="Times New Roman" w:cs="Times New Roman"/>
          <w:color w:val="000000"/>
          <w:lang w:val="nl-NL"/>
        </w:rPr>
        <w:t>(</w:t>
      </w:r>
      <w:r w:rsidRPr="0020211F">
        <w:rPr>
          <w:rStyle w:val="Bodytext2"/>
          <w:rFonts w:ascii="Times New Roman" w:hAnsi="Times New Roman" w:cs="Times New Roman"/>
          <w:color w:val="000000"/>
          <w:lang w:val="nl-NL" w:eastAsia="vi-VN"/>
        </w:rPr>
        <w:t>chưa đạt tiêu chuẩn về diện tích và dân số</w:t>
      </w:r>
      <w:r w:rsidRPr="0020211F">
        <w:rPr>
          <w:rFonts w:ascii="Times New Roman" w:hAnsi="Times New Roman" w:cs="Times New Roman"/>
          <w:bCs/>
          <w:color w:val="060606"/>
          <w:lang w:val="nl-NL"/>
        </w:rPr>
        <w:t>).</w:t>
      </w:r>
    </w:p>
    <w:p w:rsidR="0020211F" w:rsidRDefault="0011550A" w:rsidP="0020211F">
      <w:pPr>
        <w:spacing w:after="120"/>
        <w:ind w:firstLine="720"/>
        <w:jc w:val="both"/>
        <w:rPr>
          <w:rFonts w:ascii="Times New Roman" w:hAnsi="Times New Roman" w:cs="Times New Roman"/>
          <w:bCs/>
          <w:color w:val="060606"/>
          <w:lang w:val="vi-VN"/>
        </w:rPr>
      </w:pPr>
      <w:r w:rsidRPr="0020211F">
        <w:rPr>
          <w:rFonts w:ascii="Times New Roman" w:hAnsi="Times New Roman" w:cs="Times New Roman"/>
          <w:lang w:val="vi-VN"/>
        </w:rPr>
        <w:t xml:space="preserve">28. </w:t>
      </w:r>
      <w:r w:rsidRPr="0020211F">
        <w:rPr>
          <w:rStyle w:val="Bodytext2"/>
          <w:rFonts w:ascii="Times New Roman" w:hAnsi="Times New Roman" w:cs="Times New Roman"/>
          <w:i/>
          <w:color w:val="000000"/>
          <w:lang w:val="nl-NL" w:eastAsia="vi-VN"/>
        </w:rPr>
        <w:t>Sắp xếp 03 xã: Sơn Hà + Sơn Tân + Sơn Mỹ</w:t>
      </w:r>
      <w:r w:rsidR="00560437">
        <w:rPr>
          <w:rStyle w:val="Bodytext2"/>
          <w:rFonts w:ascii="Times New Roman" w:hAnsi="Times New Roman" w:cs="Times New Roman"/>
          <w:i/>
          <w:color w:val="000000"/>
          <w:lang w:val="vi-VN" w:eastAsia="vi-VN"/>
        </w:rPr>
        <w:t xml:space="preserve"> (huyện Hương Sơn)</w:t>
      </w:r>
      <w:r w:rsidRPr="0020211F">
        <w:rPr>
          <w:rStyle w:val="Bodytext2"/>
          <w:rFonts w:ascii="Times New Roman" w:hAnsi="Times New Roman" w:cs="Times New Roman"/>
          <w:i/>
          <w:color w:val="000000"/>
          <w:lang w:val="nl-NL" w:eastAsia="vi-VN"/>
        </w:rPr>
        <w:t>,</w:t>
      </w:r>
      <w:r w:rsidRPr="0020211F">
        <w:rPr>
          <w:rStyle w:val="Bodytext2"/>
          <w:rFonts w:ascii="Times New Roman" w:hAnsi="Times New Roman" w:cs="Times New Roman"/>
          <w:color w:val="000000"/>
          <w:lang w:val="nl-NL" w:eastAsia="vi-VN"/>
        </w:rPr>
        <w:t xml:space="preserve"> hình thành 01 xã mới </w:t>
      </w:r>
      <w:r w:rsidRPr="0020211F">
        <w:rPr>
          <w:rFonts w:ascii="Times New Roman" w:hAnsi="Times New Roman" w:cs="Times New Roman"/>
          <w:bCs/>
          <w:color w:val="060606"/>
          <w:lang w:val="nl-NL"/>
        </w:rPr>
        <w:t>có</w:t>
      </w:r>
      <w:r w:rsidRPr="0020211F">
        <w:rPr>
          <w:rFonts w:ascii="Times New Roman" w:hAnsi="Times New Roman" w:cs="Times New Roman"/>
          <w:bCs/>
          <w:color w:val="060606"/>
          <w:lang w:val="vi-VN"/>
        </w:rPr>
        <w:t xml:space="preserve"> tên gọi là xã Tân Mỹ Hà. </w:t>
      </w:r>
      <w:r w:rsidRPr="0020211F">
        <w:rPr>
          <w:rStyle w:val="Bodytext2"/>
          <w:rFonts w:ascii="Times New Roman" w:hAnsi="Times New Roman" w:cs="Times New Roman"/>
          <w:color w:val="000000"/>
          <w:lang w:val="nl-NL" w:eastAsia="vi-VN"/>
        </w:rPr>
        <w:t xml:space="preserve">Phương án bảo đảm </w:t>
      </w:r>
      <w:r w:rsidR="00CF67CE">
        <w:rPr>
          <w:rFonts w:ascii="Times New Roman" w:hAnsi="Times New Roman" w:cs="Times New Roman"/>
          <w:color w:val="000000"/>
          <w:lang w:val="vi-VN"/>
        </w:rPr>
        <w:t>quy định</w:t>
      </w:r>
      <w:r w:rsidRPr="0020211F">
        <w:rPr>
          <w:rStyle w:val="Bodytext2"/>
          <w:rFonts w:ascii="Times New Roman" w:hAnsi="Times New Roman" w:cs="Times New Roman"/>
          <w:color w:val="000000"/>
          <w:lang w:val="nl-NL" w:eastAsia="vi-VN"/>
        </w:rPr>
        <w:t xml:space="preserve"> </w:t>
      </w:r>
      <w:r w:rsidRPr="0020211F">
        <w:rPr>
          <w:rFonts w:ascii="Times New Roman" w:hAnsi="Times New Roman" w:cs="Times New Roman"/>
          <w:color w:val="000000"/>
          <w:lang w:val="nl-NL"/>
        </w:rPr>
        <w:t>(</w:t>
      </w:r>
      <w:r w:rsidR="000C5A1E" w:rsidRPr="000C5A1E">
        <w:rPr>
          <w:rStyle w:val="Bodytext2"/>
          <w:rFonts w:ascii="Times New Roman" w:hAnsi="Times New Roman" w:cs="Times New Roman"/>
          <w:color w:val="000000"/>
          <w:lang w:val="nl-NL" w:eastAsia="vi-VN"/>
        </w:rPr>
        <w:t>sắp xếp</w:t>
      </w:r>
      <w:r w:rsidR="000C5A1E" w:rsidRPr="0011550A">
        <w:rPr>
          <w:rStyle w:val="Bodytext2"/>
          <w:rFonts w:ascii="Times New Roman" w:hAnsi="Times New Roman" w:cs="Times New Roman"/>
          <w:color w:val="000000"/>
          <w:lang w:val="nl-NL" w:eastAsia="vi-VN"/>
        </w:rPr>
        <w:t xml:space="preserve"> </w:t>
      </w:r>
      <w:r w:rsidRPr="0020211F">
        <w:rPr>
          <w:rStyle w:val="Bodytext2"/>
          <w:rFonts w:ascii="Times New Roman" w:hAnsi="Times New Roman" w:cs="Times New Roman"/>
          <w:color w:val="000000"/>
          <w:lang w:val="nl-NL" w:eastAsia="vi-VN"/>
        </w:rPr>
        <w:t>03 xã</w:t>
      </w:r>
      <w:r w:rsidRPr="0020211F">
        <w:rPr>
          <w:rFonts w:ascii="Times New Roman" w:hAnsi="Times New Roman" w:cs="Times New Roman"/>
          <w:bCs/>
          <w:color w:val="060606"/>
          <w:lang w:val="nl-NL"/>
        </w:rPr>
        <w:t>).</w:t>
      </w:r>
    </w:p>
    <w:p w:rsidR="0020211F" w:rsidRDefault="0011550A" w:rsidP="0020211F">
      <w:pPr>
        <w:spacing w:after="120"/>
        <w:ind w:firstLine="720"/>
        <w:jc w:val="both"/>
        <w:rPr>
          <w:rFonts w:ascii="Times New Roman" w:hAnsi="Times New Roman" w:cs="Times New Roman"/>
          <w:bCs/>
          <w:color w:val="060606"/>
          <w:lang w:val="vi-VN"/>
        </w:rPr>
      </w:pPr>
      <w:r w:rsidRPr="0020211F">
        <w:rPr>
          <w:rFonts w:ascii="Times New Roman" w:hAnsi="Times New Roman" w:cs="Times New Roman"/>
          <w:lang w:val="vi-VN"/>
        </w:rPr>
        <w:t xml:space="preserve">29. </w:t>
      </w:r>
      <w:r w:rsidRPr="0020211F">
        <w:rPr>
          <w:rStyle w:val="Bodytext2"/>
          <w:rFonts w:ascii="Times New Roman" w:hAnsi="Times New Roman" w:cs="Times New Roman"/>
          <w:i/>
          <w:color w:val="000000"/>
          <w:lang w:val="nl-NL" w:eastAsia="vi-VN"/>
        </w:rPr>
        <w:t>Sắp xếp 03 xã: Sơn Thịnh + Sơn Hòa + Sơn An</w:t>
      </w:r>
      <w:r w:rsidR="00560437">
        <w:rPr>
          <w:rStyle w:val="Bodytext2"/>
          <w:rFonts w:ascii="Times New Roman" w:hAnsi="Times New Roman" w:cs="Times New Roman"/>
          <w:i/>
          <w:color w:val="000000"/>
          <w:lang w:val="vi-VN" w:eastAsia="vi-VN"/>
        </w:rPr>
        <w:t xml:space="preserve"> (huyện Hương Sơn)</w:t>
      </w:r>
      <w:r w:rsidRPr="0020211F">
        <w:rPr>
          <w:rStyle w:val="Bodytext2"/>
          <w:rFonts w:ascii="Times New Roman" w:hAnsi="Times New Roman" w:cs="Times New Roman"/>
          <w:i/>
          <w:color w:val="000000"/>
          <w:lang w:val="nl-NL" w:eastAsia="vi-VN"/>
        </w:rPr>
        <w:t>,</w:t>
      </w:r>
      <w:r w:rsidRPr="0020211F">
        <w:rPr>
          <w:rStyle w:val="Bodytext2"/>
          <w:rFonts w:ascii="Times New Roman" w:hAnsi="Times New Roman" w:cs="Times New Roman"/>
          <w:color w:val="000000"/>
          <w:lang w:val="nl-NL" w:eastAsia="vi-VN"/>
        </w:rPr>
        <w:t xml:space="preserve"> hình thành 01 xã mới</w:t>
      </w:r>
      <w:r w:rsidRPr="0020211F">
        <w:rPr>
          <w:rFonts w:ascii="Times New Roman" w:hAnsi="Times New Roman" w:cs="Times New Roman"/>
          <w:bCs/>
          <w:color w:val="060606"/>
          <w:lang w:val="nl-NL"/>
        </w:rPr>
        <w:t xml:space="preserve"> có</w:t>
      </w:r>
      <w:r w:rsidRPr="0020211F">
        <w:rPr>
          <w:rFonts w:ascii="Times New Roman" w:hAnsi="Times New Roman" w:cs="Times New Roman"/>
          <w:bCs/>
          <w:color w:val="060606"/>
          <w:lang w:val="vi-VN"/>
        </w:rPr>
        <w:t xml:space="preserve"> tên gọi là xã An Hòa Thịnh. </w:t>
      </w:r>
      <w:r w:rsidRPr="0020211F">
        <w:rPr>
          <w:rStyle w:val="Bodytext2"/>
          <w:rFonts w:ascii="Times New Roman" w:hAnsi="Times New Roman" w:cs="Times New Roman"/>
          <w:color w:val="000000"/>
          <w:lang w:val="nl-NL" w:eastAsia="vi-VN"/>
        </w:rPr>
        <w:t xml:space="preserve">Phương án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20211F">
        <w:rPr>
          <w:rFonts w:ascii="Times New Roman" w:hAnsi="Times New Roman" w:cs="Times New Roman"/>
          <w:color w:val="000000"/>
          <w:lang w:val="nl-NL"/>
        </w:rPr>
        <w:t>(</w:t>
      </w:r>
      <w:r w:rsidR="000C5A1E" w:rsidRPr="000C5A1E">
        <w:rPr>
          <w:rStyle w:val="Bodytext2"/>
          <w:rFonts w:ascii="Times New Roman" w:hAnsi="Times New Roman" w:cs="Times New Roman"/>
          <w:color w:val="000000"/>
          <w:lang w:val="nl-NL" w:eastAsia="vi-VN"/>
        </w:rPr>
        <w:t>sắp xếp</w:t>
      </w:r>
      <w:r w:rsidR="000C5A1E" w:rsidRPr="0011550A">
        <w:rPr>
          <w:rStyle w:val="Bodytext2"/>
          <w:rFonts w:ascii="Times New Roman" w:hAnsi="Times New Roman" w:cs="Times New Roman"/>
          <w:color w:val="000000"/>
          <w:lang w:val="nl-NL" w:eastAsia="vi-VN"/>
        </w:rPr>
        <w:t xml:space="preserve"> </w:t>
      </w:r>
      <w:r w:rsidRPr="0020211F">
        <w:rPr>
          <w:rStyle w:val="Bodytext2"/>
          <w:rFonts w:ascii="Times New Roman" w:hAnsi="Times New Roman" w:cs="Times New Roman"/>
          <w:color w:val="000000"/>
          <w:lang w:val="nl-NL" w:eastAsia="vi-VN"/>
        </w:rPr>
        <w:t>03 xã</w:t>
      </w:r>
      <w:r w:rsidRPr="0020211F">
        <w:rPr>
          <w:rFonts w:ascii="Times New Roman" w:hAnsi="Times New Roman" w:cs="Times New Roman"/>
          <w:bCs/>
          <w:color w:val="060606"/>
          <w:lang w:val="nl-NL"/>
        </w:rPr>
        <w:t>).</w:t>
      </w:r>
    </w:p>
    <w:p w:rsidR="0020211F" w:rsidRDefault="0011550A" w:rsidP="0020211F">
      <w:pPr>
        <w:spacing w:after="120"/>
        <w:ind w:firstLine="720"/>
        <w:jc w:val="both"/>
        <w:rPr>
          <w:rFonts w:ascii="Times New Roman" w:hAnsi="Times New Roman" w:cs="Times New Roman"/>
          <w:bCs/>
          <w:color w:val="060606"/>
          <w:lang w:val="vi-VN"/>
        </w:rPr>
      </w:pPr>
      <w:r w:rsidRPr="0020211F">
        <w:rPr>
          <w:rFonts w:ascii="Times New Roman" w:hAnsi="Times New Roman" w:cs="Times New Roman"/>
          <w:lang w:val="vi-VN"/>
        </w:rPr>
        <w:t xml:space="preserve">30. </w:t>
      </w:r>
      <w:r w:rsidRPr="0020211F">
        <w:rPr>
          <w:rStyle w:val="Bodytext2"/>
          <w:rFonts w:ascii="Times New Roman" w:hAnsi="Times New Roman" w:cs="Times New Roman"/>
          <w:i/>
          <w:color w:val="000000"/>
          <w:lang w:val="nl-NL" w:eastAsia="vi-VN"/>
        </w:rPr>
        <w:t>Sắp xếp 03 xã: Sơn Phúc + Sơn Mai + Sơn Thủy</w:t>
      </w:r>
      <w:r w:rsidR="00560437">
        <w:rPr>
          <w:rStyle w:val="Bodytext2"/>
          <w:rFonts w:ascii="Times New Roman" w:hAnsi="Times New Roman" w:cs="Times New Roman"/>
          <w:i/>
          <w:color w:val="000000"/>
          <w:lang w:val="vi-VN" w:eastAsia="vi-VN"/>
        </w:rPr>
        <w:t xml:space="preserve"> (huyện Hương Sơn)</w:t>
      </w:r>
      <w:r w:rsidRPr="0020211F">
        <w:rPr>
          <w:rStyle w:val="Bodytext2"/>
          <w:rFonts w:ascii="Times New Roman" w:hAnsi="Times New Roman" w:cs="Times New Roman"/>
          <w:color w:val="000000"/>
          <w:lang w:val="nl-NL" w:eastAsia="vi-VN"/>
        </w:rPr>
        <w:t>, hình thành 01 xã mới</w:t>
      </w:r>
      <w:r w:rsidRPr="0020211F">
        <w:rPr>
          <w:rFonts w:ascii="Times New Roman" w:hAnsi="Times New Roman" w:cs="Times New Roman"/>
          <w:bCs/>
          <w:color w:val="060606"/>
          <w:lang w:val="nl-NL"/>
        </w:rPr>
        <w:t xml:space="preserve"> có</w:t>
      </w:r>
      <w:r w:rsidRPr="0020211F">
        <w:rPr>
          <w:rFonts w:ascii="Times New Roman" w:hAnsi="Times New Roman" w:cs="Times New Roman"/>
          <w:bCs/>
          <w:color w:val="060606"/>
          <w:lang w:val="vi-VN"/>
        </w:rPr>
        <w:t xml:space="preserve"> tên gọi là xã Kim Hoa. </w:t>
      </w:r>
      <w:r w:rsidRPr="0020211F">
        <w:rPr>
          <w:rStyle w:val="Bodytext2"/>
          <w:rFonts w:ascii="Times New Roman" w:hAnsi="Times New Roman" w:cs="Times New Roman"/>
          <w:color w:val="000000"/>
          <w:lang w:val="nl-NL" w:eastAsia="vi-VN"/>
        </w:rPr>
        <w:t xml:space="preserve">Phương án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20211F">
        <w:rPr>
          <w:rFonts w:ascii="Times New Roman" w:hAnsi="Times New Roman" w:cs="Times New Roman"/>
          <w:color w:val="000000"/>
          <w:lang w:val="nl-NL"/>
        </w:rPr>
        <w:t>(</w:t>
      </w:r>
      <w:r w:rsidR="000C5A1E" w:rsidRPr="000C5A1E">
        <w:rPr>
          <w:rStyle w:val="Bodytext2"/>
          <w:rFonts w:ascii="Times New Roman" w:hAnsi="Times New Roman" w:cs="Times New Roman"/>
          <w:color w:val="000000"/>
          <w:lang w:val="nl-NL" w:eastAsia="vi-VN"/>
        </w:rPr>
        <w:t>sắp xếp</w:t>
      </w:r>
      <w:r w:rsidR="000C5A1E" w:rsidRPr="0011550A">
        <w:rPr>
          <w:rStyle w:val="Bodytext2"/>
          <w:rFonts w:ascii="Times New Roman" w:hAnsi="Times New Roman" w:cs="Times New Roman"/>
          <w:color w:val="000000"/>
          <w:lang w:val="nl-NL" w:eastAsia="vi-VN"/>
        </w:rPr>
        <w:t xml:space="preserve"> </w:t>
      </w:r>
      <w:r w:rsidRPr="0020211F">
        <w:rPr>
          <w:rStyle w:val="Bodytext2"/>
          <w:rFonts w:ascii="Times New Roman" w:hAnsi="Times New Roman" w:cs="Times New Roman"/>
          <w:color w:val="000000"/>
          <w:lang w:val="nl-NL" w:eastAsia="vi-VN"/>
        </w:rPr>
        <w:t>03 xã</w:t>
      </w:r>
      <w:r w:rsidRPr="0020211F">
        <w:rPr>
          <w:rFonts w:ascii="Times New Roman" w:hAnsi="Times New Roman" w:cs="Times New Roman"/>
          <w:bCs/>
          <w:color w:val="060606"/>
          <w:lang w:val="nl-NL"/>
        </w:rPr>
        <w:t>).</w:t>
      </w:r>
    </w:p>
    <w:p w:rsidR="0020211F" w:rsidRDefault="0011550A" w:rsidP="0020211F">
      <w:pPr>
        <w:spacing w:after="120"/>
        <w:ind w:firstLine="720"/>
        <w:jc w:val="both"/>
        <w:rPr>
          <w:rFonts w:ascii="Times New Roman" w:hAnsi="Times New Roman" w:cs="Times New Roman"/>
          <w:bCs/>
          <w:color w:val="060606"/>
          <w:lang w:val="vi-VN"/>
        </w:rPr>
      </w:pPr>
      <w:r w:rsidRPr="0020211F">
        <w:rPr>
          <w:rFonts w:ascii="Times New Roman" w:hAnsi="Times New Roman" w:cs="Times New Roman"/>
          <w:lang w:val="vi-VN"/>
        </w:rPr>
        <w:t xml:space="preserve">31. </w:t>
      </w:r>
      <w:r w:rsidRPr="0020211F">
        <w:rPr>
          <w:rStyle w:val="Bodytext2"/>
          <w:rFonts w:ascii="Times New Roman" w:hAnsi="Times New Roman" w:cs="Times New Roman"/>
          <w:i/>
          <w:color w:val="000000"/>
          <w:lang w:val="nl-NL" w:eastAsia="vi-VN"/>
        </w:rPr>
        <w:t>Sắp xếp 02 xã: Sơn Quang + Sơn Diệm</w:t>
      </w:r>
      <w:r w:rsidR="00560437">
        <w:rPr>
          <w:rStyle w:val="Bodytext2"/>
          <w:rFonts w:ascii="Times New Roman" w:hAnsi="Times New Roman" w:cs="Times New Roman"/>
          <w:i/>
          <w:color w:val="000000"/>
          <w:lang w:val="vi-VN" w:eastAsia="vi-VN"/>
        </w:rPr>
        <w:t xml:space="preserve"> (huyện Hương Sơn)</w:t>
      </w:r>
      <w:r w:rsidRPr="0020211F">
        <w:rPr>
          <w:rStyle w:val="Bodytext2"/>
          <w:rFonts w:ascii="Times New Roman" w:hAnsi="Times New Roman" w:cs="Times New Roman"/>
          <w:i/>
          <w:color w:val="000000"/>
          <w:lang w:val="nl-NL" w:eastAsia="vi-VN"/>
        </w:rPr>
        <w:t>,</w:t>
      </w:r>
      <w:r w:rsidRPr="0020211F">
        <w:rPr>
          <w:rStyle w:val="Bodytext2"/>
          <w:rFonts w:ascii="Times New Roman" w:hAnsi="Times New Roman" w:cs="Times New Roman"/>
          <w:color w:val="000000"/>
          <w:lang w:val="nl-NL" w:eastAsia="vi-VN"/>
        </w:rPr>
        <w:t xml:space="preserve"> hình thành 01 xã mới </w:t>
      </w:r>
      <w:r w:rsidRPr="0020211F">
        <w:rPr>
          <w:rFonts w:ascii="Times New Roman" w:hAnsi="Times New Roman" w:cs="Times New Roman"/>
          <w:bCs/>
          <w:color w:val="060606"/>
          <w:lang w:val="nl-NL"/>
        </w:rPr>
        <w:t>có</w:t>
      </w:r>
      <w:r w:rsidRPr="0020211F">
        <w:rPr>
          <w:rFonts w:ascii="Times New Roman" w:hAnsi="Times New Roman" w:cs="Times New Roman"/>
          <w:bCs/>
          <w:color w:val="060606"/>
          <w:lang w:val="vi-VN"/>
        </w:rPr>
        <w:t xml:space="preserve"> tên gọi là xã </w:t>
      </w:r>
      <w:r w:rsidRPr="0020211F">
        <w:rPr>
          <w:rFonts w:ascii="Times New Roman" w:hAnsi="Times New Roman" w:cs="Times New Roman"/>
          <w:color w:val="000000"/>
          <w:lang w:val="nl-NL"/>
        </w:rPr>
        <w:t>Quang Diệm</w:t>
      </w:r>
      <w:r w:rsidRPr="0020211F">
        <w:rPr>
          <w:rFonts w:ascii="Times New Roman" w:hAnsi="Times New Roman" w:cs="Times New Roman"/>
          <w:color w:val="000000"/>
          <w:lang w:val="vi-VN"/>
        </w:rPr>
        <w:t xml:space="preserve">. </w:t>
      </w:r>
      <w:r w:rsidRPr="0020211F">
        <w:rPr>
          <w:rStyle w:val="Bodytext2"/>
          <w:rFonts w:ascii="Times New Roman" w:hAnsi="Times New Roman" w:cs="Times New Roman"/>
          <w:color w:val="000000"/>
          <w:lang w:val="nl-NL" w:eastAsia="vi-VN"/>
        </w:rPr>
        <w:t xml:space="preserve">Phương án không bảo đảm </w:t>
      </w:r>
      <w:r w:rsidR="00CF67CE">
        <w:rPr>
          <w:rFonts w:ascii="Times New Roman" w:hAnsi="Times New Roman" w:cs="Times New Roman"/>
          <w:color w:val="000000"/>
          <w:lang w:val="vi-VN"/>
        </w:rPr>
        <w:t>quy định</w:t>
      </w:r>
      <w:r w:rsidR="000C30FA">
        <w:rPr>
          <w:rFonts w:ascii="Times New Roman" w:hAnsi="Times New Roman" w:cs="Times New Roman"/>
          <w:color w:val="000000"/>
          <w:lang w:val="nl-NL"/>
        </w:rPr>
        <w:t xml:space="preserve"> </w:t>
      </w:r>
      <w:r w:rsidRPr="0020211F">
        <w:rPr>
          <w:rFonts w:ascii="Times New Roman" w:hAnsi="Times New Roman" w:cs="Times New Roman"/>
          <w:color w:val="000000"/>
          <w:lang w:val="nl-NL"/>
        </w:rPr>
        <w:t>(</w:t>
      </w:r>
      <w:r w:rsidRPr="0020211F">
        <w:rPr>
          <w:rStyle w:val="Bodytext2"/>
          <w:rFonts w:ascii="Times New Roman" w:hAnsi="Times New Roman" w:cs="Times New Roman"/>
          <w:color w:val="000000"/>
          <w:lang w:val="nl-NL" w:eastAsia="vi-VN"/>
        </w:rPr>
        <w:t>chưa đạt tiêu chuẩn về diện tích</w:t>
      </w:r>
      <w:r w:rsidRPr="0020211F">
        <w:rPr>
          <w:rFonts w:ascii="Times New Roman" w:hAnsi="Times New Roman" w:cs="Times New Roman"/>
          <w:bCs/>
          <w:color w:val="060606"/>
          <w:lang w:val="nl-NL"/>
        </w:rPr>
        <w:t>).</w:t>
      </w:r>
    </w:p>
    <w:p w:rsidR="00687F2D" w:rsidRDefault="0011550A" w:rsidP="00687F2D">
      <w:pPr>
        <w:spacing w:after="120"/>
        <w:ind w:firstLine="720"/>
        <w:jc w:val="both"/>
        <w:rPr>
          <w:rFonts w:ascii="Times New Roman" w:hAnsi="Times New Roman" w:cs="Times New Roman"/>
          <w:bCs/>
          <w:color w:val="060606"/>
          <w:lang w:val="vi-VN"/>
        </w:rPr>
      </w:pPr>
      <w:r w:rsidRPr="0020211F">
        <w:rPr>
          <w:rFonts w:ascii="Times New Roman" w:hAnsi="Times New Roman" w:cs="Times New Roman"/>
          <w:lang w:val="vi-VN"/>
        </w:rPr>
        <w:t xml:space="preserve">32. </w:t>
      </w:r>
      <w:r w:rsidR="00C3718C" w:rsidRPr="00C3718C">
        <w:rPr>
          <w:rStyle w:val="Bodytext2"/>
          <w:i/>
          <w:color w:val="000000"/>
          <w:lang w:val="nl-NL" w:eastAsia="vi-VN"/>
        </w:rPr>
        <w:t>S</w:t>
      </w:r>
      <w:r w:rsidRPr="0020211F">
        <w:rPr>
          <w:rStyle w:val="Bodytext2"/>
          <w:rFonts w:ascii="Times New Roman" w:hAnsi="Times New Roman" w:cs="Times New Roman"/>
          <w:i/>
          <w:color w:val="000000"/>
          <w:lang w:val="nl-NL" w:eastAsia="vi-VN"/>
        </w:rPr>
        <w:t>ắp xếp 02 xã</w:t>
      </w:r>
      <w:r w:rsidRPr="0020211F">
        <w:rPr>
          <w:rStyle w:val="Bodytext2"/>
          <w:rFonts w:ascii="Times New Roman" w:hAnsi="Times New Roman" w:cs="Times New Roman"/>
          <w:i/>
          <w:color w:val="000000"/>
          <w:lang w:val="vi-VN" w:eastAsia="vi-VN"/>
        </w:rPr>
        <w:t>:</w:t>
      </w:r>
      <w:r w:rsidRPr="0020211F">
        <w:rPr>
          <w:rStyle w:val="Bodytext2"/>
          <w:rFonts w:ascii="Times New Roman" w:hAnsi="Times New Roman" w:cs="Times New Roman"/>
          <w:i/>
          <w:color w:val="000000"/>
          <w:lang w:val="nl-NL" w:eastAsia="vi-VN"/>
        </w:rPr>
        <w:t xml:space="preserve"> Hương Quang + Hương Thọ</w:t>
      </w:r>
      <w:r w:rsidR="00560437">
        <w:rPr>
          <w:rStyle w:val="Bodytext2"/>
          <w:rFonts w:ascii="Times New Roman" w:hAnsi="Times New Roman" w:cs="Times New Roman"/>
          <w:i/>
          <w:color w:val="000000"/>
          <w:lang w:val="vi-VN" w:eastAsia="vi-VN"/>
        </w:rPr>
        <w:t xml:space="preserve"> (huyện Vũ Quang)</w:t>
      </w:r>
      <w:r w:rsidRPr="0020211F">
        <w:rPr>
          <w:rStyle w:val="Bodytext2"/>
          <w:rFonts w:ascii="Times New Roman" w:hAnsi="Times New Roman" w:cs="Times New Roman"/>
          <w:i/>
          <w:color w:val="000000"/>
          <w:lang w:val="vi-VN" w:eastAsia="vi-VN"/>
        </w:rPr>
        <w:t xml:space="preserve">, </w:t>
      </w:r>
      <w:r w:rsidRPr="0020211F">
        <w:rPr>
          <w:rStyle w:val="Bodytext2"/>
          <w:rFonts w:ascii="Times New Roman" w:hAnsi="Times New Roman" w:cs="Times New Roman"/>
          <w:color w:val="000000"/>
          <w:lang w:val="nl-NL" w:eastAsia="vi-VN"/>
        </w:rPr>
        <w:t>hình thành 01 xã mới có</w:t>
      </w:r>
      <w:r w:rsidRPr="0020211F">
        <w:rPr>
          <w:rStyle w:val="Bodytext2"/>
          <w:rFonts w:ascii="Times New Roman" w:hAnsi="Times New Roman" w:cs="Times New Roman"/>
          <w:color w:val="000000"/>
          <w:lang w:val="vi-VN" w:eastAsia="vi-VN"/>
        </w:rPr>
        <w:t xml:space="preserve"> tên gọi là xã </w:t>
      </w:r>
      <w:r w:rsidRPr="0020211F">
        <w:rPr>
          <w:rFonts w:ascii="Times New Roman" w:hAnsi="Times New Roman" w:cs="Times New Roman"/>
          <w:color w:val="000000"/>
          <w:lang w:val="nl-NL"/>
        </w:rPr>
        <w:t>Quang Thọ</w:t>
      </w:r>
      <w:r w:rsidRPr="0020211F">
        <w:rPr>
          <w:rFonts w:ascii="Times New Roman" w:hAnsi="Times New Roman" w:cs="Times New Roman"/>
          <w:color w:val="000000"/>
          <w:lang w:val="vi-VN"/>
        </w:rPr>
        <w:t xml:space="preserve">. </w:t>
      </w:r>
      <w:r w:rsidRPr="0020211F">
        <w:rPr>
          <w:rStyle w:val="Bodytext2"/>
          <w:rFonts w:ascii="Times New Roman" w:hAnsi="Times New Roman" w:cs="Times New Roman"/>
          <w:color w:val="000000"/>
          <w:lang w:val="nl-NL" w:eastAsia="vi-VN"/>
        </w:rPr>
        <w:t xml:space="preserve">Phương án không bảo đảm </w:t>
      </w:r>
      <w:r w:rsidR="00CF67CE">
        <w:rPr>
          <w:rFonts w:ascii="Times New Roman" w:hAnsi="Times New Roman" w:cs="Times New Roman"/>
          <w:color w:val="000000"/>
          <w:lang w:val="vi-VN"/>
        </w:rPr>
        <w:t>quy định</w:t>
      </w:r>
      <w:r w:rsidR="00CF67CE" w:rsidRPr="0011550A">
        <w:rPr>
          <w:rFonts w:ascii="Times New Roman" w:hAnsi="Times New Roman" w:cs="Times New Roman"/>
          <w:color w:val="000000"/>
          <w:lang w:val="nl-NL"/>
        </w:rPr>
        <w:t xml:space="preserve"> </w:t>
      </w:r>
      <w:r w:rsidRPr="0020211F">
        <w:rPr>
          <w:rFonts w:ascii="Times New Roman" w:hAnsi="Times New Roman" w:cs="Times New Roman"/>
          <w:color w:val="000000"/>
          <w:lang w:val="nl-NL"/>
        </w:rPr>
        <w:t>(</w:t>
      </w:r>
      <w:r w:rsidRPr="0020211F">
        <w:rPr>
          <w:rStyle w:val="Bodytext2"/>
          <w:rFonts w:ascii="Times New Roman" w:hAnsi="Times New Roman" w:cs="Times New Roman"/>
          <w:color w:val="000000"/>
          <w:lang w:val="nl-NL" w:eastAsia="vi-VN"/>
        </w:rPr>
        <w:t>chưa đạt tiêu chuẩn về dân số</w:t>
      </w:r>
      <w:r w:rsidRPr="0020211F">
        <w:rPr>
          <w:rFonts w:ascii="Times New Roman" w:hAnsi="Times New Roman" w:cs="Times New Roman"/>
          <w:bCs/>
          <w:color w:val="060606"/>
          <w:lang w:val="nl-NL"/>
        </w:rPr>
        <w:t>).</w:t>
      </w:r>
    </w:p>
    <w:p w:rsidR="0020211F" w:rsidRPr="0020211F" w:rsidRDefault="0011550A" w:rsidP="00687F2D">
      <w:pPr>
        <w:spacing w:after="120"/>
        <w:ind w:firstLine="720"/>
        <w:jc w:val="both"/>
        <w:rPr>
          <w:rFonts w:ascii="Times New Roman" w:hAnsi="Times New Roman" w:cs="Times New Roman"/>
          <w:bCs/>
          <w:color w:val="060606"/>
          <w:lang w:val="nl-NL"/>
        </w:rPr>
      </w:pPr>
      <w:r w:rsidRPr="0020211F">
        <w:rPr>
          <w:rFonts w:ascii="Times New Roman" w:hAnsi="Times New Roman" w:cs="Times New Roman"/>
          <w:lang w:val="vi-VN"/>
        </w:rPr>
        <w:t xml:space="preserve">33. </w:t>
      </w:r>
      <w:r w:rsidR="00687F2D" w:rsidRPr="00C3718C">
        <w:rPr>
          <w:rStyle w:val="Bodytext2"/>
          <w:i/>
          <w:color w:val="000000"/>
          <w:lang w:val="nl-NL" w:eastAsia="vi-VN"/>
        </w:rPr>
        <w:t>S</w:t>
      </w:r>
      <w:r w:rsidR="00687F2D" w:rsidRPr="0020211F">
        <w:rPr>
          <w:rStyle w:val="Bodytext2"/>
          <w:rFonts w:ascii="Times New Roman" w:hAnsi="Times New Roman" w:cs="Times New Roman"/>
          <w:i/>
          <w:color w:val="000000"/>
          <w:lang w:val="nl-NL" w:eastAsia="vi-VN"/>
        </w:rPr>
        <w:t>ắp xếp 02 xã</w:t>
      </w:r>
      <w:r w:rsidR="00687F2D" w:rsidRPr="0020211F">
        <w:rPr>
          <w:rStyle w:val="Bodytext2"/>
          <w:rFonts w:ascii="Times New Roman" w:hAnsi="Times New Roman" w:cs="Times New Roman"/>
          <w:i/>
          <w:color w:val="000000"/>
          <w:lang w:val="vi-VN" w:eastAsia="vi-VN"/>
        </w:rPr>
        <w:t>:</w:t>
      </w:r>
      <w:r w:rsidR="00687F2D" w:rsidRPr="0020211F">
        <w:rPr>
          <w:rStyle w:val="Bodytext2"/>
          <w:rFonts w:ascii="Times New Roman" w:hAnsi="Times New Roman" w:cs="Times New Roman"/>
          <w:i/>
          <w:color w:val="000000"/>
          <w:lang w:val="nl-NL" w:eastAsia="vi-VN"/>
        </w:rPr>
        <w:t xml:space="preserve"> </w:t>
      </w:r>
      <w:r w:rsidRPr="0020211F">
        <w:rPr>
          <w:rStyle w:val="Bodytext2"/>
          <w:rFonts w:ascii="Times New Roman" w:hAnsi="Times New Roman" w:cs="Times New Roman"/>
          <w:i/>
          <w:color w:val="000000"/>
          <w:lang w:val="nl-NL" w:eastAsia="vi-VN"/>
        </w:rPr>
        <w:t>Hương Điền + Sơn Thọ</w:t>
      </w:r>
      <w:r w:rsidR="00560437">
        <w:rPr>
          <w:rStyle w:val="Bodytext2"/>
          <w:rFonts w:ascii="Times New Roman" w:hAnsi="Times New Roman" w:cs="Times New Roman"/>
          <w:i/>
          <w:color w:val="000000"/>
          <w:lang w:val="vi-VN" w:eastAsia="vi-VN"/>
        </w:rPr>
        <w:t xml:space="preserve"> (huyện Vũ Quang)</w:t>
      </w:r>
      <w:r w:rsidRPr="0020211F">
        <w:rPr>
          <w:rStyle w:val="Bodytext2"/>
          <w:rFonts w:ascii="Times New Roman" w:hAnsi="Times New Roman" w:cs="Times New Roman"/>
          <w:i/>
          <w:color w:val="000000"/>
          <w:lang w:val="nl-NL" w:eastAsia="vi-VN"/>
        </w:rPr>
        <w:t>,</w:t>
      </w:r>
      <w:r w:rsidRPr="0020211F">
        <w:rPr>
          <w:rStyle w:val="Bodytext2"/>
          <w:rFonts w:ascii="Times New Roman" w:hAnsi="Times New Roman" w:cs="Times New Roman"/>
          <w:color w:val="000000"/>
          <w:lang w:val="nl-NL" w:eastAsia="vi-VN"/>
        </w:rPr>
        <w:t xml:space="preserve"> hình thành 01 xã mới có</w:t>
      </w:r>
      <w:r w:rsidRPr="0020211F">
        <w:rPr>
          <w:rStyle w:val="Bodytext2"/>
          <w:rFonts w:ascii="Times New Roman" w:hAnsi="Times New Roman" w:cs="Times New Roman"/>
          <w:color w:val="000000"/>
          <w:lang w:val="vi-VN" w:eastAsia="vi-VN"/>
        </w:rPr>
        <w:t xml:space="preserve"> tên gọi là xã Thọ Điền</w:t>
      </w:r>
      <w:r w:rsidR="0020211F" w:rsidRPr="0020211F">
        <w:rPr>
          <w:rStyle w:val="Bodytext2"/>
          <w:rFonts w:ascii="Times New Roman" w:hAnsi="Times New Roman" w:cs="Times New Roman"/>
          <w:color w:val="000000"/>
          <w:lang w:val="vi-VN" w:eastAsia="vi-VN"/>
        </w:rPr>
        <w:t xml:space="preserve">. </w:t>
      </w:r>
      <w:r w:rsidR="0020211F" w:rsidRPr="0020211F">
        <w:rPr>
          <w:rStyle w:val="Bodytext2"/>
          <w:rFonts w:ascii="Times New Roman" w:hAnsi="Times New Roman" w:cs="Times New Roman"/>
          <w:color w:val="000000"/>
          <w:lang w:val="nl-NL" w:eastAsia="vi-VN"/>
        </w:rPr>
        <w:t xml:space="preserve">Phương án không bảo đảm </w:t>
      </w:r>
      <w:r w:rsidR="00CF67CE">
        <w:rPr>
          <w:rFonts w:ascii="Times New Roman" w:hAnsi="Times New Roman" w:cs="Times New Roman"/>
          <w:color w:val="000000"/>
          <w:lang w:val="vi-VN"/>
        </w:rPr>
        <w:t>quy định</w:t>
      </w:r>
      <w:r w:rsidR="0020211F" w:rsidRPr="0020211F">
        <w:rPr>
          <w:rStyle w:val="Bodytext2"/>
          <w:rFonts w:ascii="Times New Roman" w:hAnsi="Times New Roman" w:cs="Times New Roman"/>
          <w:color w:val="000000"/>
          <w:lang w:val="nl-NL" w:eastAsia="vi-VN"/>
        </w:rPr>
        <w:t xml:space="preserve"> </w:t>
      </w:r>
      <w:r w:rsidR="0020211F" w:rsidRPr="0020211F">
        <w:rPr>
          <w:rFonts w:ascii="Times New Roman" w:hAnsi="Times New Roman" w:cs="Times New Roman"/>
          <w:color w:val="000000"/>
          <w:lang w:val="nl-NL"/>
        </w:rPr>
        <w:t>(</w:t>
      </w:r>
      <w:r w:rsidR="0020211F" w:rsidRPr="0020211F">
        <w:rPr>
          <w:rStyle w:val="Bodytext2"/>
          <w:rFonts w:ascii="Times New Roman" w:hAnsi="Times New Roman" w:cs="Times New Roman"/>
          <w:color w:val="000000"/>
          <w:lang w:val="nl-NL" w:eastAsia="vi-VN"/>
        </w:rPr>
        <w:t>chưa đạt tiêu chuẩn về dân số</w:t>
      </w:r>
      <w:r w:rsidR="0020211F" w:rsidRPr="0020211F">
        <w:rPr>
          <w:rFonts w:ascii="Times New Roman" w:hAnsi="Times New Roman" w:cs="Times New Roman"/>
          <w:bCs/>
          <w:color w:val="060606"/>
          <w:lang w:val="nl-NL"/>
        </w:rPr>
        <w:t>).</w:t>
      </w:r>
    </w:p>
    <w:p w:rsidR="0011550A" w:rsidRDefault="0020211F" w:rsidP="008A0BA4">
      <w:pPr>
        <w:spacing w:after="120"/>
        <w:ind w:firstLine="720"/>
        <w:jc w:val="both"/>
        <w:rPr>
          <w:rStyle w:val="Bodytext2"/>
          <w:rFonts w:ascii="Times New Roman" w:hAnsi="Times New Roman" w:cs="Times New Roman"/>
          <w:color w:val="000000"/>
          <w:lang w:val="vi-VN" w:eastAsia="vi-VN"/>
        </w:rPr>
      </w:pPr>
      <w:r w:rsidRPr="00195548">
        <w:rPr>
          <w:rFonts w:ascii="Times New Roman" w:hAnsi="Times New Roman" w:cs="Times New Roman"/>
          <w:lang w:val="vi-VN"/>
        </w:rPr>
        <w:t xml:space="preserve">34. </w:t>
      </w:r>
      <w:r w:rsidRPr="00195548">
        <w:rPr>
          <w:rStyle w:val="Bodytext2"/>
          <w:rFonts w:ascii="Times New Roman" w:hAnsi="Times New Roman" w:cs="Times New Roman"/>
          <w:i/>
          <w:color w:val="000000"/>
          <w:lang w:val="nl-NL" w:eastAsia="vi-VN"/>
        </w:rPr>
        <w:t>Sắp xếp 02 xã</w:t>
      </w:r>
      <w:r w:rsidR="000C5A1E" w:rsidRPr="00195548">
        <w:rPr>
          <w:rStyle w:val="Bodytext2"/>
          <w:rFonts w:ascii="Times New Roman" w:hAnsi="Times New Roman" w:cs="Times New Roman"/>
          <w:i/>
          <w:color w:val="000000"/>
          <w:lang w:val="vi-VN" w:eastAsia="vi-VN"/>
        </w:rPr>
        <w:t>:</w:t>
      </w:r>
      <w:r w:rsidRPr="00195548">
        <w:rPr>
          <w:rStyle w:val="Bodytext2"/>
          <w:rFonts w:ascii="Times New Roman" w:hAnsi="Times New Roman" w:cs="Times New Roman"/>
          <w:i/>
          <w:color w:val="000000"/>
          <w:lang w:val="nl-NL" w:eastAsia="vi-VN"/>
        </w:rPr>
        <w:t xml:space="preserve"> Phương Điền + Phương Mỹ</w:t>
      </w:r>
      <w:r w:rsidR="00560437" w:rsidRPr="00195548">
        <w:rPr>
          <w:rStyle w:val="Bodytext2"/>
          <w:rFonts w:ascii="Times New Roman" w:hAnsi="Times New Roman" w:cs="Times New Roman"/>
          <w:i/>
          <w:color w:val="000000"/>
          <w:lang w:val="vi-VN" w:eastAsia="vi-VN"/>
        </w:rPr>
        <w:t xml:space="preserve"> (huyện Hương Khê)</w:t>
      </w:r>
      <w:r w:rsidRPr="00195548">
        <w:rPr>
          <w:rStyle w:val="Bodytext2"/>
          <w:rFonts w:ascii="Times New Roman" w:hAnsi="Times New Roman" w:cs="Times New Roman"/>
          <w:color w:val="000000"/>
          <w:lang w:val="nl-NL" w:eastAsia="vi-VN"/>
        </w:rPr>
        <w:t xml:space="preserve">, hình thành 01 xã mới có </w:t>
      </w:r>
      <w:r w:rsidRPr="00195548">
        <w:rPr>
          <w:rStyle w:val="Bodytext2"/>
          <w:rFonts w:ascii="Times New Roman" w:hAnsi="Times New Roman" w:cs="Times New Roman"/>
          <w:color w:val="000000"/>
          <w:lang w:val="vi-VN" w:eastAsia="vi-VN"/>
        </w:rPr>
        <w:t xml:space="preserve">tên gọi là xã Điền Mỹ. </w:t>
      </w:r>
      <w:r w:rsidR="00A90BBF" w:rsidRPr="00195548">
        <w:rPr>
          <w:rStyle w:val="Bodytext2"/>
          <w:rFonts w:ascii="Times New Roman" w:hAnsi="Times New Roman" w:cs="Times New Roman"/>
          <w:color w:val="000000"/>
          <w:lang w:val="nl-NL" w:eastAsia="vi-VN"/>
        </w:rPr>
        <w:t xml:space="preserve">Phương án không đảm bảo </w:t>
      </w:r>
      <w:r w:rsidR="00A90BBF" w:rsidRPr="00195548">
        <w:rPr>
          <w:rFonts w:ascii="Times New Roman" w:hAnsi="Times New Roman" w:cs="Times New Roman"/>
          <w:color w:val="000000"/>
          <w:lang w:val="vi-VN"/>
        </w:rPr>
        <w:t>quy định</w:t>
      </w:r>
      <w:r w:rsidR="00A90BBF" w:rsidRPr="00195548">
        <w:rPr>
          <w:rStyle w:val="Bodytext2"/>
          <w:rFonts w:ascii="Times New Roman" w:hAnsi="Times New Roman" w:cs="Times New Roman"/>
          <w:color w:val="000000"/>
          <w:lang w:val="nl-NL" w:eastAsia="vi-VN"/>
        </w:rPr>
        <w:t xml:space="preserve"> </w:t>
      </w:r>
      <w:r w:rsidR="00A90BBF" w:rsidRPr="00195548">
        <w:rPr>
          <w:rStyle w:val="Bodytext2"/>
          <w:rFonts w:ascii="Times New Roman" w:hAnsi="Times New Roman" w:cs="Times New Roman"/>
          <w:color w:val="000000"/>
          <w:lang w:val="vi-VN" w:eastAsia="vi-VN"/>
        </w:rPr>
        <w:t xml:space="preserve">(do </w:t>
      </w:r>
      <w:r w:rsidRPr="00195548">
        <w:rPr>
          <w:rStyle w:val="Bodytext2"/>
          <w:rFonts w:ascii="Times New Roman" w:hAnsi="Times New Roman" w:cs="Times New Roman"/>
          <w:color w:val="000000"/>
          <w:lang w:val="nl-NL" w:eastAsia="vi-VN"/>
        </w:rPr>
        <w:t>chưa đ</w:t>
      </w:r>
      <w:r w:rsidR="00A90BBF" w:rsidRPr="00195548">
        <w:rPr>
          <w:rStyle w:val="Bodytext2"/>
          <w:rFonts w:ascii="Times New Roman" w:hAnsi="Times New Roman" w:cs="Times New Roman"/>
          <w:color w:val="000000"/>
          <w:lang w:val="nl-NL" w:eastAsia="vi-VN"/>
        </w:rPr>
        <w:t>ạt tiêu chuẩn về dân s</w:t>
      </w:r>
      <w:r w:rsidR="00A90BBF" w:rsidRPr="00195548">
        <w:rPr>
          <w:rStyle w:val="Bodytext2"/>
          <w:rFonts w:ascii="Times New Roman" w:hAnsi="Times New Roman" w:cs="Times New Roman"/>
          <w:color w:val="000000"/>
          <w:lang w:val="vi-VN" w:eastAsia="vi-VN"/>
        </w:rPr>
        <w:t>ố)</w:t>
      </w:r>
      <w:r w:rsidRPr="00195548">
        <w:rPr>
          <w:rStyle w:val="Bodytext2"/>
          <w:rFonts w:ascii="Times New Roman" w:hAnsi="Times New Roman" w:cs="Times New Roman"/>
          <w:color w:val="000000"/>
          <w:lang w:val="vi-VN" w:eastAsia="vi-VN"/>
        </w:rPr>
        <w:t>.</w:t>
      </w:r>
    </w:p>
    <w:p w:rsidR="0020211F" w:rsidRPr="0020211F" w:rsidRDefault="0020211F" w:rsidP="008A0BA4">
      <w:pPr>
        <w:spacing w:after="120"/>
        <w:ind w:firstLine="720"/>
        <w:jc w:val="both"/>
        <w:rPr>
          <w:rStyle w:val="Bodytext2"/>
          <w:rFonts w:ascii="Times New Roman" w:hAnsi="Times New Roman" w:cs="Times New Roman"/>
          <w:b/>
          <w:color w:val="000000"/>
          <w:sz w:val="26"/>
          <w:szCs w:val="26"/>
          <w:lang w:val="vi-VN" w:eastAsia="vi-VN"/>
        </w:rPr>
      </w:pPr>
      <w:r w:rsidRPr="0020211F">
        <w:rPr>
          <w:rStyle w:val="Bodytext2"/>
          <w:rFonts w:ascii="Times New Roman" w:hAnsi="Times New Roman" w:cs="Times New Roman"/>
          <w:b/>
          <w:color w:val="000000"/>
          <w:sz w:val="26"/>
          <w:szCs w:val="26"/>
          <w:lang w:val="vi-VN" w:eastAsia="vi-VN"/>
        </w:rPr>
        <w:t>V. SỐ LƯỢNG ĐVHC CẤP XÃ TRÊN ĐỊA BÀN TỈNH SAU KHI THỰC HIỆN SẮP XẾP</w:t>
      </w:r>
    </w:p>
    <w:p w:rsidR="00C055B6" w:rsidRPr="00C055B6" w:rsidRDefault="0020211F" w:rsidP="00C055B6">
      <w:pPr>
        <w:spacing w:after="120"/>
        <w:ind w:firstLine="720"/>
        <w:jc w:val="both"/>
        <w:rPr>
          <w:rStyle w:val="Bodytext2"/>
          <w:rFonts w:ascii="Times New Roman" w:hAnsi="Times New Roman" w:cs="Times New Roman"/>
          <w:color w:val="000000"/>
          <w:lang w:val="vi-VN" w:eastAsia="vi-VN"/>
        </w:rPr>
      </w:pPr>
      <w:r w:rsidRPr="0020211F">
        <w:rPr>
          <w:rStyle w:val="Bodytext2"/>
          <w:rFonts w:ascii="Times New Roman" w:hAnsi="Times New Roman" w:cs="Times New Roman"/>
          <w:color w:val="000000"/>
          <w:lang w:val="nl-NL" w:eastAsia="vi-VN"/>
        </w:rPr>
        <w:t xml:space="preserve">Sau khi thực hiện sắp xếp, trên địa bàn tỉnh có 216 ĐVHC, gồm </w:t>
      </w:r>
      <w:r w:rsidRPr="0020211F">
        <w:rPr>
          <w:rStyle w:val="Bodytext2"/>
          <w:rFonts w:ascii="Times New Roman" w:hAnsi="Times New Roman" w:cs="Times New Roman"/>
          <w:color w:val="000000"/>
          <w:lang w:eastAsia="vi-VN"/>
        </w:rPr>
        <w:t xml:space="preserve">21 phường, 12 thị trấn, </w:t>
      </w:r>
      <w:r w:rsidRPr="0020211F">
        <w:rPr>
          <w:rStyle w:val="Bodytext2"/>
          <w:rFonts w:ascii="Times New Roman" w:hAnsi="Times New Roman" w:cs="Times New Roman"/>
          <w:color w:val="000000"/>
          <w:lang w:val="nl-NL" w:eastAsia="vi-VN"/>
        </w:rPr>
        <w:t>183</w:t>
      </w:r>
      <w:r w:rsidRPr="0020211F">
        <w:rPr>
          <w:rStyle w:val="Bodytext2"/>
          <w:rFonts w:ascii="Times New Roman" w:hAnsi="Times New Roman" w:cs="Times New Roman"/>
          <w:color w:val="000000"/>
          <w:lang w:eastAsia="vi-VN"/>
        </w:rPr>
        <w:t xml:space="preserve"> xã.</w:t>
      </w:r>
    </w:p>
    <w:p w:rsidR="0020211F" w:rsidRDefault="0020211F" w:rsidP="008A0BA4">
      <w:pPr>
        <w:spacing w:after="120"/>
        <w:ind w:firstLine="720"/>
        <w:jc w:val="both"/>
        <w:rPr>
          <w:rStyle w:val="Bodytext2"/>
          <w:rFonts w:ascii="Times New Roman" w:hAnsi="Times New Roman" w:cs="Times New Roman"/>
          <w:b/>
          <w:color w:val="000000"/>
          <w:sz w:val="26"/>
          <w:szCs w:val="26"/>
          <w:lang w:val="vi-VN" w:eastAsia="vi-VN"/>
        </w:rPr>
      </w:pPr>
      <w:r w:rsidRPr="0020211F">
        <w:rPr>
          <w:rStyle w:val="Bodytext2"/>
          <w:rFonts w:ascii="Times New Roman" w:hAnsi="Times New Roman" w:cs="Times New Roman"/>
          <w:b/>
          <w:color w:val="000000"/>
          <w:sz w:val="26"/>
          <w:szCs w:val="26"/>
          <w:lang w:val="vi-VN" w:eastAsia="vi-VN"/>
        </w:rPr>
        <w:t>V</w:t>
      </w:r>
      <w:r w:rsidR="0095256B">
        <w:rPr>
          <w:rStyle w:val="Bodytext2"/>
          <w:rFonts w:ascii="Times New Roman" w:hAnsi="Times New Roman" w:cs="Times New Roman"/>
          <w:b/>
          <w:color w:val="000000"/>
          <w:sz w:val="26"/>
          <w:szCs w:val="26"/>
          <w:lang w:val="vi-VN" w:eastAsia="vi-VN"/>
        </w:rPr>
        <w:t>I</w:t>
      </w:r>
      <w:r w:rsidRPr="0020211F">
        <w:rPr>
          <w:rStyle w:val="Bodytext2"/>
          <w:rFonts w:ascii="Times New Roman" w:hAnsi="Times New Roman" w:cs="Times New Roman"/>
          <w:b/>
          <w:color w:val="000000"/>
          <w:sz w:val="26"/>
          <w:szCs w:val="26"/>
          <w:lang w:val="vi-VN" w:eastAsia="vi-VN"/>
        </w:rPr>
        <w:t>. KIẾN NGHỊ, ĐỀ XUẤT</w:t>
      </w:r>
    </w:p>
    <w:p w:rsidR="0020211F" w:rsidRDefault="0020211F" w:rsidP="008A0BA4">
      <w:pPr>
        <w:pStyle w:val="BodyTextIndent"/>
        <w:spacing w:before="0" w:after="120" w:line="240" w:lineRule="auto"/>
        <w:rPr>
          <w:rFonts w:ascii="Times New Roman" w:hAnsi="Times New Roman" w:cs="Times New Roman"/>
          <w:b/>
          <w:lang w:val="vi-VN"/>
        </w:rPr>
      </w:pPr>
      <w:r>
        <w:rPr>
          <w:rFonts w:ascii="Times New Roman" w:hAnsi="Times New Roman" w:cs="Times New Roman"/>
          <w:lang w:val="vi-VN"/>
        </w:rPr>
        <w:t>Căn cứ Điều 131 và Điều 132 L</w:t>
      </w:r>
      <w:r w:rsidRPr="00307776">
        <w:rPr>
          <w:rFonts w:ascii="Times New Roman" w:hAnsi="Times New Roman" w:cs="Times New Roman"/>
          <w:lang w:val="nl-NL"/>
        </w:rPr>
        <w:t>uật Tổ chức chính quyền địa phương</w:t>
      </w:r>
      <w:r w:rsidR="000C5A1E">
        <w:rPr>
          <w:rFonts w:ascii="Times New Roman" w:hAnsi="Times New Roman" w:cs="Times New Roman"/>
          <w:lang w:val="vi-VN"/>
        </w:rPr>
        <w:t xml:space="preserve"> </w:t>
      </w:r>
      <w:r w:rsidR="000C30FA">
        <w:rPr>
          <w:rFonts w:ascii="Times New Roman" w:hAnsi="Times New Roman" w:cs="Times New Roman"/>
        </w:rPr>
        <w:t>ngày 19/6/</w:t>
      </w:r>
      <w:r w:rsidR="000C5A1E">
        <w:rPr>
          <w:rFonts w:ascii="Times New Roman" w:hAnsi="Times New Roman" w:cs="Times New Roman"/>
          <w:lang w:val="vi-VN"/>
        </w:rPr>
        <w:t>2015</w:t>
      </w:r>
      <w:r>
        <w:rPr>
          <w:rFonts w:ascii="Times New Roman" w:hAnsi="Times New Roman" w:cs="Times New Roman"/>
          <w:lang w:val="vi-VN"/>
        </w:rPr>
        <w:t xml:space="preserve">; </w:t>
      </w:r>
      <w:r w:rsidR="000C5A1E">
        <w:rPr>
          <w:rFonts w:ascii="Times New Roman" w:hAnsi="Times New Roman"/>
          <w:lang w:val="vi-VN"/>
        </w:rPr>
        <w:t xml:space="preserve">Điều 6 và Điều 7 </w:t>
      </w:r>
      <w:r w:rsidR="000C5A1E" w:rsidRPr="00DB6BF0">
        <w:rPr>
          <w:rFonts w:ascii="Times New Roman" w:hAnsi="Times New Roman" w:cs="Times New Roman"/>
        </w:rPr>
        <w:t>Nghị quyết số 653/2019/UBTVQH14 ngày 12/3/2019 của Ủy ban Thường vụ Quốc hội</w:t>
      </w:r>
      <w:r w:rsidR="000C5A1E">
        <w:rPr>
          <w:rFonts w:ascii="Times New Roman" w:hAnsi="Times New Roman" w:cs="Times New Roman"/>
          <w:lang w:val="vi-VN"/>
        </w:rPr>
        <w:t xml:space="preserve">; </w:t>
      </w:r>
      <w:r w:rsidR="000C30FA">
        <w:rPr>
          <w:rFonts w:ascii="Times New Roman" w:hAnsi="Times New Roman"/>
        </w:rPr>
        <w:t>K</w:t>
      </w:r>
      <w:r w:rsidR="00D2550F">
        <w:rPr>
          <w:rFonts w:ascii="Times New Roman" w:hAnsi="Times New Roman"/>
          <w:lang w:val="vi-VN"/>
        </w:rPr>
        <w:t>hoản 2</w:t>
      </w:r>
      <w:r w:rsidR="000C30FA">
        <w:rPr>
          <w:rFonts w:ascii="Times New Roman" w:hAnsi="Times New Roman"/>
        </w:rPr>
        <w:t>,</w:t>
      </w:r>
      <w:r w:rsidR="00D2550F">
        <w:rPr>
          <w:rFonts w:ascii="Times New Roman" w:hAnsi="Times New Roman"/>
          <w:lang w:val="vi-VN"/>
        </w:rPr>
        <w:t xml:space="preserve"> Điều 11 Nghị định số </w:t>
      </w:r>
      <w:r w:rsidR="00D2550F" w:rsidRPr="00121A6F">
        <w:rPr>
          <w:rFonts w:ascii="Times New Roman" w:hAnsi="Times New Roman"/>
          <w:lang w:val="pt-BR"/>
        </w:rPr>
        <w:t xml:space="preserve">54/2018/NĐ-CP ngày 16/4/2018 của Chính phủ về việc hướng dẫn việc lấy ý kiến cử tri về thành lập, giải thể, nhập, chia, điều chỉnh địa giới </w:t>
      </w:r>
      <w:r w:rsidR="00D2550F">
        <w:rPr>
          <w:rFonts w:ascii="Times New Roman" w:hAnsi="Times New Roman"/>
          <w:lang w:val="vi-VN"/>
        </w:rPr>
        <w:t xml:space="preserve">ĐVHC; </w:t>
      </w:r>
      <w:r w:rsidR="000C30FA">
        <w:rPr>
          <w:rFonts w:ascii="Times New Roman" w:hAnsi="Times New Roman"/>
        </w:rPr>
        <w:t>K</w:t>
      </w:r>
      <w:r w:rsidR="00D2550F">
        <w:rPr>
          <w:rFonts w:ascii="Times New Roman" w:hAnsi="Times New Roman" w:cs="Times New Roman"/>
          <w:lang w:val="vi-VN"/>
        </w:rPr>
        <w:t>hoản 5</w:t>
      </w:r>
      <w:r w:rsidR="000C30FA">
        <w:rPr>
          <w:rFonts w:ascii="Times New Roman" w:hAnsi="Times New Roman" w:cs="Times New Roman"/>
        </w:rPr>
        <w:t>,</w:t>
      </w:r>
      <w:r w:rsidR="00D2550F">
        <w:rPr>
          <w:rFonts w:ascii="Times New Roman" w:hAnsi="Times New Roman" w:cs="Times New Roman"/>
          <w:lang w:val="vi-VN"/>
        </w:rPr>
        <w:t xml:space="preserve"> mục III Kế hoạch ban hành kèm theo </w:t>
      </w:r>
      <w:r w:rsidR="00D2550F" w:rsidRPr="00DB6BF0">
        <w:rPr>
          <w:rFonts w:ascii="Times New Roman" w:hAnsi="Times New Roman" w:cs="Times New Roman"/>
        </w:rPr>
        <w:t>Nghị quyết số 32/NQ-CP ngày 14/5/2019 của Chính phủ</w:t>
      </w:r>
      <w:r w:rsidR="00D2550F">
        <w:rPr>
          <w:rFonts w:ascii="Times New Roman" w:hAnsi="Times New Roman" w:cs="Times New Roman"/>
          <w:lang w:val="vi-VN"/>
        </w:rPr>
        <w:t xml:space="preserve"> và các quy định khác có liên quan, </w:t>
      </w:r>
      <w:r w:rsidR="000C30FA">
        <w:rPr>
          <w:rFonts w:ascii="Times New Roman" w:hAnsi="Times New Roman" w:cs="Times New Roman"/>
        </w:rPr>
        <w:t xml:space="preserve">UBND </w:t>
      </w:r>
      <w:r w:rsidR="00D2550F">
        <w:rPr>
          <w:rFonts w:ascii="Times New Roman" w:hAnsi="Times New Roman" w:cs="Times New Roman"/>
          <w:lang w:val="vi-VN"/>
        </w:rPr>
        <w:t>tỉnh đã xây dựng “Đề án</w:t>
      </w:r>
      <w:r w:rsidR="00E4174F">
        <w:rPr>
          <w:rFonts w:ascii="Times New Roman" w:hAnsi="Times New Roman" w:cs="Times New Roman"/>
          <w:lang w:val="vi-VN"/>
        </w:rPr>
        <w:t xml:space="preserve"> điều chỉnh địa giới hành chính và</w:t>
      </w:r>
      <w:r w:rsidR="00D2550F">
        <w:rPr>
          <w:rFonts w:ascii="Times New Roman" w:hAnsi="Times New Roman" w:cs="Times New Roman"/>
          <w:lang w:val="vi-VN"/>
        </w:rPr>
        <w:t xml:space="preserve"> sắp xếp các ĐVHC cấp huyện, cấp xã trên địa bàn tỉnh Hà Tĩnh giai đoạn 2019 </w:t>
      </w:r>
      <w:r w:rsidR="000C30FA">
        <w:rPr>
          <w:rFonts w:ascii="Times New Roman" w:hAnsi="Times New Roman" w:cs="Times New Roman"/>
        </w:rPr>
        <w:t>-</w:t>
      </w:r>
      <w:r w:rsidR="00D2550F">
        <w:rPr>
          <w:rFonts w:ascii="Times New Roman" w:hAnsi="Times New Roman" w:cs="Times New Roman"/>
          <w:lang w:val="vi-VN"/>
        </w:rPr>
        <w:t xml:space="preserve"> 2021”, tổ chức lấy ý kiến cử tri với tỷ lệ cử tri </w:t>
      </w:r>
      <w:r w:rsidR="00CF67CE">
        <w:rPr>
          <w:rFonts w:ascii="Times New Roman" w:hAnsi="Times New Roman" w:cs="Times New Roman"/>
          <w:lang w:val="vi-VN"/>
        </w:rPr>
        <w:t xml:space="preserve">tham gia và cử tri </w:t>
      </w:r>
      <w:r w:rsidR="00D2550F">
        <w:rPr>
          <w:rFonts w:ascii="Times New Roman" w:hAnsi="Times New Roman" w:cs="Times New Roman"/>
          <w:lang w:val="vi-VN"/>
        </w:rPr>
        <w:t>đồng ý</w:t>
      </w:r>
      <w:r w:rsidR="00CF67CE">
        <w:rPr>
          <w:rFonts w:ascii="Times New Roman" w:hAnsi="Times New Roman" w:cs="Times New Roman"/>
          <w:lang w:val="vi-VN"/>
        </w:rPr>
        <w:t xml:space="preserve"> cao </w:t>
      </w:r>
      <w:r w:rsidR="00CF67CE" w:rsidRPr="00585B3C">
        <w:rPr>
          <w:rFonts w:ascii="Times New Roman" w:hAnsi="Times New Roman" w:cs="Times New Roman"/>
          <w:i/>
          <w:lang w:val="vi-VN"/>
        </w:rPr>
        <w:t>(có Báo cáo kết quả lấy ý kiến cử tri gửi kèm)</w:t>
      </w:r>
      <w:r w:rsidR="00CF67CE">
        <w:rPr>
          <w:rFonts w:ascii="Times New Roman" w:hAnsi="Times New Roman" w:cs="Times New Roman"/>
          <w:lang w:val="vi-VN"/>
        </w:rPr>
        <w:t xml:space="preserve">. </w:t>
      </w:r>
      <w:r w:rsidR="000C30FA">
        <w:rPr>
          <w:rFonts w:ascii="Times New Roman" w:hAnsi="Times New Roman" w:cs="Times New Roman"/>
        </w:rPr>
        <w:t>HĐND</w:t>
      </w:r>
      <w:r w:rsidR="008A0BA4">
        <w:rPr>
          <w:rFonts w:ascii="Times New Roman" w:hAnsi="Times New Roman" w:cs="Times New Roman"/>
          <w:lang w:val="vi-VN"/>
        </w:rPr>
        <w:t xml:space="preserve"> các ĐVHC cấp xã và </w:t>
      </w:r>
      <w:r w:rsidR="000C30FA">
        <w:rPr>
          <w:rFonts w:ascii="Times New Roman" w:hAnsi="Times New Roman" w:cs="Times New Roman"/>
        </w:rPr>
        <w:t>HĐND</w:t>
      </w:r>
      <w:r w:rsidR="008A0BA4">
        <w:rPr>
          <w:rFonts w:ascii="Times New Roman" w:hAnsi="Times New Roman" w:cs="Times New Roman"/>
          <w:lang w:val="vi-VN"/>
        </w:rPr>
        <w:t xml:space="preserve"> các huyện, thành phố, thị xã có </w:t>
      </w:r>
      <w:r w:rsidR="00E4174F">
        <w:rPr>
          <w:rFonts w:ascii="Times New Roman" w:hAnsi="Times New Roman" w:cs="Times New Roman"/>
          <w:lang w:val="vi-VN"/>
        </w:rPr>
        <w:t>liên quan</w:t>
      </w:r>
      <w:r w:rsidR="008A0BA4">
        <w:rPr>
          <w:rFonts w:ascii="Times New Roman" w:hAnsi="Times New Roman" w:cs="Times New Roman"/>
          <w:lang w:val="vi-VN"/>
        </w:rPr>
        <w:t xml:space="preserve"> đã họp, biểu quyết và ban hành các Nghị quyết tán thành chủ trương </w:t>
      </w:r>
      <w:r w:rsidR="005E67A3">
        <w:rPr>
          <w:rFonts w:ascii="Times New Roman" w:hAnsi="Times New Roman" w:cs="Times New Roman"/>
          <w:lang w:val="vi-VN"/>
        </w:rPr>
        <w:t xml:space="preserve">điều chỉnh địa giới </w:t>
      </w:r>
      <w:r w:rsidR="00E976CC">
        <w:rPr>
          <w:rFonts w:ascii="Times New Roman" w:hAnsi="Times New Roman" w:cs="Times New Roman"/>
          <w:lang w:val="vi-VN"/>
        </w:rPr>
        <w:t xml:space="preserve">hành chính </w:t>
      </w:r>
      <w:r w:rsidR="005E67A3">
        <w:rPr>
          <w:rFonts w:ascii="Times New Roman" w:hAnsi="Times New Roman" w:cs="Times New Roman"/>
          <w:lang w:val="vi-VN"/>
        </w:rPr>
        <w:t xml:space="preserve">và </w:t>
      </w:r>
      <w:r w:rsidR="008A0BA4">
        <w:rPr>
          <w:rFonts w:ascii="Times New Roman" w:hAnsi="Times New Roman" w:cs="Times New Roman"/>
          <w:lang w:val="vi-VN"/>
        </w:rPr>
        <w:t>sắp xếp các ĐVHC cấp xã.</w:t>
      </w:r>
    </w:p>
    <w:p w:rsidR="008A0BA4" w:rsidRPr="00195548" w:rsidRDefault="008205AF" w:rsidP="00195548">
      <w:pPr>
        <w:pStyle w:val="BodyTextIndent"/>
        <w:spacing w:before="0" w:after="120" w:line="240" w:lineRule="auto"/>
        <w:rPr>
          <w:rFonts w:ascii="Times New Roman" w:hAnsi="Times New Roman" w:cs="Times New Roman"/>
        </w:rPr>
      </w:pPr>
      <w:r w:rsidRPr="00307776">
        <w:rPr>
          <w:rFonts w:ascii="Times New Roman" w:hAnsi="Times New Roman" w:cs="Times New Roman"/>
          <w:lang w:val="nl-NL"/>
        </w:rPr>
        <w:t>Tiếp t</w:t>
      </w:r>
      <w:r w:rsidR="00DD5470" w:rsidRPr="00307776">
        <w:rPr>
          <w:rFonts w:ascii="Times New Roman" w:hAnsi="Times New Roman" w:cs="Times New Roman"/>
          <w:lang w:val="nl-NL"/>
        </w:rPr>
        <w:t xml:space="preserve">ục triển khai các </w:t>
      </w:r>
      <w:r w:rsidR="006F05F1" w:rsidRPr="00307776">
        <w:rPr>
          <w:rFonts w:ascii="Times New Roman" w:hAnsi="Times New Roman" w:cs="Times New Roman"/>
          <w:lang w:val="nl-NL"/>
        </w:rPr>
        <w:t>nội dung theo quy định tại Điều 132 Luật Tổ chức</w:t>
      </w:r>
      <w:r w:rsidR="006E07F1" w:rsidRPr="00307776">
        <w:rPr>
          <w:rFonts w:ascii="Times New Roman" w:hAnsi="Times New Roman" w:cs="Times New Roman"/>
          <w:lang w:val="nl-NL"/>
        </w:rPr>
        <w:t xml:space="preserve"> chính quyền địa phương</w:t>
      </w:r>
      <w:r w:rsidR="000666A4" w:rsidRPr="00307776">
        <w:rPr>
          <w:rFonts w:ascii="Times New Roman" w:hAnsi="Times New Roman" w:cs="Times New Roman"/>
          <w:lang w:val="nl-NL"/>
        </w:rPr>
        <w:t xml:space="preserve">, </w:t>
      </w:r>
      <w:r w:rsidR="000C30FA">
        <w:rPr>
          <w:rFonts w:ascii="Times New Roman" w:hAnsi="Times New Roman" w:cs="Times New Roman"/>
          <w:lang w:val="nl-NL"/>
        </w:rPr>
        <w:t>UBND</w:t>
      </w:r>
      <w:r w:rsidR="000666A4" w:rsidRPr="00307776">
        <w:rPr>
          <w:rFonts w:ascii="Times New Roman" w:hAnsi="Times New Roman" w:cs="Times New Roman"/>
          <w:lang w:val="nl-NL"/>
        </w:rPr>
        <w:t xml:space="preserve"> tỉnh </w:t>
      </w:r>
      <w:r w:rsidR="00C8345F" w:rsidRPr="00307776">
        <w:rPr>
          <w:rFonts w:ascii="Times New Roman" w:hAnsi="Times New Roman" w:cs="Times New Roman"/>
          <w:lang w:val="nl-NL"/>
        </w:rPr>
        <w:t xml:space="preserve">kính trình </w:t>
      </w:r>
      <w:r w:rsidR="000C30FA">
        <w:rPr>
          <w:rFonts w:ascii="Times New Roman" w:hAnsi="Times New Roman" w:cs="Times New Roman"/>
        </w:rPr>
        <w:t>HĐND</w:t>
      </w:r>
      <w:r w:rsidR="000666A4" w:rsidRPr="00307776">
        <w:rPr>
          <w:rFonts w:ascii="Times New Roman" w:hAnsi="Times New Roman" w:cs="Times New Roman"/>
          <w:lang w:val="nl-NL"/>
        </w:rPr>
        <w:t xml:space="preserve"> tỉnh</w:t>
      </w:r>
      <w:r w:rsidR="008A0BA4">
        <w:rPr>
          <w:rFonts w:ascii="Times New Roman" w:hAnsi="Times New Roman" w:cs="Times New Roman"/>
          <w:lang w:val="nl-NL"/>
        </w:rPr>
        <w:t xml:space="preserve"> Khóa XVII, </w:t>
      </w:r>
      <w:r w:rsidR="000C30FA">
        <w:rPr>
          <w:rFonts w:ascii="Times New Roman" w:hAnsi="Times New Roman" w:cs="Times New Roman"/>
          <w:lang w:val="nl-NL"/>
        </w:rPr>
        <w:t>K</w:t>
      </w:r>
      <w:r w:rsidR="008A0BA4">
        <w:rPr>
          <w:rFonts w:ascii="Times New Roman" w:hAnsi="Times New Roman" w:cs="Times New Roman"/>
          <w:lang w:val="nl-NL"/>
        </w:rPr>
        <w:t>ỳ họp thứ 1</w:t>
      </w:r>
      <w:r w:rsidR="008A0BA4">
        <w:rPr>
          <w:rFonts w:ascii="Times New Roman" w:hAnsi="Times New Roman" w:cs="Times New Roman"/>
          <w:lang w:val="vi-VN"/>
        </w:rPr>
        <w:t>1</w:t>
      </w:r>
      <w:r w:rsidR="000C5A1E">
        <w:rPr>
          <w:rFonts w:ascii="Times New Roman" w:hAnsi="Times New Roman" w:cs="Times New Roman"/>
          <w:lang w:val="nl-NL"/>
        </w:rPr>
        <w:t xml:space="preserve"> xem xét</w:t>
      </w:r>
      <w:r w:rsidR="000C5A1E">
        <w:rPr>
          <w:rFonts w:ascii="Times New Roman" w:hAnsi="Times New Roman" w:cs="Times New Roman"/>
          <w:lang w:val="vi-VN"/>
        </w:rPr>
        <w:t xml:space="preserve"> thông qua Nghị quyết </w:t>
      </w:r>
      <w:r w:rsidR="00221642" w:rsidRPr="00307776">
        <w:rPr>
          <w:rFonts w:ascii="Times New Roman" w:hAnsi="Times New Roman" w:cs="Times New Roman"/>
          <w:lang w:val="nl-NL"/>
        </w:rPr>
        <w:t xml:space="preserve">tán thành chủ trương </w:t>
      </w:r>
      <w:r w:rsidR="0095256B">
        <w:rPr>
          <w:rFonts w:ascii="Times New Roman" w:hAnsi="Times New Roman" w:cs="Times New Roman"/>
          <w:lang w:val="vi-VN"/>
        </w:rPr>
        <w:t xml:space="preserve">điều chỉnh </w:t>
      </w:r>
      <w:r w:rsidR="00E976CC">
        <w:rPr>
          <w:rFonts w:ascii="Times New Roman" w:hAnsi="Times New Roman" w:cs="Times New Roman"/>
          <w:lang w:val="vi-VN"/>
        </w:rPr>
        <w:t xml:space="preserve">địa giới hàn chính </w:t>
      </w:r>
      <w:r w:rsidR="0095256B">
        <w:rPr>
          <w:rFonts w:ascii="Times New Roman" w:hAnsi="Times New Roman" w:cs="Times New Roman"/>
          <w:lang w:val="vi-VN"/>
        </w:rPr>
        <w:t xml:space="preserve">và </w:t>
      </w:r>
      <w:r w:rsidR="008A0BA4">
        <w:rPr>
          <w:rFonts w:ascii="Times New Roman" w:hAnsi="Times New Roman" w:cs="Times New Roman"/>
          <w:lang w:val="vi-VN"/>
        </w:rPr>
        <w:t>sắp xếp các ĐVHC cấp xã trên địa bàn tỉnh Hà Tĩnh giai đoạn 2019 - 2021</w:t>
      </w:r>
      <w:r w:rsidR="00EB0E94" w:rsidRPr="00307776">
        <w:rPr>
          <w:rFonts w:ascii="Times New Roman" w:hAnsi="Times New Roman" w:cs="Times New Roman"/>
          <w:lang w:val="nl-NL"/>
        </w:rPr>
        <w:t xml:space="preserve"> </w:t>
      </w:r>
      <w:r w:rsidR="00EB0E94" w:rsidRPr="00307776">
        <w:rPr>
          <w:rFonts w:ascii="Times New Roman" w:hAnsi="Times New Roman" w:cs="Times New Roman"/>
          <w:i/>
          <w:lang w:val="nl-NL"/>
        </w:rPr>
        <w:t>(có hồ sơ, tài liệu liên quan gửi kèm)</w:t>
      </w:r>
      <w:r w:rsidR="00580DC5" w:rsidRPr="00307776">
        <w:rPr>
          <w:rFonts w:ascii="Times New Roman" w:hAnsi="Times New Roman" w:cs="Times New Roman"/>
        </w:rPr>
        <w:t>./.</w:t>
      </w:r>
    </w:p>
    <w:p w:rsidR="005A5287" w:rsidRPr="003F60E8" w:rsidRDefault="005A5287" w:rsidP="00530A6E">
      <w:pPr>
        <w:spacing w:before="120"/>
        <w:ind w:firstLine="720"/>
        <w:jc w:val="both"/>
        <w:rPr>
          <w:rFonts w:ascii="Times New Roman" w:hAnsi="Times New Roman" w:cs="Times New Roman"/>
          <w:b/>
          <w:sz w:val="4"/>
        </w:rPr>
      </w:pPr>
    </w:p>
    <w:tbl>
      <w:tblPr>
        <w:tblW w:w="0" w:type="auto"/>
        <w:tblLook w:val="00A0" w:firstRow="1" w:lastRow="0" w:firstColumn="1" w:lastColumn="0" w:noHBand="0" w:noVBand="0"/>
      </w:tblPr>
      <w:tblGrid>
        <w:gridCol w:w="5070"/>
        <w:gridCol w:w="4105"/>
      </w:tblGrid>
      <w:tr w:rsidR="000C7BAA" w:rsidRPr="000C7BAA" w:rsidTr="004668C6">
        <w:trPr>
          <w:trHeight w:val="1094"/>
        </w:trPr>
        <w:tc>
          <w:tcPr>
            <w:tcW w:w="5070" w:type="dxa"/>
            <w:hideMark/>
          </w:tcPr>
          <w:p w:rsidR="000C7BAA" w:rsidRPr="00474ECE" w:rsidRDefault="000C7BAA">
            <w:pPr>
              <w:rPr>
                <w:rFonts w:ascii="Times New Roman" w:hAnsi="Times New Roman" w:cs="Times New Roman"/>
                <w:b/>
                <w:bCs/>
                <w:i/>
                <w:iCs/>
                <w:sz w:val="24"/>
                <w:szCs w:val="24"/>
                <w:lang w:val="nl-NL"/>
              </w:rPr>
            </w:pPr>
            <w:r w:rsidRPr="00474ECE">
              <w:rPr>
                <w:rFonts w:ascii="Times New Roman" w:hAnsi="Times New Roman" w:cs="Times New Roman"/>
                <w:b/>
                <w:bCs/>
                <w:i/>
                <w:iCs/>
                <w:sz w:val="24"/>
                <w:szCs w:val="24"/>
                <w:lang w:val="nl-NL"/>
              </w:rPr>
              <w:t>Nơi nhận:</w:t>
            </w:r>
          </w:p>
          <w:p w:rsidR="000C7BAA" w:rsidRPr="00474ECE" w:rsidRDefault="005879E6">
            <w:pPr>
              <w:rPr>
                <w:rFonts w:ascii="Times New Roman" w:hAnsi="Times New Roman" w:cs="Times New Roman"/>
                <w:sz w:val="22"/>
                <w:szCs w:val="22"/>
                <w:lang w:val="nl-NL"/>
              </w:rPr>
            </w:pPr>
            <w:r>
              <w:rPr>
                <w:rFonts w:ascii="Times New Roman" w:hAnsi="Times New Roman" w:cs="Times New Roman"/>
                <w:sz w:val="22"/>
                <w:szCs w:val="22"/>
                <w:lang w:val="nl-NL"/>
              </w:rPr>
              <w:t>- Như</w:t>
            </w:r>
            <w:r w:rsidR="000C7BAA" w:rsidRPr="00474ECE">
              <w:rPr>
                <w:rFonts w:ascii="Times New Roman" w:hAnsi="Times New Roman" w:cs="Times New Roman"/>
                <w:sz w:val="22"/>
                <w:szCs w:val="22"/>
                <w:lang w:val="nl-NL"/>
              </w:rPr>
              <w:t xml:space="preserve"> trên;</w:t>
            </w:r>
          </w:p>
          <w:p w:rsidR="000C7BAA" w:rsidRPr="00474ECE" w:rsidRDefault="000C30FA">
            <w:pPr>
              <w:rPr>
                <w:rFonts w:ascii="Times New Roman" w:hAnsi="Times New Roman" w:cs="Times New Roman"/>
                <w:sz w:val="22"/>
                <w:szCs w:val="22"/>
                <w:lang w:val="nl-NL"/>
              </w:rPr>
            </w:pPr>
            <w:r>
              <w:rPr>
                <w:rFonts w:ascii="Times New Roman" w:hAnsi="Times New Roman" w:cs="Times New Roman"/>
                <w:sz w:val="22"/>
                <w:szCs w:val="22"/>
                <w:lang w:val="nl-NL"/>
              </w:rPr>
              <w:t>- TT</w:t>
            </w:r>
            <w:r w:rsidR="000C7BAA" w:rsidRPr="00474ECE">
              <w:rPr>
                <w:rFonts w:ascii="Times New Roman" w:hAnsi="Times New Roman" w:cs="Times New Roman"/>
                <w:sz w:val="22"/>
                <w:szCs w:val="22"/>
                <w:lang w:val="nl-NL"/>
              </w:rPr>
              <w:t xml:space="preserve"> Tỉnh ủy;</w:t>
            </w:r>
            <w:r>
              <w:rPr>
                <w:rFonts w:ascii="Times New Roman" w:hAnsi="Times New Roman" w:cs="Times New Roman"/>
                <w:sz w:val="22"/>
                <w:szCs w:val="22"/>
                <w:lang w:val="nl-NL"/>
              </w:rPr>
              <w:t xml:space="preserve"> TT HĐND tỉnh;</w:t>
            </w:r>
          </w:p>
          <w:p w:rsidR="000C7BAA" w:rsidRDefault="000C7BAA">
            <w:pPr>
              <w:rPr>
                <w:rFonts w:ascii="Times New Roman" w:hAnsi="Times New Roman" w:cs="Times New Roman"/>
                <w:sz w:val="22"/>
                <w:szCs w:val="22"/>
                <w:lang w:val="nl-NL"/>
              </w:rPr>
            </w:pPr>
            <w:r w:rsidRPr="00474ECE">
              <w:rPr>
                <w:rFonts w:ascii="Times New Roman" w:hAnsi="Times New Roman" w:cs="Times New Roman"/>
                <w:sz w:val="22"/>
                <w:szCs w:val="22"/>
                <w:lang w:val="nl-NL"/>
              </w:rPr>
              <w:t>- Chủ tịch, các PCT UBND tỉnh;</w:t>
            </w:r>
          </w:p>
          <w:p w:rsidR="000C30FA" w:rsidRDefault="000C30FA">
            <w:pPr>
              <w:rPr>
                <w:rFonts w:ascii="Times New Roman" w:hAnsi="Times New Roman" w:cs="Times New Roman"/>
                <w:sz w:val="22"/>
                <w:szCs w:val="22"/>
                <w:lang w:val="nl-NL"/>
              </w:rPr>
            </w:pPr>
            <w:r>
              <w:rPr>
                <w:rFonts w:ascii="Times New Roman" w:hAnsi="Times New Roman" w:cs="Times New Roman"/>
                <w:sz w:val="22"/>
                <w:szCs w:val="22"/>
                <w:lang w:val="nl-NL"/>
              </w:rPr>
              <w:t>- Ban Tổ chức Tỉnh ủy;</w:t>
            </w:r>
          </w:p>
          <w:p w:rsidR="000C30FA" w:rsidRPr="00474ECE" w:rsidRDefault="000C30FA">
            <w:pPr>
              <w:rPr>
                <w:rFonts w:ascii="Times New Roman" w:hAnsi="Times New Roman" w:cs="Times New Roman"/>
                <w:sz w:val="22"/>
                <w:szCs w:val="22"/>
                <w:lang w:val="nl-NL"/>
              </w:rPr>
            </w:pPr>
            <w:r>
              <w:rPr>
                <w:rFonts w:ascii="Times New Roman" w:hAnsi="Times New Roman" w:cs="Times New Roman"/>
                <w:sz w:val="22"/>
                <w:szCs w:val="22"/>
                <w:lang w:val="nl-NL"/>
              </w:rPr>
              <w:t>- Các Ban HĐND tỉnh;</w:t>
            </w:r>
          </w:p>
          <w:p w:rsidR="000C7BAA" w:rsidRPr="00474ECE" w:rsidRDefault="000C7BAA">
            <w:pPr>
              <w:rPr>
                <w:rFonts w:ascii="Times New Roman" w:hAnsi="Times New Roman" w:cs="Times New Roman"/>
                <w:sz w:val="22"/>
                <w:szCs w:val="22"/>
                <w:lang w:val="nl-NL"/>
              </w:rPr>
            </w:pPr>
            <w:r w:rsidRPr="00474ECE">
              <w:rPr>
                <w:rFonts w:ascii="Times New Roman" w:hAnsi="Times New Roman" w:cs="Times New Roman"/>
                <w:sz w:val="22"/>
                <w:szCs w:val="22"/>
                <w:lang w:val="nl-NL"/>
              </w:rPr>
              <w:t>- Các đại biểu HĐND tỉnh;</w:t>
            </w:r>
          </w:p>
          <w:p w:rsidR="000C7BAA" w:rsidRPr="000C7BAA" w:rsidRDefault="000C7BAA">
            <w:pPr>
              <w:rPr>
                <w:rFonts w:ascii="Times New Roman" w:hAnsi="Times New Roman" w:cs="Times New Roman"/>
                <w:sz w:val="22"/>
                <w:szCs w:val="22"/>
              </w:rPr>
            </w:pPr>
            <w:r w:rsidRPr="000C7BAA">
              <w:rPr>
                <w:rFonts w:ascii="Times New Roman" w:hAnsi="Times New Roman" w:cs="Times New Roman"/>
                <w:sz w:val="22"/>
                <w:szCs w:val="22"/>
              </w:rPr>
              <w:t>- Sở Nội vụ;</w:t>
            </w:r>
          </w:p>
          <w:p w:rsidR="000C7BAA" w:rsidRDefault="000C7BAA">
            <w:pPr>
              <w:rPr>
                <w:rFonts w:ascii="Times New Roman" w:hAnsi="Times New Roman" w:cs="Times New Roman"/>
                <w:sz w:val="22"/>
                <w:szCs w:val="22"/>
              </w:rPr>
            </w:pPr>
            <w:r w:rsidRPr="000C7BAA">
              <w:rPr>
                <w:rFonts w:ascii="Times New Roman" w:hAnsi="Times New Roman" w:cs="Times New Roman"/>
                <w:sz w:val="22"/>
                <w:szCs w:val="22"/>
              </w:rPr>
              <w:t xml:space="preserve">- Chánh </w:t>
            </w:r>
            <w:r w:rsidR="000C30FA">
              <w:rPr>
                <w:rFonts w:ascii="Times New Roman" w:hAnsi="Times New Roman" w:cs="Times New Roman"/>
                <w:sz w:val="22"/>
                <w:szCs w:val="22"/>
              </w:rPr>
              <w:t>VP, các Phó VP</w:t>
            </w:r>
            <w:r w:rsidRPr="000C7BAA">
              <w:rPr>
                <w:rFonts w:ascii="Times New Roman" w:hAnsi="Times New Roman" w:cs="Times New Roman"/>
                <w:sz w:val="22"/>
                <w:szCs w:val="22"/>
              </w:rPr>
              <w:t>;</w:t>
            </w:r>
          </w:p>
          <w:p w:rsidR="000C30FA" w:rsidRPr="000C7BAA" w:rsidRDefault="000C30FA">
            <w:pPr>
              <w:rPr>
                <w:rFonts w:ascii="Times New Roman" w:hAnsi="Times New Roman" w:cs="Times New Roman"/>
                <w:sz w:val="22"/>
                <w:szCs w:val="22"/>
              </w:rPr>
            </w:pPr>
            <w:r>
              <w:rPr>
                <w:rFonts w:ascii="Times New Roman" w:hAnsi="Times New Roman" w:cs="Times New Roman"/>
                <w:sz w:val="22"/>
                <w:szCs w:val="22"/>
              </w:rPr>
              <w:t>- Trung tâm TT-CB-TH;</w:t>
            </w:r>
          </w:p>
          <w:p w:rsidR="000C7BAA" w:rsidRPr="000C7BAA" w:rsidRDefault="00691B44">
            <w:pPr>
              <w:rPr>
                <w:rFonts w:ascii="Times New Roman" w:hAnsi="Times New Roman" w:cs="Times New Roman"/>
                <w:sz w:val="22"/>
                <w:szCs w:val="22"/>
              </w:rPr>
            </w:pPr>
            <w:r>
              <w:rPr>
                <w:rFonts w:ascii="Times New Roman" w:hAnsi="Times New Roman" w:cs="Times New Roman"/>
                <w:sz w:val="22"/>
                <w:szCs w:val="22"/>
              </w:rPr>
              <w:t>- Lưu</w:t>
            </w:r>
            <w:r w:rsidR="000C30FA">
              <w:rPr>
                <w:rFonts w:ascii="Times New Roman" w:hAnsi="Times New Roman" w:cs="Times New Roman"/>
                <w:sz w:val="22"/>
                <w:szCs w:val="22"/>
              </w:rPr>
              <w:t>:</w:t>
            </w:r>
            <w:r>
              <w:rPr>
                <w:rFonts w:ascii="Times New Roman" w:hAnsi="Times New Roman" w:cs="Times New Roman"/>
                <w:sz w:val="22"/>
                <w:szCs w:val="22"/>
              </w:rPr>
              <w:t xml:space="preserve"> VT, </w:t>
            </w:r>
            <w:r w:rsidR="000C30FA">
              <w:rPr>
                <w:rFonts w:ascii="Times New Roman" w:hAnsi="Times New Roman" w:cs="Times New Roman"/>
                <w:sz w:val="22"/>
                <w:szCs w:val="22"/>
              </w:rPr>
              <w:t xml:space="preserve">TKTH, </w:t>
            </w:r>
            <w:r>
              <w:rPr>
                <w:rFonts w:ascii="Times New Roman" w:hAnsi="Times New Roman" w:cs="Times New Roman"/>
                <w:sz w:val="22"/>
                <w:szCs w:val="22"/>
              </w:rPr>
              <w:t>NC</w:t>
            </w:r>
            <w:r w:rsidRPr="00691B44">
              <w:rPr>
                <w:rFonts w:ascii="Times New Roman" w:hAnsi="Times New Roman" w:cs="Times New Roman"/>
                <w:sz w:val="22"/>
                <w:szCs w:val="22"/>
                <w:vertAlign w:val="subscript"/>
              </w:rPr>
              <w:t>1</w:t>
            </w:r>
            <w:r>
              <w:rPr>
                <w:rFonts w:ascii="Times New Roman" w:hAnsi="Times New Roman" w:cs="Times New Roman"/>
                <w:sz w:val="22"/>
                <w:szCs w:val="22"/>
              </w:rPr>
              <w:t>.</w:t>
            </w:r>
          </w:p>
          <w:p w:rsidR="000C7BAA" w:rsidRPr="000C7BAA" w:rsidRDefault="000C7BAA">
            <w:pPr>
              <w:rPr>
                <w:rFonts w:ascii="Times New Roman" w:hAnsi="Times New Roman" w:cs="Times New Roman"/>
                <w:sz w:val="22"/>
                <w:szCs w:val="22"/>
              </w:rPr>
            </w:pPr>
          </w:p>
        </w:tc>
        <w:tc>
          <w:tcPr>
            <w:tcW w:w="4105" w:type="dxa"/>
          </w:tcPr>
          <w:p w:rsidR="000C7BAA" w:rsidRPr="000C30FA" w:rsidRDefault="000C7BAA">
            <w:pPr>
              <w:jc w:val="center"/>
              <w:rPr>
                <w:rFonts w:ascii="Times New Roman" w:hAnsi="Times New Roman" w:cs="Times New Roman"/>
                <w:b/>
                <w:bCs/>
                <w:sz w:val="26"/>
              </w:rPr>
            </w:pPr>
            <w:r w:rsidRPr="000C30FA">
              <w:rPr>
                <w:rFonts w:ascii="Times New Roman" w:hAnsi="Times New Roman" w:cs="Times New Roman"/>
                <w:b/>
                <w:bCs/>
                <w:sz w:val="26"/>
              </w:rPr>
              <w:t>TM. ỦY BAN NHÂN DÂN</w:t>
            </w:r>
          </w:p>
          <w:p w:rsidR="000C7BAA" w:rsidRPr="000C30FA" w:rsidRDefault="008A0BA4">
            <w:pPr>
              <w:jc w:val="center"/>
              <w:rPr>
                <w:rFonts w:ascii="Times New Roman" w:hAnsi="Times New Roman" w:cs="Times New Roman"/>
                <w:b/>
                <w:bCs/>
                <w:sz w:val="26"/>
                <w:lang w:val="vi-VN"/>
              </w:rPr>
            </w:pPr>
            <w:r w:rsidRPr="000C30FA">
              <w:rPr>
                <w:rFonts w:ascii="Times New Roman" w:hAnsi="Times New Roman" w:cs="Times New Roman"/>
                <w:b/>
                <w:bCs/>
                <w:sz w:val="26"/>
                <w:lang w:val="vi-VN"/>
              </w:rPr>
              <w:t xml:space="preserve">KT. </w:t>
            </w:r>
            <w:r w:rsidR="000C7BAA" w:rsidRPr="000C30FA">
              <w:rPr>
                <w:rFonts w:ascii="Times New Roman" w:hAnsi="Times New Roman" w:cs="Times New Roman"/>
                <w:b/>
                <w:bCs/>
                <w:sz w:val="26"/>
              </w:rPr>
              <w:t>CHỦ TỊCH</w:t>
            </w:r>
          </w:p>
          <w:p w:rsidR="008A0BA4" w:rsidRPr="000C30FA" w:rsidRDefault="008A0BA4">
            <w:pPr>
              <w:jc w:val="center"/>
              <w:rPr>
                <w:rFonts w:ascii="Times New Roman" w:hAnsi="Times New Roman" w:cs="Times New Roman"/>
                <w:b/>
                <w:bCs/>
                <w:sz w:val="26"/>
                <w:lang w:val="vi-VN"/>
              </w:rPr>
            </w:pPr>
            <w:r w:rsidRPr="000C30FA">
              <w:rPr>
                <w:rFonts w:ascii="Times New Roman" w:hAnsi="Times New Roman" w:cs="Times New Roman"/>
                <w:b/>
                <w:bCs/>
                <w:sz w:val="26"/>
                <w:lang w:val="vi-VN"/>
              </w:rPr>
              <w:t>PHÓ CHỦ TỊCH</w:t>
            </w:r>
          </w:p>
          <w:p w:rsidR="000C7BAA" w:rsidRPr="000C7BAA" w:rsidRDefault="000C7BAA">
            <w:pPr>
              <w:rPr>
                <w:rFonts w:ascii="Times New Roman" w:hAnsi="Times New Roman" w:cs="Times New Roman"/>
              </w:rPr>
            </w:pPr>
          </w:p>
          <w:p w:rsidR="000C7BAA" w:rsidRPr="000C7BAA" w:rsidRDefault="000C7BAA">
            <w:pPr>
              <w:rPr>
                <w:rFonts w:ascii="Times New Roman" w:hAnsi="Times New Roman" w:cs="Times New Roman"/>
              </w:rPr>
            </w:pPr>
          </w:p>
          <w:p w:rsidR="000C7BAA" w:rsidRDefault="000C7BAA">
            <w:pPr>
              <w:rPr>
                <w:rFonts w:ascii="Times New Roman" w:hAnsi="Times New Roman" w:cs="Times New Roman"/>
                <w:sz w:val="32"/>
              </w:rPr>
            </w:pPr>
          </w:p>
          <w:p w:rsidR="000C7BAA" w:rsidRPr="000C30FA" w:rsidRDefault="000C7BAA">
            <w:pPr>
              <w:rPr>
                <w:rFonts w:ascii="Times New Roman" w:hAnsi="Times New Roman" w:cs="Times New Roman"/>
                <w:sz w:val="58"/>
                <w:lang w:val="vi-VN"/>
              </w:rPr>
            </w:pPr>
          </w:p>
          <w:p w:rsidR="007F1A1B" w:rsidRPr="000C7BAA" w:rsidRDefault="007F1A1B">
            <w:pPr>
              <w:rPr>
                <w:rFonts w:ascii="Times New Roman" w:hAnsi="Times New Roman" w:cs="Times New Roman"/>
              </w:rPr>
            </w:pPr>
          </w:p>
          <w:p w:rsidR="000C7BAA" w:rsidRPr="008A0BA4" w:rsidRDefault="000C30FA" w:rsidP="008A0BA4">
            <w:pPr>
              <w:jc w:val="center"/>
              <w:rPr>
                <w:rFonts w:ascii="Times New Roman" w:hAnsi="Times New Roman" w:cs="Times New Roman"/>
                <w:b/>
                <w:bCs/>
                <w:lang w:val="vi-VN"/>
              </w:rPr>
            </w:pPr>
            <w:r>
              <w:rPr>
                <w:rFonts w:ascii="Times New Roman" w:hAnsi="Times New Roman" w:cs="Times New Roman"/>
                <w:b/>
                <w:bCs/>
              </w:rPr>
              <w:t xml:space="preserve"> </w:t>
            </w:r>
            <w:r w:rsidR="0007693A">
              <w:rPr>
                <w:rFonts w:ascii="Times New Roman" w:hAnsi="Times New Roman" w:cs="Times New Roman"/>
                <w:b/>
                <w:bCs/>
              </w:rPr>
              <w:t xml:space="preserve">  </w:t>
            </w:r>
            <w:r>
              <w:rPr>
                <w:rFonts w:ascii="Times New Roman" w:hAnsi="Times New Roman" w:cs="Times New Roman"/>
                <w:b/>
                <w:bCs/>
              </w:rPr>
              <w:t xml:space="preserve">  </w:t>
            </w:r>
            <w:r w:rsidR="000C7BAA" w:rsidRPr="000C7BAA">
              <w:rPr>
                <w:rFonts w:ascii="Times New Roman" w:hAnsi="Times New Roman" w:cs="Times New Roman"/>
                <w:b/>
                <w:bCs/>
              </w:rPr>
              <w:t xml:space="preserve">Đặng </w:t>
            </w:r>
            <w:r>
              <w:rPr>
                <w:rFonts w:ascii="Times New Roman" w:hAnsi="Times New Roman" w:cs="Times New Roman"/>
                <w:b/>
                <w:bCs/>
              </w:rPr>
              <w:t xml:space="preserve"> </w:t>
            </w:r>
            <w:r w:rsidR="008A0BA4">
              <w:rPr>
                <w:rFonts w:ascii="Times New Roman" w:hAnsi="Times New Roman" w:cs="Times New Roman"/>
                <w:b/>
                <w:bCs/>
                <w:lang w:val="vi-VN"/>
              </w:rPr>
              <w:t>Ngọc</w:t>
            </w:r>
            <w:r>
              <w:rPr>
                <w:rFonts w:ascii="Times New Roman" w:hAnsi="Times New Roman" w:cs="Times New Roman"/>
                <w:b/>
                <w:bCs/>
              </w:rPr>
              <w:t xml:space="preserve"> </w:t>
            </w:r>
            <w:r w:rsidR="008A0BA4">
              <w:rPr>
                <w:rFonts w:ascii="Times New Roman" w:hAnsi="Times New Roman" w:cs="Times New Roman"/>
                <w:b/>
                <w:bCs/>
                <w:lang w:val="vi-VN"/>
              </w:rPr>
              <w:t xml:space="preserve"> Sơn</w:t>
            </w:r>
          </w:p>
        </w:tc>
      </w:tr>
    </w:tbl>
    <w:p w:rsidR="002744AE" w:rsidRPr="000C30FA" w:rsidRDefault="002744AE" w:rsidP="00195548">
      <w:pPr>
        <w:tabs>
          <w:tab w:val="left" w:pos="4205"/>
        </w:tabs>
        <w:rPr>
          <w:rFonts w:ascii="Calibri" w:hAnsi="Calibri"/>
          <w:sz w:val="22"/>
        </w:rPr>
      </w:pPr>
    </w:p>
    <w:sectPr w:rsidR="002744AE" w:rsidRPr="000C30FA" w:rsidSect="00563BD8">
      <w:footerReference w:type="default" r:id="rId8"/>
      <w:pgSz w:w="11907" w:h="16840" w:code="9"/>
      <w:pgMar w:top="1021" w:right="1134" w:bottom="102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FB7" w:rsidRDefault="00B97FB7">
      <w:r>
        <w:separator/>
      </w:r>
    </w:p>
  </w:endnote>
  <w:endnote w:type="continuationSeparator" w:id="0">
    <w:p w:rsidR="00B97FB7" w:rsidRDefault="00B9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BahamasBH">
    <w:panose1 w:val="020BE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67531"/>
      <w:docPartObj>
        <w:docPartGallery w:val="Page Numbers (Bottom of Page)"/>
        <w:docPartUnique/>
      </w:docPartObj>
    </w:sdtPr>
    <w:sdtEndPr>
      <w:rPr>
        <w:noProof/>
      </w:rPr>
    </w:sdtEndPr>
    <w:sdtContent>
      <w:p w:rsidR="00563BD8" w:rsidRDefault="00563BD8">
        <w:pPr>
          <w:pStyle w:val="Footer"/>
          <w:jc w:val="center"/>
        </w:pPr>
        <w:r>
          <w:fldChar w:fldCharType="begin"/>
        </w:r>
        <w:r>
          <w:instrText xml:space="preserve"> PAGE   \* MERGEFORMAT </w:instrText>
        </w:r>
        <w:r>
          <w:fldChar w:fldCharType="separate"/>
        </w:r>
        <w:r w:rsidR="00B97FB7">
          <w:rPr>
            <w:noProof/>
          </w:rPr>
          <w:t>1</w:t>
        </w:r>
        <w:r>
          <w:rPr>
            <w:noProof/>
          </w:rPr>
          <w:fldChar w:fldCharType="end"/>
        </w:r>
      </w:p>
    </w:sdtContent>
  </w:sdt>
  <w:p w:rsidR="00201181" w:rsidRDefault="00201181" w:rsidP="004D35FE">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FB7" w:rsidRDefault="00B97FB7">
      <w:r>
        <w:separator/>
      </w:r>
    </w:p>
  </w:footnote>
  <w:footnote w:type="continuationSeparator" w:id="0">
    <w:p w:rsidR="00B97FB7" w:rsidRDefault="00B97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BC24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02757"/>
    <w:multiLevelType w:val="hybridMultilevel"/>
    <w:tmpl w:val="8576939A"/>
    <w:lvl w:ilvl="0" w:tplc="A23EA758">
      <w:numFmt w:val="bullet"/>
      <w:lvlText w:val="-"/>
      <w:lvlJc w:val="left"/>
      <w:pPr>
        <w:tabs>
          <w:tab w:val="num" w:pos="720"/>
        </w:tabs>
        <w:ind w:left="720" w:hanging="360"/>
      </w:pPr>
      <w:rPr>
        <w:rFonts w:ascii=".VnTime" w:eastAsia=".VnTime" w:hAnsi=".VnTime" w:cs=".VnTime"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EB3187"/>
    <w:multiLevelType w:val="multilevel"/>
    <w:tmpl w:val="DD1297D0"/>
    <w:lvl w:ilvl="0">
      <w:start w:val="1"/>
      <w:numFmt w:val="decimal"/>
      <w:lvlText w:val="2.%1."/>
      <w:lvlJc w:val="left"/>
      <w:pPr>
        <w:ind w:left="1440" w:hanging="360"/>
      </w:pPr>
      <w:rPr>
        <w:rFonts w:cs="Times New Roman" w:hint="default"/>
        <w:b/>
        <w:i w:val="0"/>
        <w:iCs w:val="0"/>
        <w:caps w:val="0"/>
        <w:smallCaps w:val="0"/>
        <w:strike w:val="0"/>
        <w:dstrike w:val="0"/>
        <w:vanish w:val="0"/>
        <w:color w:val="000000"/>
        <w:spacing w:val="0"/>
        <w:kern w:val="0"/>
        <w:position w:val="0"/>
        <w:sz w:val="28"/>
        <w:szCs w:val="28"/>
        <w:u w:val="none"/>
        <w:effect w:val="none"/>
        <w:vertAlign w:val="baseline"/>
        <w:em w:val="none"/>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
    <w:nsid w:val="0FDA4514"/>
    <w:multiLevelType w:val="hybridMultilevel"/>
    <w:tmpl w:val="9C4A4F18"/>
    <w:lvl w:ilvl="0" w:tplc="B500677C">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
    <w:nsid w:val="10A82729"/>
    <w:multiLevelType w:val="hybridMultilevel"/>
    <w:tmpl w:val="A3A2F1D6"/>
    <w:lvl w:ilvl="0" w:tplc="2DD0CEE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4E664FF"/>
    <w:multiLevelType w:val="hybridMultilevel"/>
    <w:tmpl w:val="6770C2F8"/>
    <w:lvl w:ilvl="0" w:tplc="A3685FF4">
      <w:start w:val="1"/>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6">
    <w:nsid w:val="16BC5776"/>
    <w:multiLevelType w:val="multilevel"/>
    <w:tmpl w:val="19E8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B13C33"/>
    <w:multiLevelType w:val="hybridMultilevel"/>
    <w:tmpl w:val="FCF2943A"/>
    <w:lvl w:ilvl="0" w:tplc="B4A4782E">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86"/>
        </w:tabs>
        <w:ind w:left="1886"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A2666E"/>
    <w:multiLevelType w:val="hybridMultilevel"/>
    <w:tmpl w:val="408E17B6"/>
    <w:lvl w:ilvl="0" w:tplc="7744EAF4">
      <w:start w:val="1"/>
      <w:numFmt w:val="bullet"/>
      <w:lvlText w:val="-"/>
      <w:lvlJc w:val="left"/>
      <w:pPr>
        <w:tabs>
          <w:tab w:val="num" w:pos="1057"/>
        </w:tabs>
        <w:ind w:left="1057" w:hanging="360"/>
      </w:pPr>
      <w:rPr>
        <w:rFonts w:ascii=".VnTime" w:eastAsia="Times New Roman" w:hAnsi=".VnTime" w:cs="Arial" w:hint="default"/>
      </w:rPr>
    </w:lvl>
    <w:lvl w:ilvl="1" w:tplc="04090003" w:tentative="1">
      <w:start w:val="1"/>
      <w:numFmt w:val="bullet"/>
      <w:lvlText w:val="o"/>
      <w:lvlJc w:val="left"/>
      <w:pPr>
        <w:tabs>
          <w:tab w:val="num" w:pos="1777"/>
        </w:tabs>
        <w:ind w:left="1777" w:hanging="360"/>
      </w:pPr>
      <w:rPr>
        <w:rFonts w:ascii="Courier New" w:hAnsi="Courier New" w:cs="Courier New" w:hint="default"/>
      </w:rPr>
    </w:lvl>
    <w:lvl w:ilvl="2" w:tplc="04090005" w:tentative="1">
      <w:start w:val="1"/>
      <w:numFmt w:val="bullet"/>
      <w:lvlText w:val=""/>
      <w:lvlJc w:val="left"/>
      <w:pPr>
        <w:tabs>
          <w:tab w:val="num" w:pos="2497"/>
        </w:tabs>
        <w:ind w:left="2497" w:hanging="360"/>
      </w:pPr>
      <w:rPr>
        <w:rFonts w:ascii="Wingdings" w:hAnsi="Wingdings" w:hint="default"/>
      </w:rPr>
    </w:lvl>
    <w:lvl w:ilvl="3" w:tplc="04090001" w:tentative="1">
      <w:start w:val="1"/>
      <w:numFmt w:val="bullet"/>
      <w:lvlText w:val=""/>
      <w:lvlJc w:val="left"/>
      <w:pPr>
        <w:tabs>
          <w:tab w:val="num" w:pos="3217"/>
        </w:tabs>
        <w:ind w:left="3217" w:hanging="360"/>
      </w:pPr>
      <w:rPr>
        <w:rFonts w:ascii="Symbol" w:hAnsi="Symbol" w:hint="default"/>
      </w:rPr>
    </w:lvl>
    <w:lvl w:ilvl="4" w:tplc="04090003" w:tentative="1">
      <w:start w:val="1"/>
      <w:numFmt w:val="bullet"/>
      <w:lvlText w:val="o"/>
      <w:lvlJc w:val="left"/>
      <w:pPr>
        <w:tabs>
          <w:tab w:val="num" w:pos="3937"/>
        </w:tabs>
        <w:ind w:left="3937" w:hanging="360"/>
      </w:pPr>
      <w:rPr>
        <w:rFonts w:ascii="Courier New" w:hAnsi="Courier New" w:cs="Courier New" w:hint="default"/>
      </w:rPr>
    </w:lvl>
    <w:lvl w:ilvl="5" w:tplc="04090005" w:tentative="1">
      <w:start w:val="1"/>
      <w:numFmt w:val="bullet"/>
      <w:lvlText w:val=""/>
      <w:lvlJc w:val="left"/>
      <w:pPr>
        <w:tabs>
          <w:tab w:val="num" w:pos="4657"/>
        </w:tabs>
        <w:ind w:left="4657" w:hanging="360"/>
      </w:pPr>
      <w:rPr>
        <w:rFonts w:ascii="Wingdings" w:hAnsi="Wingdings" w:hint="default"/>
      </w:rPr>
    </w:lvl>
    <w:lvl w:ilvl="6" w:tplc="04090001" w:tentative="1">
      <w:start w:val="1"/>
      <w:numFmt w:val="bullet"/>
      <w:lvlText w:val=""/>
      <w:lvlJc w:val="left"/>
      <w:pPr>
        <w:tabs>
          <w:tab w:val="num" w:pos="5377"/>
        </w:tabs>
        <w:ind w:left="5377" w:hanging="360"/>
      </w:pPr>
      <w:rPr>
        <w:rFonts w:ascii="Symbol" w:hAnsi="Symbol" w:hint="default"/>
      </w:rPr>
    </w:lvl>
    <w:lvl w:ilvl="7" w:tplc="04090003" w:tentative="1">
      <w:start w:val="1"/>
      <w:numFmt w:val="bullet"/>
      <w:lvlText w:val="o"/>
      <w:lvlJc w:val="left"/>
      <w:pPr>
        <w:tabs>
          <w:tab w:val="num" w:pos="6097"/>
        </w:tabs>
        <w:ind w:left="6097" w:hanging="360"/>
      </w:pPr>
      <w:rPr>
        <w:rFonts w:ascii="Courier New" w:hAnsi="Courier New" w:cs="Courier New" w:hint="default"/>
      </w:rPr>
    </w:lvl>
    <w:lvl w:ilvl="8" w:tplc="04090005" w:tentative="1">
      <w:start w:val="1"/>
      <w:numFmt w:val="bullet"/>
      <w:lvlText w:val=""/>
      <w:lvlJc w:val="left"/>
      <w:pPr>
        <w:tabs>
          <w:tab w:val="num" w:pos="6817"/>
        </w:tabs>
        <w:ind w:left="6817" w:hanging="360"/>
      </w:pPr>
      <w:rPr>
        <w:rFonts w:ascii="Wingdings" w:hAnsi="Wingdings" w:hint="default"/>
      </w:rPr>
    </w:lvl>
  </w:abstractNum>
  <w:abstractNum w:abstractNumId="9">
    <w:nsid w:val="209E7670"/>
    <w:multiLevelType w:val="hybridMultilevel"/>
    <w:tmpl w:val="76F4D552"/>
    <w:lvl w:ilvl="0" w:tplc="E3C0DEA8">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0">
    <w:nsid w:val="21073549"/>
    <w:multiLevelType w:val="hybridMultilevel"/>
    <w:tmpl w:val="774AB7F0"/>
    <w:lvl w:ilvl="0" w:tplc="93A6CD2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5915A99"/>
    <w:multiLevelType w:val="multilevel"/>
    <w:tmpl w:val="65222B5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nsid w:val="264C6FF5"/>
    <w:multiLevelType w:val="hybridMultilevel"/>
    <w:tmpl w:val="58F658BC"/>
    <w:lvl w:ilvl="0" w:tplc="0FD23750">
      <w:start w:val="3"/>
      <w:numFmt w:val="low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68E4929"/>
    <w:multiLevelType w:val="hybridMultilevel"/>
    <w:tmpl w:val="8BB2C55E"/>
    <w:lvl w:ilvl="0" w:tplc="7512BD3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2BB16965"/>
    <w:multiLevelType w:val="multilevel"/>
    <w:tmpl w:val="3DF0691C"/>
    <w:lvl w:ilvl="0">
      <w:start w:val="3"/>
      <w:numFmt w:val="decimal"/>
      <w:lvlText w:val="%1."/>
      <w:lvlJc w:val="left"/>
      <w:pPr>
        <w:tabs>
          <w:tab w:val="num" w:pos="660"/>
        </w:tabs>
        <w:ind w:left="660" w:hanging="660"/>
      </w:pPr>
      <w:rPr>
        <w:rFonts w:hint="default"/>
      </w:rPr>
    </w:lvl>
    <w:lvl w:ilvl="1">
      <w:start w:val="1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329B3372"/>
    <w:multiLevelType w:val="hybridMultilevel"/>
    <w:tmpl w:val="6CE04A00"/>
    <w:lvl w:ilvl="0" w:tplc="358E192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8793F94"/>
    <w:multiLevelType w:val="hybridMultilevel"/>
    <w:tmpl w:val="41E0939C"/>
    <w:lvl w:ilvl="0" w:tplc="6448B88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3BE62B77"/>
    <w:multiLevelType w:val="hybridMultilevel"/>
    <w:tmpl w:val="CFFC7DE0"/>
    <w:lvl w:ilvl="0" w:tplc="2B3ABE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C5B3A19"/>
    <w:multiLevelType w:val="hybridMultilevel"/>
    <w:tmpl w:val="CF940980"/>
    <w:lvl w:ilvl="0" w:tplc="C4520F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CF0953"/>
    <w:multiLevelType w:val="hybridMultilevel"/>
    <w:tmpl w:val="AE5C7A8A"/>
    <w:lvl w:ilvl="0" w:tplc="6B52A02C">
      <w:start w:val="1"/>
      <w:numFmt w:val="lowerLetter"/>
      <w:lvlText w:val="%1."/>
      <w:lvlJc w:val="left"/>
      <w:pPr>
        <w:ind w:left="1080" w:hanging="36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B20F65"/>
    <w:multiLevelType w:val="hybridMultilevel"/>
    <w:tmpl w:val="9B744144"/>
    <w:lvl w:ilvl="0" w:tplc="4C581E6C">
      <w:numFmt w:val="bullet"/>
      <w:lvlText w:val="-"/>
      <w:lvlJc w:val="left"/>
      <w:pPr>
        <w:tabs>
          <w:tab w:val="num" w:pos="1080"/>
        </w:tabs>
        <w:ind w:left="1080" w:hanging="360"/>
      </w:pPr>
      <w:rPr>
        <w:rFonts w:ascii=".VnTime" w:eastAsia="Times New Roman" w:hAnsi=".VnTime"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F1125D6"/>
    <w:multiLevelType w:val="multilevel"/>
    <w:tmpl w:val="E0E44AD8"/>
    <w:lvl w:ilvl="0">
      <w:start w:val="1"/>
      <w:numFmt w:val="upperRoman"/>
      <w:lvlText w:val="%1."/>
      <w:lvlJc w:val="right"/>
      <w:pPr>
        <w:ind w:left="1309" w:hanging="360"/>
      </w:pPr>
      <w:rPr>
        <w:rFonts w:hint="default"/>
        <w:i w:val="0"/>
      </w:rPr>
    </w:lvl>
    <w:lvl w:ilvl="1">
      <w:start w:val="2"/>
      <w:numFmt w:val="decimal"/>
      <w:isLgl/>
      <w:lvlText w:val="%1.%2."/>
      <w:lvlJc w:val="left"/>
      <w:pPr>
        <w:ind w:left="3698" w:hanging="720"/>
      </w:pPr>
      <w:rPr>
        <w:rFonts w:hint="default"/>
      </w:rPr>
    </w:lvl>
    <w:lvl w:ilvl="2">
      <w:start w:val="1"/>
      <w:numFmt w:val="decimal"/>
      <w:isLgl/>
      <w:lvlText w:val="%1.%2.%3."/>
      <w:lvlJc w:val="left"/>
      <w:pPr>
        <w:ind w:left="1669" w:hanging="720"/>
      </w:pPr>
      <w:rPr>
        <w:rFonts w:hint="default"/>
      </w:rPr>
    </w:lvl>
    <w:lvl w:ilvl="3">
      <w:start w:val="1"/>
      <w:numFmt w:val="decimal"/>
      <w:isLgl/>
      <w:lvlText w:val="%1.%2.%3.%4."/>
      <w:lvlJc w:val="left"/>
      <w:pPr>
        <w:ind w:left="2029" w:hanging="1080"/>
      </w:pPr>
      <w:rPr>
        <w:rFonts w:hint="default"/>
      </w:rPr>
    </w:lvl>
    <w:lvl w:ilvl="4">
      <w:start w:val="1"/>
      <w:numFmt w:val="decimal"/>
      <w:isLgl/>
      <w:lvlText w:val="%1.%2.%3.%4.%5."/>
      <w:lvlJc w:val="left"/>
      <w:pPr>
        <w:ind w:left="2029" w:hanging="1080"/>
      </w:pPr>
      <w:rPr>
        <w:rFonts w:hint="default"/>
      </w:rPr>
    </w:lvl>
    <w:lvl w:ilvl="5">
      <w:start w:val="1"/>
      <w:numFmt w:val="decimal"/>
      <w:isLgl/>
      <w:lvlText w:val="%1.%2.%3.%4.%5.%6."/>
      <w:lvlJc w:val="left"/>
      <w:pPr>
        <w:ind w:left="2389" w:hanging="1440"/>
      </w:pPr>
      <w:rPr>
        <w:rFonts w:hint="default"/>
      </w:rPr>
    </w:lvl>
    <w:lvl w:ilvl="6">
      <w:start w:val="1"/>
      <w:numFmt w:val="decimal"/>
      <w:isLgl/>
      <w:lvlText w:val="%1.%2.%3.%4.%5.%6.%7."/>
      <w:lvlJc w:val="left"/>
      <w:pPr>
        <w:ind w:left="2749" w:hanging="1800"/>
      </w:pPr>
      <w:rPr>
        <w:rFonts w:hint="default"/>
      </w:rPr>
    </w:lvl>
    <w:lvl w:ilvl="7">
      <w:start w:val="1"/>
      <w:numFmt w:val="decimal"/>
      <w:isLgl/>
      <w:lvlText w:val="%1.%2.%3.%4.%5.%6.%7.%8."/>
      <w:lvlJc w:val="left"/>
      <w:pPr>
        <w:ind w:left="2749" w:hanging="1800"/>
      </w:pPr>
      <w:rPr>
        <w:rFonts w:hint="default"/>
      </w:rPr>
    </w:lvl>
    <w:lvl w:ilvl="8">
      <w:start w:val="1"/>
      <w:numFmt w:val="decimal"/>
      <w:isLgl/>
      <w:lvlText w:val="%1.%2.%3.%4.%5.%6.%7.%8.%9."/>
      <w:lvlJc w:val="left"/>
      <w:pPr>
        <w:ind w:left="3109" w:hanging="2160"/>
      </w:pPr>
      <w:rPr>
        <w:rFonts w:hint="default"/>
      </w:rPr>
    </w:lvl>
  </w:abstractNum>
  <w:abstractNum w:abstractNumId="22">
    <w:nsid w:val="466C6BC9"/>
    <w:multiLevelType w:val="hybridMultilevel"/>
    <w:tmpl w:val="3EA493C4"/>
    <w:lvl w:ilvl="0" w:tplc="222EB9B0">
      <w:start w:val="3"/>
      <w:numFmt w:val="bullet"/>
      <w:lvlText w:val="-"/>
      <w:lvlJc w:val="left"/>
      <w:pPr>
        <w:tabs>
          <w:tab w:val="num" w:pos="1494"/>
        </w:tabs>
        <w:ind w:left="1494" w:hanging="840"/>
      </w:pPr>
      <w:rPr>
        <w:rFonts w:ascii=".VnTime" w:eastAsia="Times New Roman" w:hAnsi=".VnTime" w:cs="Times New Roman" w:hint="default"/>
        <w:color w:val="FF0000"/>
      </w:rPr>
    </w:lvl>
    <w:lvl w:ilvl="1" w:tplc="04090003" w:tentative="1">
      <w:start w:val="1"/>
      <w:numFmt w:val="bullet"/>
      <w:lvlText w:val="o"/>
      <w:lvlJc w:val="left"/>
      <w:pPr>
        <w:tabs>
          <w:tab w:val="num" w:pos="1734"/>
        </w:tabs>
        <w:ind w:left="1734" w:hanging="360"/>
      </w:pPr>
      <w:rPr>
        <w:rFonts w:ascii="Courier New" w:hAnsi="Courier New" w:cs="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23">
    <w:nsid w:val="4EB121B5"/>
    <w:multiLevelType w:val="hybridMultilevel"/>
    <w:tmpl w:val="6E402EC0"/>
    <w:lvl w:ilvl="0" w:tplc="B6B4B536">
      <w:start w:val="3"/>
      <w:numFmt w:val="bullet"/>
      <w:lvlText w:val="-"/>
      <w:lvlJc w:val="left"/>
      <w:pPr>
        <w:tabs>
          <w:tab w:val="num" w:pos="1080"/>
        </w:tabs>
        <w:ind w:left="1080" w:hanging="360"/>
      </w:pPr>
      <w:rPr>
        <w:rFonts w:ascii=".VnTime" w:eastAsia=".VnTime" w:hAnsi=".VnTime" w:cs=".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EFA1756"/>
    <w:multiLevelType w:val="multilevel"/>
    <w:tmpl w:val="B186E286"/>
    <w:lvl w:ilvl="0">
      <w:start w:val="2"/>
      <w:numFmt w:val="decimal"/>
      <w:lvlText w:val="%1."/>
      <w:lvlJc w:val="left"/>
      <w:pPr>
        <w:tabs>
          <w:tab w:val="num" w:pos="1335"/>
        </w:tabs>
        <w:ind w:left="1335" w:hanging="1335"/>
      </w:pPr>
      <w:rPr>
        <w:rFonts w:hint="default"/>
      </w:rPr>
    </w:lvl>
    <w:lvl w:ilvl="1">
      <w:start w:val="1"/>
      <w:numFmt w:val="decimal"/>
      <w:lvlText w:val="%1.%2."/>
      <w:lvlJc w:val="left"/>
      <w:pPr>
        <w:tabs>
          <w:tab w:val="num" w:pos="2055"/>
        </w:tabs>
        <w:ind w:left="2055" w:hanging="1335"/>
      </w:pPr>
      <w:rPr>
        <w:rFonts w:hint="default"/>
      </w:rPr>
    </w:lvl>
    <w:lvl w:ilvl="2">
      <w:start w:val="1"/>
      <w:numFmt w:val="decimal"/>
      <w:lvlText w:val="%1.%2.%3."/>
      <w:lvlJc w:val="left"/>
      <w:pPr>
        <w:tabs>
          <w:tab w:val="num" w:pos="2775"/>
        </w:tabs>
        <w:ind w:left="2775" w:hanging="1335"/>
      </w:pPr>
      <w:rPr>
        <w:rFonts w:hint="default"/>
      </w:rPr>
    </w:lvl>
    <w:lvl w:ilvl="3">
      <w:start w:val="1"/>
      <w:numFmt w:val="decimal"/>
      <w:lvlText w:val="%1.%2.%3.%4."/>
      <w:lvlJc w:val="left"/>
      <w:pPr>
        <w:tabs>
          <w:tab w:val="num" w:pos="3495"/>
        </w:tabs>
        <w:ind w:left="3495" w:hanging="1335"/>
      </w:pPr>
      <w:rPr>
        <w:rFonts w:hint="default"/>
      </w:rPr>
    </w:lvl>
    <w:lvl w:ilvl="4">
      <w:start w:val="1"/>
      <w:numFmt w:val="decimal"/>
      <w:lvlText w:val="%1.%2.%3.%4.%5."/>
      <w:lvlJc w:val="left"/>
      <w:pPr>
        <w:tabs>
          <w:tab w:val="num" w:pos="4215"/>
        </w:tabs>
        <w:ind w:left="4215" w:hanging="133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5">
    <w:nsid w:val="59997AB2"/>
    <w:multiLevelType w:val="hybridMultilevel"/>
    <w:tmpl w:val="535087AA"/>
    <w:lvl w:ilvl="0" w:tplc="B67EA898">
      <w:start w:val="1"/>
      <w:numFmt w:val="bullet"/>
      <w:lvlText w:val="-"/>
      <w:lvlJc w:val="left"/>
      <w:pPr>
        <w:tabs>
          <w:tab w:val="num" w:pos="1080"/>
        </w:tabs>
        <w:ind w:left="1080" w:hanging="360"/>
      </w:pPr>
      <w:rPr>
        <w:rFonts w:ascii=".VnTime" w:eastAsia=".VnTime" w:hAnsi=".VnTime" w:cs=".VnTime"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BD84307"/>
    <w:multiLevelType w:val="hybridMultilevel"/>
    <w:tmpl w:val="6896E34A"/>
    <w:lvl w:ilvl="0" w:tplc="DD50C274">
      <w:start w:val="2"/>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DC762E4"/>
    <w:multiLevelType w:val="hybridMultilevel"/>
    <w:tmpl w:val="ADA4E79E"/>
    <w:lvl w:ilvl="0" w:tplc="AA32F5F8">
      <w:start w:val="1"/>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28">
    <w:nsid w:val="61A53DF5"/>
    <w:multiLevelType w:val="hybridMultilevel"/>
    <w:tmpl w:val="53B6D292"/>
    <w:lvl w:ilvl="0" w:tplc="74D6BF5E">
      <w:start w:val="1"/>
      <w:numFmt w:val="bullet"/>
      <w:lvlText w:val="-"/>
      <w:lvlJc w:val="left"/>
      <w:pPr>
        <w:tabs>
          <w:tab w:val="num" w:pos="360"/>
        </w:tabs>
        <w:ind w:left="360" w:hanging="360"/>
      </w:pPr>
      <w:rPr>
        <w:rFonts w:ascii="Times New Roman" w:hAnsi="Times New Roman" w:cs="Times New Roman" w:hint="default"/>
      </w:rPr>
    </w:lvl>
    <w:lvl w:ilvl="1" w:tplc="1BEED81E">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9">
    <w:nsid w:val="69C03B56"/>
    <w:multiLevelType w:val="hybridMultilevel"/>
    <w:tmpl w:val="0DCEF00E"/>
    <w:lvl w:ilvl="0" w:tplc="0409000F">
      <w:start w:val="1"/>
      <w:numFmt w:val="decimal"/>
      <w:lvlText w:val="%1."/>
      <w:lvlJc w:val="left"/>
      <w:pPr>
        <w:ind w:left="2912"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A44051A"/>
    <w:multiLevelType w:val="hybridMultilevel"/>
    <w:tmpl w:val="7084F534"/>
    <w:lvl w:ilvl="0" w:tplc="C058710C">
      <w:start w:val="3"/>
      <w:numFmt w:val="upp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A627009"/>
    <w:multiLevelType w:val="hybridMultilevel"/>
    <w:tmpl w:val="9E9E8AA6"/>
    <w:lvl w:ilvl="0" w:tplc="0A108B5A">
      <w:numFmt w:val="bullet"/>
      <w:lvlText w:val="-"/>
      <w:lvlJc w:val="left"/>
      <w:pPr>
        <w:tabs>
          <w:tab w:val="num" w:pos="1080"/>
        </w:tabs>
        <w:ind w:left="1080" w:hanging="360"/>
      </w:pPr>
      <w:rPr>
        <w:rFonts w:ascii=".VnTime" w:eastAsia="Times New Roman" w:hAnsi=".VnTime" w:cs="Arial"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B50290B"/>
    <w:multiLevelType w:val="hybridMultilevel"/>
    <w:tmpl w:val="F65270EA"/>
    <w:lvl w:ilvl="0" w:tplc="41F83176">
      <w:start w:val="1"/>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BB9565E"/>
    <w:multiLevelType w:val="hybridMultilevel"/>
    <w:tmpl w:val="82FC65EA"/>
    <w:lvl w:ilvl="0" w:tplc="B0A4025A">
      <w:start w:val="6"/>
      <w:numFmt w:val="decimal"/>
      <w:lvlText w:val="%1."/>
      <w:lvlJc w:val="left"/>
      <w:pPr>
        <w:tabs>
          <w:tab w:val="num" w:pos="1123"/>
        </w:tabs>
        <w:ind w:left="1123" w:hanging="360"/>
      </w:pPr>
      <w:rPr>
        <w:rFonts w:hint="default"/>
      </w:rPr>
    </w:lvl>
    <w:lvl w:ilvl="1" w:tplc="04090019" w:tentative="1">
      <w:start w:val="1"/>
      <w:numFmt w:val="lowerLetter"/>
      <w:lvlText w:val="%2."/>
      <w:lvlJc w:val="left"/>
      <w:pPr>
        <w:tabs>
          <w:tab w:val="num" w:pos="1843"/>
        </w:tabs>
        <w:ind w:left="1843" w:hanging="360"/>
      </w:pPr>
    </w:lvl>
    <w:lvl w:ilvl="2" w:tplc="0409001B" w:tentative="1">
      <w:start w:val="1"/>
      <w:numFmt w:val="lowerRoman"/>
      <w:lvlText w:val="%3."/>
      <w:lvlJc w:val="right"/>
      <w:pPr>
        <w:tabs>
          <w:tab w:val="num" w:pos="2563"/>
        </w:tabs>
        <w:ind w:left="2563" w:hanging="180"/>
      </w:pPr>
    </w:lvl>
    <w:lvl w:ilvl="3" w:tplc="0409000F" w:tentative="1">
      <w:start w:val="1"/>
      <w:numFmt w:val="decimal"/>
      <w:lvlText w:val="%4."/>
      <w:lvlJc w:val="left"/>
      <w:pPr>
        <w:tabs>
          <w:tab w:val="num" w:pos="3283"/>
        </w:tabs>
        <w:ind w:left="3283" w:hanging="360"/>
      </w:pPr>
    </w:lvl>
    <w:lvl w:ilvl="4" w:tplc="04090019" w:tentative="1">
      <w:start w:val="1"/>
      <w:numFmt w:val="lowerLetter"/>
      <w:lvlText w:val="%5."/>
      <w:lvlJc w:val="left"/>
      <w:pPr>
        <w:tabs>
          <w:tab w:val="num" w:pos="4003"/>
        </w:tabs>
        <w:ind w:left="4003" w:hanging="360"/>
      </w:pPr>
    </w:lvl>
    <w:lvl w:ilvl="5" w:tplc="0409001B" w:tentative="1">
      <w:start w:val="1"/>
      <w:numFmt w:val="lowerRoman"/>
      <w:lvlText w:val="%6."/>
      <w:lvlJc w:val="right"/>
      <w:pPr>
        <w:tabs>
          <w:tab w:val="num" w:pos="4723"/>
        </w:tabs>
        <w:ind w:left="4723" w:hanging="180"/>
      </w:pPr>
    </w:lvl>
    <w:lvl w:ilvl="6" w:tplc="0409000F" w:tentative="1">
      <w:start w:val="1"/>
      <w:numFmt w:val="decimal"/>
      <w:lvlText w:val="%7."/>
      <w:lvlJc w:val="left"/>
      <w:pPr>
        <w:tabs>
          <w:tab w:val="num" w:pos="5443"/>
        </w:tabs>
        <w:ind w:left="5443" w:hanging="360"/>
      </w:pPr>
    </w:lvl>
    <w:lvl w:ilvl="7" w:tplc="04090019" w:tentative="1">
      <w:start w:val="1"/>
      <w:numFmt w:val="lowerLetter"/>
      <w:lvlText w:val="%8."/>
      <w:lvlJc w:val="left"/>
      <w:pPr>
        <w:tabs>
          <w:tab w:val="num" w:pos="6163"/>
        </w:tabs>
        <w:ind w:left="6163" w:hanging="360"/>
      </w:pPr>
    </w:lvl>
    <w:lvl w:ilvl="8" w:tplc="0409001B" w:tentative="1">
      <w:start w:val="1"/>
      <w:numFmt w:val="lowerRoman"/>
      <w:lvlText w:val="%9."/>
      <w:lvlJc w:val="right"/>
      <w:pPr>
        <w:tabs>
          <w:tab w:val="num" w:pos="6883"/>
        </w:tabs>
        <w:ind w:left="6883" w:hanging="180"/>
      </w:pPr>
    </w:lvl>
  </w:abstractNum>
  <w:abstractNum w:abstractNumId="34">
    <w:nsid w:val="6BE91963"/>
    <w:multiLevelType w:val="hybridMultilevel"/>
    <w:tmpl w:val="FBC0B5A0"/>
    <w:lvl w:ilvl="0" w:tplc="B7E0B658">
      <w:start w:val="3"/>
      <w:numFmt w:val="bullet"/>
      <w:lvlText w:val="-"/>
      <w:lvlJc w:val="left"/>
      <w:pPr>
        <w:tabs>
          <w:tab w:val="num" w:pos="1080"/>
        </w:tabs>
        <w:ind w:left="1080" w:hanging="360"/>
      </w:pPr>
      <w:rPr>
        <w:rFonts w:ascii=".VnTime" w:eastAsia="Times New Roman" w:hAnsi=".VnTime"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19237FE"/>
    <w:multiLevelType w:val="multilevel"/>
    <w:tmpl w:val="971209B2"/>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nsid w:val="72933138"/>
    <w:multiLevelType w:val="hybridMultilevel"/>
    <w:tmpl w:val="A5EAA2B2"/>
    <w:lvl w:ilvl="0" w:tplc="9BF8DF1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75BF7D0F"/>
    <w:multiLevelType w:val="hybridMultilevel"/>
    <w:tmpl w:val="6A5A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8F5DF9"/>
    <w:multiLevelType w:val="hybridMultilevel"/>
    <w:tmpl w:val="4C441C58"/>
    <w:lvl w:ilvl="0" w:tplc="0A0A7E8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9">
    <w:nsid w:val="7A5F5131"/>
    <w:multiLevelType w:val="hybridMultilevel"/>
    <w:tmpl w:val="03C6FDBC"/>
    <w:lvl w:ilvl="0" w:tplc="DAD251C2">
      <w:start w:val="2"/>
      <w:numFmt w:val="upp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24"/>
  </w:num>
  <w:num w:numId="2">
    <w:abstractNumId w:val="11"/>
  </w:num>
  <w:num w:numId="3">
    <w:abstractNumId w:val="0"/>
  </w:num>
  <w:num w:numId="4">
    <w:abstractNumId w:val="26"/>
  </w:num>
  <w:num w:numId="5">
    <w:abstractNumId w:val="9"/>
  </w:num>
  <w:num w:numId="6">
    <w:abstractNumId w:val="8"/>
  </w:num>
  <w:num w:numId="7">
    <w:abstractNumId w:val="31"/>
  </w:num>
  <w:num w:numId="8">
    <w:abstractNumId w:val="35"/>
  </w:num>
  <w:num w:numId="9">
    <w:abstractNumId w:val="14"/>
  </w:num>
  <w:num w:numId="10">
    <w:abstractNumId w:val="32"/>
  </w:num>
  <w:num w:numId="11">
    <w:abstractNumId w:val="34"/>
  </w:num>
  <w:num w:numId="12">
    <w:abstractNumId w:val="27"/>
  </w:num>
  <w:num w:numId="13">
    <w:abstractNumId w:val="5"/>
  </w:num>
  <w:num w:numId="14">
    <w:abstractNumId w:val="20"/>
  </w:num>
  <w:num w:numId="15">
    <w:abstractNumId w:val="1"/>
  </w:num>
  <w:num w:numId="16">
    <w:abstractNumId w:val="23"/>
  </w:num>
  <w:num w:numId="17">
    <w:abstractNumId w:val="25"/>
  </w:num>
  <w:num w:numId="18">
    <w:abstractNumId w:val="39"/>
  </w:num>
  <w:num w:numId="19">
    <w:abstractNumId w:val="7"/>
  </w:num>
  <w:num w:numId="20">
    <w:abstractNumId w:val="17"/>
  </w:num>
  <w:num w:numId="21">
    <w:abstractNumId w:val="30"/>
  </w:num>
  <w:num w:numId="22">
    <w:abstractNumId w:val="12"/>
  </w:num>
  <w:num w:numId="23">
    <w:abstractNumId w:val="22"/>
  </w:num>
  <w:num w:numId="24">
    <w:abstractNumId w:val="0"/>
  </w:num>
  <w:num w:numId="25">
    <w:abstractNumId w:val="0"/>
  </w:num>
  <w:num w:numId="26">
    <w:abstractNumId w:val="33"/>
  </w:num>
  <w:num w:numId="27">
    <w:abstractNumId w:val="3"/>
  </w:num>
  <w:num w:numId="28">
    <w:abstractNumId w:val="29"/>
  </w:num>
  <w:num w:numId="29">
    <w:abstractNumId w:val="18"/>
  </w:num>
  <w:num w:numId="30">
    <w:abstractNumId w:val="19"/>
  </w:num>
  <w:num w:numId="31">
    <w:abstractNumId w:val="2"/>
  </w:num>
  <w:num w:numId="3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8"/>
  </w:num>
  <w:num w:numId="38">
    <w:abstractNumId w:val="37"/>
  </w:num>
  <w:num w:numId="39">
    <w:abstractNumId w:val="21"/>
    <w:lvlOverride w:ilvl="0">
      <w:startOverride w:val="4"/>
    </w:lvlOverride>
    <w:lvlOverride w:ilvl="1">
      <w:startOverride w:val="1"/>
    </w:lvlOverride>
  </w:num>
  <w:num w:numId="40">
    <w:abstractNumId w:val="15"/>
  </w:num>
  <w:num w:numId="41">
    <w:abstractNumId w:val="13"/>
  </w:num>
  <w:num w:numId="42">
    <w:abstractNumId w:val="38"/>
  </w:num>
  <w:num w:numId="43">
    <w:abstractNumId w:val="36"/>
  </w:num>
  <w:num w:numId="44">
    <w:abstractNumId w:val="16"/>
  </w:num>
  <w:num w:numId="45">
    <w:abstractNumId w:val="10"/>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87"/>
    <w:rsid w:val="00000520"/>
    <w:rsid w:val="00001B16"/>
    <w:rsid w:val="00002352"/>
    <w:rsid w:val="00002747"/>
    <w:rsid w:val="000033EB"/>
    <w:rsid w:val="000037B1"/>
    <w:rsid w:val="0000577E"/>
    <w:rsid w:val="00005D0C"/>
    <w:rsid w:val="00006126"/>
    <w:rsid w:val="00006CAC"/>
    <w:rsid w:val="0000794B"/>
    <w:rsid w:val="00007D84"/>
    <w:rsid w:val="00010ADA"/>
    <w:rsid w:val="00011B8D"/>
    <w:rsid w:val="00012CB4"/>
    <w:rsid w:val="00012F52"/>
    <w:rsid w:val="00013A2B"/>
    <w:rsid w:val="00014319"/>
    <w:rsid w:val="00016130"/>
    <w:rsid w:val="00016BDC"/>
    <w:rsid w:val="000170BD"/>
    <w:rsid w:val="00017961"/>
    <w:rsid w:val="0002060C"/>
    <w:rsid w:val="00021A95"/>
    <w:rsid w:val="00022138"/>
    <w:rsid w:val="00022906"/>
    <w:rsid w:val="00022E5D"/>
    <w:rsid w:val="00023438"/>
    <w:rsid w:val="000239F1"/>
    <w:rsid w:val="000264DB"/>
    <w:rsid w:val="00026716"/>
    <w:rsid w:val="00026A52"/>
    <w:rsid w:val="00027AB1"/>
    <w:rsid w:val="00030F98"/>
    <w:rsid w:val="00032EE5"/>
    <w:rsid w:val="00033447"/>
    <w:rsid w:val="000334AC"/>
    <w:rsid w:val="00034288"/>
    <w:rsid w:val="00036C4D"/>
    <w:rsid w:val="00036CAD"/>
    <w:rsid w:val="00037A0C"/>
    <w:rsid w:val="00037BB8"/>
    <w:rsid w:val="00037C23"/>
    <w:rsid w:val="000404A4"/>
    <w:rsid w:val="0004098E"/>
    <w:rsid w:val="00041442"/>
    <w:rsid w:val="00041F52"/>
    <w:rsid w:val="0004220E"/>
    <w:rsid w:val="00043574"/>
    <w:rsid w:val="00044168"/>
    <w:rsid w:val="00044D96"/>
    <w:rsid w:val="00045108"/>
    <w:rsid w:val="000463EB"/>
    <w:rsid w:val="00050FC5"/>
    <w:rsid w:val="00053BFB"/>
    <w:rsid w:val="00054C92"/>
    <w:rsid w:val="00055929"/>
    <w:rsid w:val="00055A2A"/>
    <w:rsid w:val="00056917"/>
    <w:rsid w:val="00057464"/>
    <w:rsid w:val="00057AE8"/>
    <w:rsid w:val="000606FD"/>
    <w:rsid w:val="000613F7"/>
    <w:rsid w:val="00062A53"/>
    <w:rsid w:val="00062F45"/>
    <w:rsid w:val="00064915"/>
    <w:rsid w:val="0006504F"/>
    <w:rsid w:val="00065863"/>
    <w:rsid w:val="00065DC5"/>
    <w:rsid w:val="00066572"/>
    <w:rsid w:val="000666A4"/>
    <w:rsid w:val="00066B46"/>
    <w:rsid w:val="00067502"/>
    <w:rsid w:val="00067578"/>
    <w:rsid w:val="000703F9"/>
    <w:rsid w:val="00072091"/>
    <w:rsid w:val="00072AA9"/>
    <w:rsid w:val="00073AC5"/>
    <w:rsid w:val="00073D48"/>
    <w:rsid w:val="000746D6"/>
    <w:rsid w:val="00076400"/>
    <w:rsid w:val="00076603"/>
    <w:rsid w:val="0007693A"/>
    <w:rsid w:val="00076C47"/>
    <w:rsid w:val="0007769E"/>
    <w:rsid w:val="000801F3"/>
    <w:rsid w:val="0008040A"/>
    <w:rsid w:val="000807B3"/>
    <w:rsid w:val="00080C42"/>
    <w:rsid w:val="00080D8B"/>
    <w:rsid w:val="0008121C"/>
    <w:rsid w:val="000819F5"/>
    <w:rsid w:val="000825E9"/>
    <w:rsid w:val="00082B79"/>
    <w:rsid w:val="00082D75"/>
    <w:rsid w:val="00082EDB"/>
    <w:rsid w:val="00083912"/>
    <w:rsid w:val="00083E13"/>
    <w:rsid w:val="000843B9"/>
    <w:rsid w:val="000845A0"/>
    <w:rsid w:val="00084B45"/>
    <w:rsid w:val="00085631"/>
    <w:rsid w:val="00085D3E"/>
    <w:rsid w:val="000877D4"/>
    <w:rsid w:val="000903D8"/>
    <w:rsid w:val="00090B2C"/>
    <w:rsid w:val="00090C50"/>
    <w:rsid w:val="00091EBC"/>
    <w:rsid w:val="0009231C"/>
    <w:rsid w:val="000928EF"/>
    <w:rsid w:val="0009360C"/>
    <w:rsid w:val="00093CD1"/>
    <w:rsid w:val="000944E3"/>
    <w:rsid w:val="00095157"/>
    <w:rsid w:val="00095750"/>
    <w:rsid w:val="000957CB"/>
    <w:rsid w:val="00095E30"/>
    <w:rsid w:val="000965C1"/>
    <w:rsid w:val="000979AF"/>
    <w:rsid w:val="00097EC4"/>
    <w:rsid w:val="000A0C2F"/>
    <w:rsid w:val="000A0C3B"/>
    <w:rsid w:val="000A0E76"/>
    <w:rsid w:val="000A1353"/>
    <w:rsid w:val="000A23B1"/>
    <w:rsid w:val="000A290C"/>
    <w:rsid w:val="000A2A43"/>
    <w:rsid w:val="000A2C22"/>
    <w:rsid w:val="000A2CF3"/>
    <w:rsid w:val="000A53D5"/>
    <w:rsid w:val="000A57BD"/>
    <w:rsid w:val="000A57FF"/>
    <w:rsid w:val="000A5BFD"/>
    <w:rsid w:val="000A6C34"/>
    <w:rsid w:val="000A7479"/>
    <w:rsid w:val="000B0EC1"/>
    <w:rsid w:val="000B12B0"/>
    <w:rsid w:val="000B1DFF"/>
    <w:rsid w:val="000B2D4A"/>
    <w:rsid w:val="000B321D"/>
    <w:rsid w:val="000B340B"/>
    <w:rsid w:val="000B3412"/>
    <w:rsid w:val="000B3E56"/>
    <w:rsid w:val="000B3F32"/>
    <w:rsid w:val="000B475F"/>
    <w:rsid w:val="000B5533"/>
    <w:rsid w:val="000B55CF"/>
    <w:rsid w:val="000B5608"/>
    <w:rsid w:val="000B595D"/>
    <w:rsid w:val="000B68BC"/>
    <w:rsid w:val="000C0611"/>
    <w:rsid w:val="000C0D52"/>
    <w:rsid w:val="000C192D"/>
    <w:rsid w:val="000C1A57"/>
    <w:rsid w:val="000C22BE"/>
    <w:rsid w:val="000C30FA"/>
    <w:rsid w:val="000C3691"/>
    <w:rsid w:val="000C3AB3"/>
    <w:rsid w:val="000C4A4B"/>
    <w:rsid w:val="000C4C6C"/>
    <w:rsid w:val="000C4F96"/>
    <w:rsid w:val="000C55E6"/>
    <w:rsid w:val="000C5A1E"/>
    <w:rsid w:val="000C5C01"/>
    <w:rsid w:val="000C6348"/>
    <w:rsid w:val="000C715C"/>
    <w:rsid w:val="000C7BAA"/>
    <w:rsid w:val="000D1329"/>
    <w:rsid w:val="000D1427"/>
    <w:rsid w:val="000D1761"/>
    <w:rsid w:val="000D1800"/>
    <w:rsid w:val="000D18D4"/>
    <w:rsid w:val="000D19B3"/>
    <w:rsid w:val="000D1FE3"/>
    <w:rsid w:val="000D2FF1"/>
    <w:rsid w:val="000D37A5"/>
    <w:rsid w:val="000D3AD3"/>
    <w:rsid w:val="000D4869"/>
    <w:rsid w:val="000D51C7"/>
    <w:rsid w:val="000D6E39"/>
    <w:rsid w:val="000E01E7"/>
    <w:rsid w:val="000E21EE"/>
    <w:rsid w:val="000E3E55"/>
    <w:rsid w:val="000E64C9"/>
    <w:rsid w:val="000E7824"/>
    <w:rsid w:val="000E7E17"/>
    <w:rsid w:val="000E7F92"/>
    <w:rsid w:val="000F016F"/>
    <w:rsid w:val="000F02C2"/>
    <w:rsid w:val="000F208B"/>
    <w:rsid w:val="000F28BA"/>
    <w:rsid w:val="000F3451"/>
    <w:rsid w:val="000F34D2"/>
    <w:rsid w:val="000F4C7E"/>
    <w:rsid w:val="000F5408"/>
    <w:rsid w:val="000F565D"/>
    <w:rsid w:val="000F5E50"/>
    <w:rsid w:val="000F61BB"/>
    <w:rsid w:val="000F70FA"/>
    <w:rsid w:val="000F7898"/>
    <w:rsid w:val="001001D3"/>
    <w:rsid w:val="00101789"/>
    <w:rsid w:val="00102820"/>
    <w:rsid w:val="00102DCD"/>
    <w:rsid w:val="00103AD7"/>
    <w:rsid w:val="001069EB"/>
    <w:rsid w:val="001105DF"/>
    <w:rsid w:val="00110BC2"/>
    <w:rsid w:val="00110C7E"/>
    <w:rsid w:val="0011123D"/>
    <w:rsid w:val="0011337E"/>
    <w:rsid w:val="00113EAC"/>
    <w:rsid w:val="00113EB8"/>
    <w:rsid w:val="00113F7E"/>
    <w:rsid w:val="00114F28"/>
    <w:rsid w:val="0011550A"/>
    <w:rsid w:val="00115A88"/>
    <w:rsid w:val="00115E1B"/>
    <w:rsid w:val="00116381"/>
    <w:rsid w:val="001175CC"/>
    <w:rsid w:val="00117D79"/>
    <w:rsid w:val="00117F43"/>
    <w:rsid w:val="00120206"/>
    <w:rsid w:val="00120D44"/>
    <w:rsid w:val="00120E1B"/>
    <w:rsid w:val="00121CA7"/>
    <w:rsid w:val="00122498"/>
    <w:rsid w:val="00122D88"/>
    <w:rsid w:val="00123675"/>
    <w:rsid w:val="001236FA"/>
    <w:rsid w:val="001242D2"/>
    <w:rsid w:val="001246EA"/>
    <w:rsid w:val="00125795"/>
    <w:rsid w:val="00126295"/>
    <w:rsid w:val="001268B8"/>
    <w:rsid w:val="00126BC7"/>
    <w:rsid w:val="00126CE9"/>
    <w:rsid w:val="001279D0"/>
    <w:rsid w:val="001311F1"/>
    <w:rsid w:val="001336AA"/>
    <w:rsid w:val="00133854"/>
    <w:rsid w:val="00133D49"/>
    <w:rsid w:val="0013498E"/>
    <w:rsid w:val="00135294"/>
    <w:rsid w:val="00136D03"/>
    <w:rsid w:val="00136F76"/>
    <w:rsid w:val="0013759B"/>
    <w:rsid w:val="00137FB5"/>
    <w:rsid w:val="00141451"/>
    <w:rsid w:val="001418B0"/>
    <w:rsid w:val="00141C36"/>
    <w:rsid w:val="00143882"/>
    <w:rsid w:val="00143A29"/>
    <w:rsid w:val="001444E1"/>
    <w:rsid w:val="001449AA"/>
    <w:rsid w:val="00145326"/>
    <w:rsid w:val="001469F0"/>
    <w:rsid w:val="00146A43"/>
    <w:rsid w:val="00147217"/>
    <w:rsid w:val="0014721D"/>
    <w:rsid w:val="001504F6"/>
    <w:rsid w:val="00150506"/>
    <w:rsid w:val="00150F2C"/>
    <w:rsid w:val="00151737"/>
    <w:rsid w:val="001519A7"/>
    <w:rsid w:val="00151AD9"/>
    <w:rsid w:val="0015320F"/>
    <w:rsid w:val="00153FC7"/>
    <w:rsid w:val="0015409C"/>
    <w:rsid w:val="001560C2"/>
    <w:rsid w:val="00156139"/>
    <w:rsid w:val="001563A3"/>
    <w:rsid w:val="00156584"/>
    <w:rsid w:val="00157C0F"/>
    <w:rsid w:val="00157E43"/>
    <w:rsid w:val="0016050F"/>
    <w:rsid w:val="0016111E"/>
    <w:rsid w:val="0016184F"/>
    <w:rsid w:val="001619A5"/>
    <w:rsid w:val="0016246F"/>
    <w:rsid w:val="00163154"/>
    <w:rsid w:val="0016394E"/>
    <w:rsid w:val="00163CAF"/>
    <w:rsid w:val="00163F94"/>
    <w:rsid w:val="001645BC"/>
    <w:rsid w:val="00164661"/>
    <w:rsid w:val="00164B31"/>
    <w:rsid w:val="00165350"/>
    <w:rsid w:val="00165463"/>
    <w:rsid w:val="00166941"/>
    <w:rsid w:val="0016750F"/>
    <w:rsid w:val="00170E9D"/>
    <w:rsid w:val="00171815"/>
    <w:rsid w:val="00171AD1"/>
    <w:rsid w:val="001721B6"/>
    <w:rsid w:val="001724AC"/>
    <w:rsid w:val="001728C2"/>
    <w:rsid w:val="001735E3"/>
    <w:rsid w:val="00173A15"/>
    <w:rsid w:val="00173B0F"/>
    <w:rsid w:val="00173ED9"/>
    <w:rsid w:val="00174C2B"/>
    <w:rsid w:val="0017739C"/>
    <w:rsid w:val="001806B7"/>
    <w:rsid w:val="00180F93"/>
    <w:rsid w:val="00181047"/>
    <w:rsid w:val="00181052"/>
    <w:rsid w:val="0018136F"/>
    <w:rsid w:val="00181887"/>
    <w:rsid w:val="001818BA"/>
    <w:rsid w:val="001837E6"/>
    <w:rsid w:val="00184B16"/>
    <w:rsid w:val="0018560C"/>
    <w:rsid w:val="00185714"/>
    <w:rsid w:val="00185B10"/>
    <w:rsid w:val="001868FD"/>
    <w:rsid w:val="00187103"/>
    <w:rsid w:val="0019046A"/>
    <w:rsid w:val="00191957"/>
    <w:rsid w:val="00191C63"/>
    <w:rsid w:val="0019257F"/>
    <w:rsid w:val="00193640"/>
    <w:rsid w:val="00194F56"/>
    <w:rsid w:val="001951E6"/>
    <w:rsid w:val="00195548"/>
    <w:rsid w:val="0019555B"/>
    <w:rsid w:val="001955E9"/>
    <w:rsid w:val="001956AE"/>
    <w:rsid w:val="00195846"/>
    <w:rsid w:val="0019588E"/>
    <w:rsid w:val="001963E2"/>
    <w:rsid w:val="00196997"/>
    <w:rsid w:val="001971B4"/>
    <w:rsid w:val="001A116F"/>
    <w:rsid w:val="001A1798"/>
    <w:rsid w:val="001A192D"/>
    <w:rsid w:val="001A1997"/>
    <w:rsid w:val="001A3A9C"/>
    <w:rsid w:val="001A4A4A"/>
    <w:rsid w:val="001A4AC8"/>
    <w:rsid w:val="001A6AF8"/>
    <w:rsid w:val="001A6B8D"/>
    <w:rsid w:val="001A73D6"/>
    <w:rsid w:val="001B1174"/>
    <w:rsid w:val="001B179E"/>
    <w:rsid w:val="001B24FC"/>
    <w:rsid w:val="001B26E7"/>
    <w:rsid w:val="001B464A"/>
    <w:rsid w:val="001B76FA"/>
    <w:rsid w:val="001B7898"/>
    <w:rsid w:val="001B78F4"/>
    <w:rsid w:val="001C0471"/>
    <w:rsid w:val="001C164B"/>
    <w:rsid w:val="001C3906"/>
    <w:rsid w:val="001C457A"/>
    <w:rsid w:val="001C54D5"/>
    <w:rsid w:val="001C5710"/>
    <w:rsid w:val="001C5ABB"/>
    <w:rsid w:val="001C60F8"/>
    <w:rsid w:val="001C7250"/>
    <w:rsid w:val="001C75AA"/>
    <w:rsid w:val="001D000A"/>
    <w:rsid w:val="001D00F5"/>
    <w:rsid w:val="001D0458"/>
    <w:rsid w:val="001D0CB3"/>
    <w:rsid w:val="001D1B11"/>
    <w:rsid w:val="001D38BA"/>
    <w:rsid w:val="001D3D0D"/>
    <w:rsid w:val="001D43C8"/>
    <w:rsid w:val="001D4A6F"/>
    <w:rsid w:val="001D67F3"/>
    <w:rsid w:val="001D7259"/>
    <w:rsid w:val="001D7B22"/>
    <w:rsid w:val="001E0C4C"/>
    <w:rsid w:val="001E1E63"/>
    <w:rsid w:val="001E1F8A"/>
    <w:rsid w:val="001E3228"/>
    <w:rsid w:val="001E41F5"/>
    <w:rsid w:val="001E4520"/>
    <w:rsid w:val="001E566F"/>
    <w:rsid w:val="001E6321"/>
    <w:rsid w:val="001E640A"/>
    <w:rsid w:val="001E6F70"/>
    <w:rsid w:val="001F0A33"/>
    <w:rsid w:val="001F18FD"/>
    <w:rsid w:val="001F1B3B"/>
    <w:rsid w:val="001F2A9B"/>
    <w:rsid w:val="001F2F28"/>
    <w:rsid w:val="001F39AC"/>
    <w:rsid w:val="001F60CB"/>
    <w:rsid w:val="001F7C54"/>
    <w:rsid w:val="00200426"/>
    <w:rsid w:val="0020074B"/>
    <w:rsid w:val="00200995"/>
    <w:rsid w:val="00200F59"/>
    <w:rsid w:val="00201181"/>
    <w:rsid w:val="0020211F"/>
    <w:rsid w:val="002023E1"/>
    <w:rsid w:val="002025E4"/>
    <w:rsid w:val="00202881"/>
    <w:rsid w:val="00202EC2"/>
    <w:rsid w:val="0020386F"/>
    <w:rsid w:val="00203AD7"/>
    <w:rsid w:val="00204E6F"/>
    <w:rsid w:val="002056FF"/>
    <w:rsid w:val="00206A10"/>
    <w:rsid w:val="00206E15"/>
    <w:rsid w:val="00207947"/>
    <w:rsid w:val="00207C8B"/>
    <w:rsid w:val="002100BD"/>
    <w:rsid w:val="00210219"/>
    <w:rsid w:val="0021051D"/>
    <w:rsid w:val="002109A0"/>
    <w:rsid w:val="0021172F"/>
    <w:rsid w:val="00211DF8"/>
    <w:rsid w:val="002127EC"/>
    <w:rsid w:val="00212EE1"/>
    <w:rsid w:val="002137CD"/>
    <w:rsid w:val="0021692C"/>
    <w:rsid w:val="002174FD"/>
    <w:rsid w:val="0021760D"/>
    <w:rsid w:val="00217F7B"/>
    <w:rsid w:val="002207E3"/>
    <w:rsid w:val="00220899"/>
    <w:rsid w:val="00221642"/>
    <w:rsid w:val="00221BFE"/>
    <w:rsid w:val="00221DA8"/>
    <w:rsid w:val="00222EF8"/>
    <w:rsid w:val="00223AB2"/>
    <w:rsid w:val="00223DF8"/>
    <w:rsid w:val="002249A7"/>
    <w:rsid w:val="00225CD2"/>
    <w:rsid w:val="00227211"/>
    <w:rsid w:val="00231CF2"/>
    <w:rsid w:val="002338A5"/>
    <w:rsid w:val="002344EB"/>
    <w:rsid w:val="00235413"/>
    <w:rsid w:val="00240013"/>
    <w:rsid w:val="00242425"/>
    <w:rsid w:val="002424E4"/>
    <w:rsid w:val="00242949"/>
    <w:rsid w:val="00243273"/>
    <w:rsid w:val="00243515"/>
    <w:rsid w:val="00243825"/>
    <w:rsid w:val="00244E8B"/>
    <w:rsid w:val="002451F4"/>
    <w:rsid w:val="002453A1"/>
    <w:rsid w:val="00245AF4"/>
    <w:rsid w:val="002461CE"/>
    <w:rsid w:val="00246A03"/>
    <w:rsid w:val="00247DEB"/>
    <w:rsid w:val="002503A0"/>
    <w:rsid w:val="002505E2"/>
    <w:rsid w:val="00250721"/>
    <w:rsid w:val="002508EF"/>
    <w:rsid w:val="0025109B"/>
    <w:rsid w:val="002518CE"/>
    <w:rsid w:val="00252012"/>
    <w:rsid w:val="002524DC"/>
    <w:rsid w:val="00252C6D"/>
    <w:rsid w:val="00254A6C"/>
    <w:rsid w:val="002552E3"/>
    <w:rsid w:val="00255891"/>
    <w:rsid w:val="00255A00"/>
    <w:rsid w:val="0025644B"/>
    <w:rsid w:val="0025691E"/>
    <w:rsid w:val="00256B2E"/>
    <w:rsid w:val="00257EDD"/>
    <w:rsid w:val="00260D70"/>
    <w:rsid w:val="00261A0D"/>
    <w:rsid w:val="00261AFD"/>
    <w:rsid w:val="00261D27"/>
    <w:rsid w:val="00261E99"/>
    <w:rsid w:val="00262FEF"/>
    <w:rsid w:val="0026300C"/>
    <w:rsid w:val="00264657"/>
    <w:rsid w:val="002655EF"/>
    <w:rsid w:val="00265A4D"/>
    <w:rsid w:val="002704D8"/>
    <w:rsid w:val="00271932"/>
    <w:rsid w:val="002724B9"/>
    <w:rsid w:val="002728A4"/>
    <w:rsid w:val="00272F72"/>
    <w:rsid w:val="00273202"/>
    <w:rsid w:val="002744AE"/>
    <w:rsid w:val="0027631C"/>
    <w:rsid w:val="00276766"/>
    <w:rsid w:val="002772F6"/>
    <w:rsid w:val="00277D7F"/>
    <w:rsid w:val="00280D01"/>
    <w:rsid w:val="0028107D"/>
    <w:rsid w:val="00281B7D"/>
    <w:rsid w:val="00282E35"/>
    <w:rsid w:val="00282EDC"/>
    <w:rsid w:val="00283D76"/>
    <w:rsid w:val="00284695"/>
    <w:rsid w:val="00284B70"/>
    <w:rsid w:val="00285925"/>
    <w:rsid w:val="00285F7F"/>
    <w:rsid w:val="00287155"/>
    <w:rsid w:val="0029011C"/>
    <w:rsid w:val="00290580"/>
    <w:rsid w:val="00290FE8"/>
    <w:rsid w:val="00291142"/>
    <w:rsid w:val="00292A63"/>
    <w:rsid w:val="00294DEA"/>
    <w:rsid w:val="00294E4B"/>
    <w:rsid w:val="00294F65"/>
    <w:rsid w:val="002963ED"/>
    <w:rsid w:val="0029699B"/>
    <w:rsid w:val="00297B9E"/>
    <w:rsid w:val="002A0037"/>
    <w:rsid w:val="002A014A"/>
    <w:rsid w:val="002A0B00"/>
    <w:rsid w:val="002A1331"/>
    <w:rsid w:val="002A336B"/>
    <w:rsid w:val="002A431A"/>
    <w:rsid w:val="002A521C"/>
    <w:rsid w:val="002A6271"/>
    <w:rsid w:val="002A631B"/>
    <w:rsid w:val="002A6624"/>
    <w:rsid w:val="002A67D6"/>
    <w:rsid w:val="002A7AD6"/>
    <w:rsid w:val="002A7ECC"/>
    <w:rsid w:val="002B07F8"/>
    <w:rsid w:val="002B244F"/>
    <w:rsid w:val="002B24E3"/>
    <w:rsid w:val="002B25EB"/>
    <w:rsid w:val="002B6C3E"/>
    <w:rsid w:val="002B756E"/>
    <w:rsid w:val="002B7A59"/>
    <w:rsid w:val="002B7D21"/>
    <w:rsid w:val="002C0BD7"/>
    <w:rsid w:val="002C1265"/>
    <w:rsid w:val="002C375A"/>
    <w:rsid w:val="002C3BB6"/>
    <w:rsid w:val="002C40E1"/>
    <w:rsid w:val="002C41C5"/>
    <w:rsid w:val="002C4B28"/>
    <w:rsid w:val="002C4D24"/>
    <w:rsid w:val="002C5178"/>
    <w:rsid w:val="002C5478"/>
    <w:rsid w:val="002C7415"/>
    <w:rsid w:val="002D065C"/>
    <w:rsid w:val="002D1516"/>
    <w:rsid w:val="002D2EA0"/>
    <w:rsid w:val="002D36AF"/>
    <w:rsid w:val="002D441D"/>
    <w:rsid w:val="002D5884"/>
    <w:rsid w:val="002D5956"/>
    <w:rsid w:val="002D5986"/>
    <w:rsid w:val="002D6CD0"/>
    <w:rsid w:val="002E1503"/>
    <w:rsid w:val="002E2D14"/>
    <w:rsid w:val="002E31CB"/>
    <w:rsid w:val="002E34C2"/>
    <w:rsid w:val="002E49CA"/>
    <w:rsid w:val="002E4A56"/>
    <w:rsid w:val="002E617A"/>
    <w:rsid w:val="002E6CF5"/>
    <w:rsid w:val="002E7C65"/>
    <w:rsid w:val="002F004E"/>
    <w:rsid w:val="002F0225"/>
    <w:rsid w:val="002F02FC"/>
    <w:rsid w:val="002F0F1B"/>
    <w:rsid w:val="002F19AE"/>
    <w:rsid w:val="002F1AF9"/>
    <w:rsid w:val="002F252B"/>
    <w:rsid w:val="002F2C73"/>
    <w:rsid w:val="002F33A3"/>
    <w:rsid w:val="002F48E3"/>
    <w:rsid w:val="002F4D54"/>
    <w:rsid w:val="002F4E31"/>
    <w:rsid w:val="002F6CCA"/>
    <w:rsid w:val="002F706E"/>
    <w:rsid w:val="002F714C"/>
    <w:rsid w:val="002F760A"/>
    <w:rsid w:val="002F7A4E"/>
    <w:rsid w:val="002F7C8C"/>
    <w:rsid w:val="00301949"/>
    <w:rsid w:val="00302091"/>
    <w:rsid w:val="00303564"/>
    <w:rsid w:val="0030423F"/>
    <w:rsid w:val="00304EBC"/>
    <w:rsid w:val="00305A93"/>
    <w:rsid w:val="00307015"/>
    <w:rsid w:val="003071E8"/>
    <w:rsid w:val="00307776"/>
    <w:rsid w:val="003079E6"/>
    <w:rsid w:val="00307D96"/>
    <w:rsid w:val="00307DB5"/>
    <w:rsid w:val="00310FB4"/>
    <w:rsid w:val="003117F0"/>
    <w:rsid w:val="003122F2"/>
    <w:rsid w:val="00313E37"/>
    <w:rsid w:val="00314385"/>
    <w:rsid w:val="00314408"/>
    <w:rsid w:val="00314DB4"/>
    <w:rsid w:val="003158A5"/>
    <w:rsid w:val="00316886"/>
    <w:rsid w:val="00317741"/>
    <w:rsid w:val="00320A03"/>
    <w:rsid w:val="00321C28"/>
    <w:rsid w:val="00322AAB"/>
    <w:rsid w:val="003238B2"/>
    <w:rsid w:val="00323AF7"/>
    <w:rsid w:val="003245A9"/>
    <w:rsid w:val="00325028"/>
    <w:rsid w:val="00325314"/>
    <w:rsid w:val="003254C8"/>
    <w:rsid w:val="003269DE"/>
    <w:rsid w:val="00326A19"/>
    <w:rsid w:val="00327C9B"/>
    <w:rsid w:val="00330219"/>
    <w:rsid w:val="0033095D"/>
    <w:rsid w:val="00331FB5"/>
    <w:rsid w:val="00332C9D"/>
    <w:rsid w:val="00333326"/>
    <w:rsid w:val="0033334A"/>
    <w:rsid w:val="003333B2"/>
    <w:rsid w:val="003351EB"/>
    <w:rsid w:val="00335DFB"/>
    <w:rsid w:val="0033600B"/>
    <w:rsid w:val="003363DA"/>
    <w:rsid w:val="00336D98"/>
    <w:rsid w:val="003378A6"/>
    <w:rsid w:val="00340068"/>
    <w:rsid w:val="00340084"/>
    <w:rsid w:val="00340336"/>
    <w:rsid w:val="0034080C"/>
    <w:rsid w:val="00340954"/>
    <w:rsid w:val="003409F9"/>
    <w:rsid w:val="00340C16"/>
    <w:rsid w:val="00340CDC"/>
    <w:rsid w:val="00340F43"/>
    <w:rsid w:val="00340FCD"/>
    <w:rsid w:val="003419F4"/>
    <w:rsid w:val="00342933"/>
    <w:rsid w:val="00342955"/>
    <w:rsid w:val="00342D8B"/>
    <w:rsid w:val="00343058"/>
    <w:rsid w:val="00343BB6"/>
    <w:rsid w:val="003445CC"/>
    <w:rsid w:val="00344CC0"/>
    <w:rsid w:val="003455D9"/>
    <w:rsid w:val="003464CC"/>
    <w:rsid w:val="00347699"/>
    <w:rsid w:val="00350F2C"/>
    <w:rsid w:val="0035127B"/>
    <w:rsid w:val="00351866"/>
    <w:rsid w:val="00351D74"/>
    <w:rsid w:val="00351EE4"/>
    <w:rsid w:val="003522C4"/>
    <w:rsid w:val="00352E6A"/>
    <w:rsid w:val="00354402"/>
    <w:rsid w:val="003549E7"/>
    <w:rsid w:val="00354C45"/>
    <w:rsid w:val="00354D22"/>
    <w:rsid w:val="00355B14"/>
    <w:rsid w:val="00355BD9"/>
    <w:rsid w:val="00357469"/>
    <w:rsid w:val="00357478"/>
    <w:rsid w:val="00357835"/>
    <w:rsid w:val="00357D3B"/>
    <w:rsid w:val="00360B46"/>
    <w:rsid w:val="003615A8"/>
    <w:rsid w:val="00361A45"/>
    <w:rsid w:val="00363394"/>
    <w:rsid w:val="00364497"/>
    <w:rsid w:val="00364891"/>
    <w:rsid w:val="00364BC0"/>
    <w:rsid w:val="00364DDD"/>
    <w:rsid w:val="0036502E"/>
    <w:rsid w:val="0036619B"/>
    <w:rsid w:val="003668AE"/>
    <w:rsid w:val="0036789D"/>
    <w:rsid w:val="00371CB0"/>
    <w:rsid w:val="00371D3D"/>
    <w:rsid w:val="00371F92"/>
    <w:rsid w:val="003721C2"/>
    <w:rsid w:val="003724B7"/>
    <w:rsid w:val="00373B83"/>
    <w:rsid w:val="00374FDB"/>
    <w:rsid w:val="00376B76"/>
    <w:rsid w:val="00377470"/>
    <w:rsid w:val="003777DF"/>
    <w:rsid w:val="00377A31"/>
    <w:rsid w:val="00377E37"/>
    <w:rsid w:val="00380EF8"/>
    <w:rsid w:val="0038170E"/>
    <w:rsid w:val="00381A87"/>
    <w:rsid w:val="00381E73"/>
    <w:rsid w:val="00383AA9"/>
    <w:rsid w:val="003841A2"/>
    <w:rsid w:val="00384FFD"/>
    <w:rsid w:val="00385004"/>
    <w:rsid w:val="0038565C"/>
    <w:rsid w:val="0038661D"/>
    <w:rsid w:val="003905C5"/>
    <w:rsid w:val="003907AC"/>
    <w:rsid w:val="00390DA2"/>
    <w:rsid w:val="00391D5A"/>
    <w:rsid w:val="003923D8"/>
    <w:rsid w:val="0039310E"/>
    <w:rsid w:val="003931B2"/>
    <w:rsid w:val="00393B3B"/>
    <w:rsid w:val="00394095"/>
    <w:rsid w:val="003951E3"/>
    <w:rsid w:val="00395DC2"/>
    <w:rsid w:val="003968A6"/>
    <w:rsid w:val="003A092E"/>
    <w:rsid w:val="003A338D"/>
    <w:rsid w:val="003A34D3"/>
    <w:rsid w:val="003A4E3A"/>
    <w:rsid w:val="003A50AC"/>
    <w:rsid w:val="003A5AFA"/>
    <w:rsid w:val="003A5C6F"/>
    <w:rsid w:val="003A5D47"/>
    <w:rsid w:val="003A5F35"/>
    <w:rsid w:val="003A6821"/>
    <w:rsid w:val="003A7FFB"/>
    <w:rsid w:val="003B00E3"/>
    <w:rsid w:val="003B3209"/>
    <w:rsid w:val="003B4360"/>
    <w:rsid w:val="003B46DF"/>
    <w:rsid w:val="003B52F2"/>
    <w:rsid w:val="003B5475"/>
    <w:rsid w:val="003B5EBE"/>
    <w:rsid w:val="003B64A6"/>
    <w:rsid w:val="003B6D7D"/>
    <w:rsid w:val="003B7768"/>
    <w:rsid w:val="003B7B13"/>
    <w:rsid w:val="003C03D3"/>
    <w:rsid w:val="003C040D"/>
    <w:rsid w:val="003C2BE1"/>
    <w:rsid w:val="003C574A"/>
    <w:rsid w:val="003C5EFB"/>
    <w:rsid w:val="003C68A1"/>
    <w:rsid w:val="003C6AC3"/>
    <w:rsid w:val="003C6F93"/>
    <w:rsid w:val="003C7012"/>
    <w:rsid w:val="003C72C3"/>
    <w:rsid w:val="003C7943"/>
    <w:rsid w:val="003C7B23"/>
    <w:rsid w:val="003D059E"/>
    <w:rsid w:val="003D0CA3"/>
    <w:rsid w:val="003D0FBE"/>
    <w:rsid w:val="003D203E"/>
    <w:rsid w:val="003D224D"/>
    <w:rsid w:val="003D26AC"/>
    <w:rsid w:val="003D2825"/>
    <w:rsid w:val="003D2FE0"/>
    <w:rsid w:val="003D42E3"/>
    <w:rsid w:val="003D4E76"/>
    <w:rsid w:val="003D5496"/>
    <w:rsid w:val="003D5BE4"/>
    <w:rsid w:val="003D5E16"/>
    <w:rsid w:val="003D6695"/>
    <w:rsid w:val="003D7007"/>
    <w:rsid w:val="003D757D"/>
    <w:rsid w:val="003D7CE3"/>
    <w:rsid w:val="003D7D24"/>
    <w:rsid w:val="003D7DA1"/>
    <w:rsid w:val="003E078F"/>
    <w:rsid w:val="003E0989"/>
    <w:rsid w:val="003E0BA7"/>
    <w:rsid w:val="003E0ECF"/>
    <w:rsid w:val="003E1313"/>
    <w:rsid w:val="003E1728"/>
    <w:rsid w:val="003E1980"/>
    <w:rsid w:val="003E19AF"/>
    <w:rsid w:val="003E1ECB"/>
    <w:rsid w:val="003E1FBD"/>
    <w:rsid w:val="003E20B0"/>
    <w:rsid w:val="003E20F1"/>
    <w:rsid w:val="003E2D65"/>
    <w:rsid w:val="003E3628"/>
    <w:rsid w:val="003E38C6"/>
    <w:rsid w:val="003E40B4"/>
    <w:rsid w:val="003E4631"/>
    <w:rsid w:val="003E5060"/>
    <w:rsid w:val="003E54C0"/>
    <w:rsid w:val="003E576A"/>
    <w:rsid w:val="003E6C40"/>
    <w:rsid w:val="003E7F52"/>
    <w:rsid w:val="003F0366"/>
    <w:rsid w:val="003F0C30"/>
    <w:rsid w:val="003F16F9"/>
    <w:rsid w:val="003F17D4"/>
    <w:rsid w:val="003F1E79"/>
    <w:rsid w:val="003F21A2"/>
    <w:rsid w:val="003F28AA"/>
    <w:rsid w:val="003F2E22"/>
    <w:rsid w:val="003F2E88"/>
    <w:rsid w:val="003F2EC2"/>
    <w:rsid w:val="003F3F5A"/>
    <w:rsid w:val="003F60E8"/>
    <w:rsid w:val="003F74F3"/>
    <w:rsid w:val="003F7BE4"/>
    <w:rsid w:val="0040067F"/>
    <w:rsid w:val="004006D9"/>
    <w:rsid w:val="004007D3"/>
    <w:rsid w:val="004018F5"/>
    <w:rsid w:val="00401E5C"/>
    <w:rsid w:val="004022A4"/>
    <w:rsid w:val="004027C0"/>
    <w:rsid w:val="00403551"/>
    <w:rsid w:val="004043EA"/>
    <w:rsid w:val="00404CDF"/>
    <w:rsid w:val="004067E0"/>
    <w:rsid w:val="00406E6A"/>
    <w:rsid w:val="00407598"/>
    <w:rsid w:val="004078E6"/>
    <w:rsid w:val="004105EA"/>
    <w:rsid w:val="00410BB2"/>
    <w:rsid w:val="00410ECD"/>
    <w:rsid w:val="00412A03"/>
    <w:rsid w:val="004134DD"/>
    <w:rsid w:val="00413DAD"/>
    <w:rsid w:val="0041451C"/>
    <w:rsid w:val="00414D95"/>
    <w:rsid w:val="00414F03"/>
    <w:rsid w:val="00416786"/>
    <w:rsid w:val="00416F5A"/>
    <w:rsid w:val="0041728E"/>
    <w:rsid w:val="004172E2"/>
    <w:rsid w:val="004177C5"/>
    <w:rsid w:val="00420A76"/>
    <w:rsid w:val="004212EA"/>
    <w:rsid w:val="0042169F"/>
    <w:rsid w:val="00421D14"/>
    <w:rsid w:val="004221B0"/>
    <w:rsid w:val="00422524"/>
    <w:rsid w:val="00422863"/>
    <w:rsid w:val="004228ED"/>
    <w:rsid w:val="00422F12"/>
    <w:rsid w:val="00423490"/>
    <w:rsid w:val="004234B0"/>
    <w:rsid w:val="00424D1C"/>
    <w:rsid w:val="004261C7"/>
    <w:rsid w:val="004271DE"/>
    <w:rsid w:val="00427221"/>
    <w:rsid w:val="00427706"/>
    <w:rsid w:val="00427C8C"/>
    <w:rsid w:val="00430468"/>
    <w:rsid w:val="00430544"/>
    <w:rsid w:val="00430A52"/>
    <w:rsid w:val="00430C48"/>
    <w:rsid w:val="004314B8"/>
    <w:rsid w:val="00431829"/>
    <w:rsid w:val="00431B84"/>
    <w:rsid w:val="00431FC2"/>
    <w:rsid w:val="004336EA"/>
    <w:rsid w:val="00433BF7"/>
    <w:rsid w:val="0043494E"/>
    <w:rsid w:val="004351D4"/>
    <w:rsid w:val="004361A1"/>
    <w:rsid w:val="00436381"/>
    <w:rsid w:val="00436568"/>
    <w:rsid w:val="00436C89"/>
    <w:rsid w:val="004377A8"/>
    <w:rsid w:val="0044008E"/>
    <w:rsid w:val="00440745"/>
    <w:rsid w:val="00441087"/>
    <w:rsid w:val="004417D0"/>
    <w:rsid w:val="00441ACF"/>
    <w:rsid w:val="00442F2C"/>
    <w:rsid w:val="00443068"/>
    <w:rsid w:val="00443150"/>
    <w:rsid w:val="00443AF0"/>
    <w:rsid w:val="00443B72"/>
    <w:rsid w:val="004454D3"/>
    <w:rsid w:val="00445DCF"/>
    <w:rsid w:val="00446970"/>
    <w:rsid w:val="00446B02"/>
    <w:rsid w:val="004472A2"/>
    <w:rsid w:val="00447BFD"/>
    <w:rsid w:val="0045052D"/>
    <w:rsid w:val="00450637"/>
    <w:rsid w:val="00450972"/>
    <w:rsid w:val="00450D49"/>
    <w:rsid w:val="00450E83"/>
    <w:rsid w:val="004524E4"/>
    <w:rsid w:val="0045291D"/>
    <w:rsid w:val="004531D9"/>
    <w:rsid w:val="0045357A"/>
    <w:rsid w:val="00453E5A"/>
    <w:rsid w:val="004541BE"/>
    <w:rsid w:val="004543B7"/>
    <w:rsid w:val="00454D19"/>
    <w:rsid w:val="00455696"/>
    <w:rsid w:val="00455EC1"/>
    <w:rsid w:val="00456832"/>
    <w:rsid w:val="00456BBD"/>
    <w:rsid w:val="004572A6"/>
    <w:rsid w:val="00457707"/>
    <w:rsid w:val="00457A98"/>
    <w:rsid w:val="00460184"/>
    <w:rsid w:val="0046087C"/>
    <w:rsid w:val="004609CE"/>
    <w:rsid w:val="00460B7C"/>
    <w:rsid w:val="00461C4C"/>
    <w:rsid w:val="00461DB2"/>
    <w:rsid w:val="0046371A"/>
    <w:rsid w:val="004648F9"/>
    <w:rsid w:val="00464AB7"/>
    <w:rsid w:val="00464AE7"/>
    <w:rsid w:val="004656BB"/>
    <w:rsid w:val="004658DB"/>
    <w:rsid w:val="0046685D"/>
    <w:rsid w:val="004668C6"/>
    <w:rsid w:val="00467106"/>
    <w:rsid w:val="004677E3"/>
    <w:rsid w:val="004709CC"/>
    <w:rsid w:val="00470F4F"/>
    <w:rsid w:val="00471791"/>
    <w:rsid w:val="00472364"/>
    <w:rsid w:val="0047250F"/>
    <w:rsid w:val="004729AD"/>
    <w:rsid w:val="00473285"/>
    <w:rsid w:val="00474118"/>
    <w:rsid w:val="00474ECE"/>
    <w:rsid w:val="004758E3"/>
    <w:rsid w:val="004759CF"/>
    <w:rsid w:val="00475D20"/>
    <w:rsid w:val="00476810"/>
    <w:rsid w:val="0047790F"/>
    <w:rsid w:val="004810AE"/>
    <w:rsid w:val="00482140"/>
    <w:rsid w:val="0048231C"/>
    <w:rsid w:val="00482DD3"/>
    <w:rsid w:val="0048352D"/>
    <w:rsid w:val="00483759"/>
    <w:rsid w:val="004839B5"/>
    <w:rsid w:val="00483A3A"/>
    <w:rsid w:val="004849A9"/>
    <w:rsid w:val="0048544B"/>
    <w:rsid w:val="00485FEE"/>
    <w:rsid w:val="00487700"/>
    <w:rsid w:val="004879A6"/>
    <w:rsid w:val="0049051C"/>
    <w:rsid w:val="004906DE"/>
    <w:rsid w:val="0049077B"/>
    <w:rsid w:val="00491F5B"/>
    <w:rsid w:val="004921E6"/>
    <w:rsid w:val="0049269B"/>
    <w:rsid w:val="00492ACC"/>
    <w:rsid w:val="0049340C"/>
    <w:rsid w:val="00493DF2"/>
    <w:rsid w:val="004942E3"/>
    <w:rsid w:val="00494F2E"/>
    <w:rsid w:val="00496F30"/>
    <w:rsid w:val="00497F30"/>
    <w:rsid w:val="004A05F8"/>
    <w:rsid w:val="004A139B"/>
    <w:rsid w:val="004A2067"/>
    <w:rsid w:val="004A2447"/>
    <w:rsid w:val="004A4244"/>
    <w:rsid w:val="004A42CB"/>
    <w:rsid w:val="004A5618"/>
    <w:rsid w:val="004A56AA"/>
    <w:rsid w:val="004A74D3"/>
    <w:rsid w:val="004B05E5"/>
    <w:rsid w:val="004B248C"/>
    <w:rsid w:val="004B2957"/>
    <w:rsid w:val="004B3540"/>
    <w:rsid w:val="004B39B7"/>
    <w:rsid w:val="004B463B"/>
    <w:rsid w:val="004B53E0"/>
    <w:rsid w:val="004B5432"/>
    <w:rsid w:val="004B636B"/>
    <w:rsid w:val="004B7128"/>
    <w:rsid w:val="004C0450"/>
    <w:rsid w:val="004C0C2D"/>
    <w:rsid w:val="004C113B"/>
    <w:rsid w:val="004C2416"/>
    <w:rsid w:val="004C283E"/>
    <w:rsid w:val="004C3A9B"/>
    <w:rsid w:val="004C3C4E"/>
    <w:rsid w:val="004C3D35"/>
    <w:rsid w:val="004C5481"/>
    <w:rsid w:val="004C58D2"/>
    <w:rsid w:val="004C5F73"/>
    <w:rsid w:val="004C61DC"/>
    <w:rsid w:val="004C6545"/>
    <w:rsid w:val="004C65E6"/>
    <w:rsid w:val="004C6F34"/>
    <w:rsid w:val="004C72E0"/>
    <w:rsid w:val="004D07EF"/>
    <w:rsid w:val="004D0AA1"/>
    <w:rsid w:val="004D1CC0"/>
    <w:rsid w:val="004D2D98"/>
    <w:rsid w:val="004D34E6"/>
    <w:rsid w:val="004D35FE"/>
    <w:rsid w:val="004D3672"/>
    <w:rsid w:val="004D4C50"/>
    <w:rsid w:val="004D4E05"/>
    <w:rsid w:val="004D503C"/>
    <w:rsid w:val="004D54B0"/>
    <w:rsid w:val="004D5F8C"/>
    <w:rsid w:val="004D5FC9"/>
    <w:rsid w:val="004D6561"/>
    <w:rsid w:val="004D66D5"/>
    <w:rsid w:val="004D69C4"/>
    <w:rsid w:val="004D6ABA"/>
    <w:rsid w:val="004E152D"/>
    <w:rsid w:val="004E3124"/>
    <w:rsid w:val="004E351D"/>
    <w:rsid w:val="004E3B40"/>
    <w:rsid w:val="004E44F6"/>
    <w:rsid w:val="004E4750"/>
    <w:rsid w:val="004E4D31"/>
    <w:rsid w:val="004E5040"/>
    <w:rsid w:val="004E50CE"/>
    <w:rsid w:val="004E5B68"/>
    <w:rsid w:val="004E6325"/>
    <w:rsid w:val="004E6EAF"/>
    <w:rsid w:val="004E7032"/>
    <w:rsid w:val="004F0CC4"/>
    <w:rsid w:val="004F214B"/>
    <w:rsid w:val="004F23FD"/>
    <w:rsid w:val="004F34E6"/>
    <w:rsid w:val="004F3F72"/>
    <w:rsid w:val="004F45A3"/>
    <w:rsid w:val="004F46AF"/>
    <w:rsid w:val="004F53DB"/>
    <w:rsid w:val="004F550D"/>
    <w:rsid w:val="004F5BA5"/>
    <w:rsid w:val="004F5F17"/>
    <w:rsid w:val="004F7809"/>
    <w:rsid w:val="004F7AE2"/>
    <w:rsid w:val="00500485"/>
    <w:rsid w:val="005006BC"/>
    <w:rsid w:val="005012B5"/>
    <w:rsid w:val="00501B96"/>
    <w:rsid w:val="005032B4"/>
    <w:rsid w:val="005036B6"/>
    <w:rsid w:val="005036CB"/>
    <w:rsid w:val="005043AC"/>
    <w:rsid w:val="005062E7"/>
    <w:rsid w:val="005064A7"/>
    <w:rsid w:val="00506B9C"/>
    <w:rsid w:val="0050705F"/>
    <w:rsid w:val="00507237"/>
    <w:rsid w:val="00510840"/>
    <w:rsid w:val="00510F40"/>
    <w:rsid w:val="00511D02"/>
    <w:rsid w:val="00513065"/>
    <w:rsid w:val="00513158"/>
    <w:rsid w:val="0051329F"/>
    <w:rsid w:val="005133DA"/>
    <w:rsid w:val="00513622"/>
    <w:rsid w:val="00513C4D"/>
    <w:rsid w:val="00514148"/>
    <w:rsid w:val="00514860"/>
    <w:rsid w:val="00515942"/>
    <w:rsid w:val="00515D2E"/>
    <w:rsid w:val="00520F9C"/>
    <w:rsid w:val="005217D8"/>
    <w:rsid w:val="00522275"/>
    <w:rsid w:val="0052470F"/>
    <w:rsid w:val="005248AC"/>
    <w:rsid w:val="005252BB"/>
    <w:rsid w:val="0052695F"/>
    <w:rsid w:val="00526E84"/>
    <w:rsid w:val="005270AB"/>
    <w:rsid w:val="005273B4"/>
    <w:rsid w:val="005305B6"/>
    <w:rsid w:val="00530A6E"/>
    <w:rsid w:val="00530F18"/>
    <w:rsid w:val="0053246D"/>
    <w:rsid w:val="00532A3C"/>
    <w:rsid w:val="005338B1"/>
    <w:rsid w:val="00533C8E"/>
    <w:rsid w:val="00535155"/>
    <w:rsid w:val="0053552A"/>
    <w:rsid w:val="00535ADE"/>
    <w:rsid w:val="00535E3D"/>
    <w:rsid w:val="00537AF0"/>
    <w:rsid w:val="0054035A"/>
    <w:rsid w:val="005404FE"/>
    <w:rsid w:val="00541E68"/>
    <w:rsid w:val="00541FC8"/>
    <w:rsid w:val="00542311"/>
    <w:rsid w:val="00543683"/>
    <w:rsid w:val="00543DCC"/>
    <w:rsid w:val="00544877"/>
    <w:rsid w:val="00544A83"/>
    <w:rsid w:val="00545FBD"/>
    <w:rsid w:val="005463DA"/>
    <w:rsid w:val="00546A33"/>
    <w:rsid w:val="00550FE0"/>
    <w:rsid w:val="00551784"/>
    <w:rsid w:val="00551882"/>
    <w:rsid w:val="00551CA2"/>
    <w:rsid w:val="005531A6"/>
    <w:rsid w:val="00553B78"/>
    <w:rsid w:val="00553FF1"/>
    <w:rsid w:val="005545DB"/>
    <w:rsid w:val="00554AB0"/>
    <w:rsid w:val="005559B9"/>
    <w:rsid w:val="005568D2"/>
    <w:rsid w:val="00556A23"/>
    <w:rsid w:val="00556F60"/>
    <w:rsid w:val="0055740C"/>
    <w:rsid w:val="00557962"/>
    <w:rsid w:val="00560343"/>
    <w:rsid w:val="00560437"/>
    <w:rsid w:val="00560E4F"/>
    <w:rsid w:val="00560F79"/>
    <w:rsid w:val="00561374"/>
    <w:rsid w:val="0056140E"/>
    <w:rsid w:val="00562423"/>
    <w:rsid w:val="00562E5C"/>
    <w:rsid w:val="00563261"/>
    <w:rsid w:val="0056331C"/>
    <w:rsid w:val="005636D4"/>
    <w:rsid w:val="00563BD8"/>
    <w:rsid w:val="00563FB8"/>
    <w:rsid w:val="0056470E"/>
    <w:rsid w:val="005648AE"/>
    <w:rsid w:val="00564F5C"/>
    <w:rsid w:val="00565585"/>
    <w:rsid w:val="005665AC"/>
    <w:rsid w:val="0056685A"/>
    <w:rsid w:val="00566C6F"/>
    <w:rsid w:val="00566F03"/>
    <w:rsid w:val="00571708"/>
    <w:rsid w:val="00573054"/>
    <w:rsid w:val="0057309A"/>
    <w:rsid w:val="00573A08"/>
    <w:rsid w:val="00573D79"/>
    <w:rsid w:val="005759B4"/>
    <w:rsid w:val="00576BB6"/>
    <w:rsid w:val="005770C0"/>
    <w:rsid w:val="0057721A"/>
    <w:rsid w:val="00577610"/>
    <w:rsid w:val="00580DC5"/>
    <w:rsid w:val="00583837"/>
    <w:rsid w:val="00584812"/>
    <w:rsid w:val="0058548B"/>
    <w:rsid w:val="00585B3C"/>
    <w:rsid w:val="00585BF6"/>
    <w:rsid w:val="005871A0"/>
    <w:rsid w:val="00587339"/>
    <w:rsid w:val="005879E6"/>
    <w:rsid w:val="00590028"/>
    <w:rsid w:val="005901B1"/>
    <w:rsid w:val="0059054C"/>
    <w:rsid w:val="00590A2C"/>
    <w:rsid w:val="00591266"/>
    <w:rsid w:val="00592A1B"/>
    <w:rsid w:val="00592B55"/>
    <w:rsid w:val="0059369B"/>
    <w:rsid w:val="00593B6E"/>
    <w:rsid w:val="00594D75"/>
    <w:rsid w:val="005960C0"/>
    <w:rsid w:val="00596A5A"/>
    <w:rsid w:val="00596DD4"/>
    <w:rsid w:val="005971F9"/>
    <w:rsid w:val="00597BDF"/>
    <w:rsid w:val="00597CDA"/>
    <w:rsid w:val="005A2534"/>
    <w:rsid w:val="005A275F"/>
    <w:rsid w:val="005A4D2E"/>
    <w:rsid w:val="005A5158"/>
    <w:rsid w:val="005A5287"/>
    <w:rsid w:val="005A5BF5"/>
    <w:rsid w:val="005A5F89"/>
    <w:rsid w:val="005A7814"/>
    <w:rsid w:val="005B157E"/>
    <w:rsid w:val="005B1C92"/>
    <w:rsid w:val="005B201E"/>
    <w:rsid w:val="005B2509"/>
    <w:rsid w:val="005B3084"/>
    <w:rsid w:val="005B3CD2"/>
    <w:rsid w:val="005B4535"/>
    <w:rsid w:val="005B4E10"/>
    <w:rsid w:val="005B50B7"/>
    <w:rsid w:val="005B5594"/>
    <w:rsid w:val="005B5C48"/>
    <w:rsid w:val="005C009D"/>
    <w:rsid w:val="005C0690"/>
    <w:rsid w:val="005C1B03"/>
    <w:rsid w:val="005C1C75"/>
    <w:rsid w:val="005C220B"/>
    <w:rsid w:val="005C2530"/>
    <w:rsid w:val="005C2BF5"/>
    <w:rsid w:val="005C3007"/>
    <w:rsid w:val="005C3C53"/>
    <w:rsid w:val="005C466F"/>
    <w:rsid w:val="005C66D3"/>
    <w:rsid w:val="005D1304"/>
    <w:rsid w:val="005D1E31"/>
    <w:rsid w:val="005D1F5E"/>
    <w:rsid w:val="005D24C6"/>
    <w:rsid w:val="005D375E"/>
    <w:rsid w:val="005D3913"/>
    <w:rsid w:val="005D48B6"/>
    <w:rsid w:val="005D4FB2"/>
    <w:rsid w:val="005D515A"/>
    <w:rsid w:val="005D53B8"/>
    <w:rsid w:val="005D5BA5"/>
    <w:rsid w:val="005D5E3F"/>
    <w:rsid w:val="005D6996"/>
    <w:rsid w:val="005D7C47"/>
    <w:rsid w:val="005E0AE8"/>
    <w:rsid w:val="005E19AD"/>
    <w:rsid w:val="005E1B49"/>
    <w:rsid w:val="005E2D70"/>
    <w:rsid w:val="005E2F34"/>
    <w:rsid w:val="005E366D"/>
    <w:rsid w:val="005E3E9B"/>
    <w:rsid w:val="005E4BB9"/>
    <w:rsid w:val="005E516E"/>
    <w:rsid w:val="005E58FD"/>
    <w:rsid w:val="005E6032"/>
    <w:rsid w:val="005E67A3"/>
    <w:rsid w:val="005E79DC"/>
    <w:rsid w:val="005F0CCF"/>
    <w:rsid w:val="005F1835"/>
    <w:rsid w:val="005F23ED"/>
    <w:rsid w:val="005F3A06"/>
    <w:rsid w:val="005F3A53"/>
    <w:rsid w:val="005F42DA"/>
    <w:rsid w:val="005F4508"/>
    <w:rsid w:val="005F5B5B"/>
    <w:rsid w:val="005F6CB0"/>
    <w:rsid w:val="005F6CEC"/>
    <w:rsid w:val="005F72BB"/>
    <w:rsid w:val="005F74A2"/>
    <w:rsid w:val="005F7508"/>
    <w:rsid w:val="005F7830"/>
    <w:rsid w:val="006009A9"/>
    <w:rsid w:val="00601C19"/>
    <w:rsid w:val="00602923"/>
    <w:rsid w:val="006036D9"/>
    <w:rsid w:val="00603979"/>
    <w:rsid w:val="0060495D"/>
    <w:rsid w:val="00604C76"/>
    <w:rsid w:val="006050B2"/>
    <w:rsid w:val="006052F0"/>
    <w:rsid w:val="006079D3"/>
    <w:rsid w:val="00607A7B"/>
    <w:rsid w:val="00610DDC"/>
    <w:rsid w:val="00611075"/>
    <w:rsid w:val="00611990"/>
    <w:rsid w:val="00611AC1"/>
    <w:rsid w:val="00611FF8"/>
    <w:rsid w:val="00612A55"/>
    <w:rsid w:val="00612BB4"/>
    <w:rsid w:val="006150E0"/>
    <w:rsid w:val="0061515C"/>
    <w:rsid w:val="006155C5"/>
    <w:rsid w:val="0061577C"/>
    <w:rsid w:val="006161BB"/>
    <w:rsid w:val="006171F2"/>
    <w:rsid w:val="00620380"/>
    <w:rsid w:val="0062074C"/>
    <w:rsid w:val="00621297"/>
    <w:rsid w:val="00621A23"/>
    <w:rsid w:val="00624AB3"/>
    <w:rsid w:val="00624B5F"/>
    <w:rsid w:val="00624CD6"/>
    <w:rsid w:val="006252AA"/>
    <w:rsid w:val="006265BC"/>
    <w:rsid w:val="0062785C"/>
    <w:rsid w:val="00630617"/>
    <w:rsid w:val="00631617"/>
    <w:rsid w:val="006327A5"/>
    <w:rsid w:val="00634DFB"/>
    <w:rsid w:val="00634ED3"/>
    <w:rsid w:val="00637A4F"/>
    <w:rsid w:val="00640E60"/>
    <w:rsid w:val="0064101A"/>
    <w:rsid w:val="006424A1"/>
    <w:rsid w:val="00642943"/>
    <w:rsid w:val="006433C6"/>
    <w:rsid w:val="00644DA4"/>
    <w:rsid w:val="006456C1"/>
    <w:rsid w:val="00651542"/>
    <w:rsid w:val="00652967"/>
    <w:rsid w:val="00652BEC"/>
    <w:rsid w:val="00653003"/>
    <w:rsid w:val="006538F1"/>
    <w:rsid w:val="00654A00"/>
    <w:rsid w:val="00654C8C"/>
    <w:rsid w:val="00657E57"/>
    <w:rsid w:val="00660AC4"/>
    <w:rsid w:val="00660F0C"/>
    <w:rsid w:val="0066214B"/>
    <w:rsid w:val="0066290B"/>
    <w:rsid w:val="00662DD7"/>
    <w:rsid w:val="00663280"/>
    <w:rsid w:val="0066353E"/>
    <w:rsid w:val="00664F36"/>
    <w:rsid w:val="00665C88"/>
    <w:rsid w:val="00666530"/>
    <w:rsid w:val="00666B44"/>
    <w:rsid w:val="00667414"/>
    <w:rsid w:val="00670BD6"/>
    <w:rsid w:val="00670CC3"/>
    <w:rsid w:val="00671C18"/>
    <w:rsid w:val="00672707"/>
    <w:rsid w:val="00672C42"/>
    <w:rsid w:val="00673740"/>
    <w:rsid w:val="00673762"/>
    <w:rsid w:val="006741A1"/>
    <w:rsid w:val="00674C36"/>
    <w:rsid w:val="00675A42"/>
    <w:rsid w:val="00675FC0"/>
    <w:rsid w:val="006762B3"/>
    <w:rsid w:val="006765F6"/>
    <w:rsid w:val="00676681"/>
    <w:rsid w:val="00676761"/>
    <w:rsid w:val="006774B6"/>
    <w:rsid w:val="00677A1B"/>
    <w:rsid w:val="00677C2A"/>
    <w:rsid w:val="0068006E"/>
    <w:rsid w:val="006808C2"/>
    <w:rsid w:val="00681214"/>
    <w:rsid w:val="00681470"/>
    <w:rsid w:val="006818DC"/>
    <w:rsid w:val="00681AEB"/>
    <w:rsid w:val="00681D58"/>
    <w:rsid w:val="006826CC"/>
    <w:rsid w:val="00682E61"/>
    <w:rsid w:val="0068351C"/>
    <w:rsid w:val="006840AA"/>
    <w:rsid w:val="006846E5"/>
    <w:rsid w:val="006848D1"/>
    <w:rsid w:val="00684ABE"/>
    <w:rsid w:val="00685605"/>
    <w:rsid w:val="00686295"/>
    <w:rsid w:val="00686C3E"/>
    <w:rsid w:val="00687398"/>
    <w:rsid w:val="00687726"/>
    <w:rsid w:val="00687BBA"/>
    <w:rsid w:val="00687F2D"/>
    <w:rsid w:val="00691158"/>
    <w:rsid w:val="00691547"/>
    <w:rsid w:val="00691B44"/>
    <w:rsid w:val="00693877"/>
    <w:rsid w:val="00693B1A"/>
    <w:rsid w:val="006947C7"/>
    <w:rsid w:val="00694C73"/>
    <w:rsid w:val="0069526B"/>
    <w:rsid w:val="0069527B"/>
    <w:rsid w:val="00695712"/>
    <w:rsid w:val="00696324"/>
    <w:rsid w:val="006966E0"/>
    <w:rsid w:val="006970F5"/>
    <w:rsid w:val="00697C60"/>
    <w:rsid w:val="00697CCC"/>
    <w:rsid w:val="006A0FB6"/>
    <w:rsid w:val="006A3FD0"/>
    <w:rsid w:val="006A46B2"/>
    <w:rsid w:val="006A4B69"/>
    <w:rsid w:val="006A5264"/>
    <w:rsid w:val="006A53AF"/>
    <w:rsid w:val="006A59BB"/>
    <w:rsid w:val="006A6A6F"/>
    <w:rsid w:val="006A713B"/>
    <w:rsid w:val="006A799B"/>
    <w:rsid w:val="006A7D9A"/>
    <w:rsid w:val="006B0D83"/>
    <w:rsid w:val="006B1D72"/>
    <w:rsid w:val="006B2E97"/>
    <w:rsid w:val="006B34EE"/>
    <w:rsid w:val="006B53CF"/>
    <w:rsid w:val="006B63A9"/>
    <w:rsid w:val="006B66A3"/>
    <w:rsid w:val="006B6EC6"/>
    <w:rsid w:val="006B791D"/>
    <w:rsid w:val="006C0C57"/>
    <w:rsid w:val="006C1347"/>
    <w:rsid w:val="006C20F6"/>
    <w:rsid w:val="006C3443"/>
    <w:rsid w:val="006C4362"/>
    <w:rsid w:val="006C4C1A"/>
    <w:rsid w:val="006C63F2"/>
    <w:rsid w:val="006C64BB"/>
    <w:rsid w:val="006C6BF2"/>
    <w:rsid w:val="006C718A"/>
    <w:rsid w:val="006C7A30"/>
    <w:rsid w:val="006D08A1"/>
    <w:rsid w:val="006D0A8F"/>
    <w:rsid w:val="006D0B48"/>
    <w:rsid w:val="006D10CA"/>
    <w:rsid w:val="006D1877"/>
    <w:rsid w:val="006D1C0F"/>
    <w:rsid w:val="006D3F4C"/>
    <w:rsid w:val="006D48CA"/>
    <w:rsid w:val="006D4C27"/>
    <w:rsid w:val="006D5769"/>
    <w:rsid w:val="006D747F"/>
    <w:rsid w:val="006E07F1"/>
    <w:rsid w:val="006E17AE"/>
    <w:rsid w:val="006E1A2B"/>
    <w:rsid w:val="006E1B8B"/>
    <w:rsid w:val="006E2094"/>
    <w:rsid w:val="006E2DEE"/>
    <w:rsid w:val="006E3C08"/>
    <w:rsid w:val="006E50B8"/>
    <w:rsid w:val="006E52F9"/>
    <w:rsid w:val="006E5E5B"/>
    <w:rsid w:val="006E5F9F"/>
    <w:rsid w:val="006E7525"/>
    <w:rsid w:val="006F05F1"/>
    <w:rsid w:val="006F0BAD"/>
    <w:rsid w:val="006F1946"/>
    <w:rsid w:val="006F23E7"/>
    <w:rsid w:val="006F2BC9"/>
    <w:rsid w:val="006F2D34"/>
    <w:rsid w:val="006F3421"/>
    <w:rsid w:val="006F34A2"/>
    <w:rsid w:val="006F3F4C"/>
    <w:rsid w:val="006F5827"/>
    <w:rsid w:val="006F597C"/>
    <w:rsid w:val="006F59DA"/>
    <w:rsid w:val="006F66A4"/>
    <w:rsid w:val="006F7782"/>
    <w:rsid w:val="00700EEE"/>
    <w:rsid w:val="00700FE6"/>
    <w:rsid w:val="007018D5"/>
    <w:rsid w:val="00702270"/>
    <w:rsid w:val="007023B2"/>
    <w:rsid w:val="00702FB8"/>
    <w:rsid w:val="007034AD"/>
    <w:rsid w:val="0070395B"/>
    <w:rsid w:val="00703E99"/>
    <w:rsid w:val="00704206"/>
    <w:rsid w:val="00704270"/>
    <w:rsid w:val="00704E00"/>
    <w:rsid w:val="00704F96"/>
    <w:rsid w:val="00706A14"/>
    <w:rsid w:val="007106CB"/>
    <w:rsid w:val="00711633"/>
    <w:rsid w:val="00711B2B"/>
    <w:rsid w:val="00711E61"/>
    <w:rsid w:val="00712552"/>
    <w:rsid w:val="007128E5"/>
    <w:rsid w:val="0071361A"/>
    <w:rsid w:val="0071397D"/>
    <w:rsid w:val="007168CD"/>
    <w:rsid w:val="00716AD4"/>
    <w:rsid w:val="007171E8"/>
    <w:rsid w:val="00717BD7"/>
    <w:rsid w:val="00720570"/>
    <w:rsid w:val="00720596"/>
    <w:rsid w:val="00722E95"/>
    <w:rsid w:val="007233BA"/>
    <w:rsid w:val="0072395F"/>
    <w:rsid w:val="00723BDC"/>
    <w:rsid w:val="00723CE1"/>
    <w:rsid w:val="007242C8"/>
    <w:rsid w:val="007249FA"/>
    <w:rsid w:val="0072554C"/>
    <w:rsid w:val="00725B6E"/>
    <w:rsid w:val="00726434"/>
    <w:rsid w:val="00727407"/>
    <w:rsid w:val="0072753D"/>
    <w:rsid w:val="007277E6"/>
    <w:rsid w:val="007277FD"/>
    <w:rsid w:val="00730B11"/>
    <w:rsid w:val="0073156C"/>
    <w:rsid w:val="007319E2"/>
    <w:rsid w:val="00731DBB"/>
    <w:rsid w:val="007321DD"/>
    <w:rsid w:val="00732438"/>
    <w:rsid w:val="007356CA"/>
    <w:rsid w:val="00735DF2"/>
    <w:rsid w:val="00736074"/>
    <w:rsid w:val="0073678B"/>
    <w:rsid w:val="0074044B"/>
    <w:rsid w:val="00741B7A"/>
    <w:rsid w:val="007429F2"/>
    <w:rsid w:val="00742FC5"/>
    <w:rsid w:val="00743321"/>
    <w:rsid w:val="00745B88"/>
    <w:rsid w:val="00745F6C"/>
    <w:rsid w:val="00746DCF"/>
    <w:rsid w:val="0074771A"/>
    <w:rsid w:val="007478C8"/>
    <w:rsid w:val="00747B19"/>
    <w:rsid w:val="00747C8B"/>
    <w:rsid w:val="00751040"/>
    <w:rsid w:val="00751706"/>
    <w:rsid w:val="0075177A"/>
    <w:rsid w:val="00751BD7"/>
    <w:rsid w:val="00752C83"/>
    <w:rsid w:val="00752CE1"/>
    <w:rsid w:val="00752F26"/>
    <w:rsid w:val="00753A65"/>
    <w:rsid w:val="007541D7"/>
    <w:rsid w:val="00754905"/>
    <w:rsid w:val="00754B43"/>
    <w:rsid w:val="00755BD6"/>
    <w:rsid w:val="00756A01"/>
    <w:rsid w:val="007571DF"/>
    <w:rsid w:val="00757EA0"/>
    <w:rsid w:val="00760D03"/>
    <w:rsid w:val="00761D50"/>
    <w:rsid w:val="00762076"/>
    <w:rsid w:val="007623F8"/>
    <w:rsid w:val="007629C8"/>
    <w:rsid w:val="007629F7"/>
    <w:rsid w:val="00763668"/>
    <w:rsid w:val="00763A80"/>
    <w:rsid w:val="00763FF2"/>
    <w:rsid w:val="007646F8"/>
    <w:rsid w:val="00764772"/>
    <w:rsid w:val="00764994"/>
    <w:rsid w:val="00764BC2"/>
    <w:rsid w:val="007653FD"/>
    <w:rsid w:val="00765C07"/>
    <w:rsid w:val="00766EAA"/>
    <w:rsid w:val="00767538"/>
    <w:rsid w:val="007702C5"/>
    <w:rsid w:val="0077156C"/>
    <w:rsid w:val="00773352"/>
    <w:rsid w:val="00773BA1"/>
    <w:rsid w:val="0077413E"/>
    <w:rsid w:val="0077421C"/>
    <w:rsid w:val="007749E6"/>
    <w:rsid w:val="00775B95"/>
    <w:rsid w:val="0077692F"/>
    <w:rsid w:val="00777637"/>
    <w:rsid w:val="00777E54"/>
    <w:rsid w:val="00777E85"/>
    <w:rsid w:val="00780BDA"/>
    <w:rsid w:val="00780C6A"/>
    <w:rsid w:val="0078139F"/>
    <w:rsid w:val="007857B5"/>
    <w:rsid w:val="00786ABD"/>
    <w:rsid w:val="00787BFE"/>
    <w:rsid w:val="007911BE"/>
    <w:rsid w:val="00791741"/>
    <w:rsid w:val="00791C71"/>
    <w:rsid w:val="00792608"/>
    <w:rsid w:val="00792DFF"/>
    <w:rsid w:val="00793182"/>
    <w:rsid w:val="00793A34"/>
    <w:rsid w:val="00793A73"/>
    <w:rsid w:val="00794043"/>
    <w:rsid w:val="00796DE2"/>
    <w:rsid w:val="007970F3"/>
    <w:rsid w:val="007A1F8F"/>
    <w:rsid w:val="007A22A9"/>
    <w:rsid w:val="007A29B4"/>
    <w:rsid w:val="007A2EDE"/>
    <w:rsid w:val="007A37BA"/>
    <w:rsid w:val="007A3AD0"/>
    <w:rsid w:val="007A3D3E"/>
    <w:rsid w:val="007A65CE"/>
    <w:rsid w:val="007A66F3"/>
    <w:rsid w:val="007A6E6F"/>
    <w:rsid w:val="007A6FDD"/>
    <w:rsid w:val="007A74C8"/>
    <w:rsid w:val="007A75AE"/>
    <w:rsid w:val="007A7AD7"/>
    <w:rsid w:val="007B0646"/>
    <w:rsid w:val="007B0B11"/>
    <w:rsid w:val="007B0C0B"/>
    <w:rsid w:val="007B22FD"/>
    <w:rsid w:val="007B2DD3"/>
    <w:rsid w:val="007B404B"/>
    <w:rsid w:val="007B4154"/>
    <w:rsid w:val="007B4475"/>
    <w:rsid w:val="007B482D"/>
    <w:rsid w:val="007B53CC"/>
    <w:rsid w:val="007B552E"/>
    <w:rsid w:val="007B5CA9"/>
    <w:rsid w:val="007B5E4A"/>
    <w:rsid w:val="007B6C0C"/>
    <w:rsid w:val="007B6D3F"/>
    <w:rsid w:val="007B6E44"/>
    <w:rsid w:val="007B70F8"/>
    <w:rsid w:val="007C0410"/>
    <w:rsid w:val="007C04CE"/>
    <w:rsid w:val="007C097B"/>
    <w:rsid w:val="007C0DE3"/>
    <w:rsid w:val="007C18FD"/>
    <w:rsid w:val="007C1E69"/>
    <w:rsid w:val="007C2390"/>
    <w:rsid w:val="007C2D42"/>
    <w:rsid w:val="007C3637"/>
    <w:rsid w:val="007C3F24"/>
    <w:rsid w:val="007C4BDB"/>
    <w:rsid w:val="007C561B"/>
    <w:rsid w:val="007C6498"/>
    <w:rsid w:val="007C6E6C"/>
    <w:rsid w:val="007C778B"/>
    <w:rsid w:val="007D04ED"/>
    <w:rsid w:val="007D0604"/>
    <w:rsid w:val="007D111B"/>
    <w:rsid w:val="007D1E0B"/>
    <w:rsid w:val="007D241A"/>
    <w:rsid w:val="007D256E"/>
    <w:rsid w:val="007D25AE"/>
    <w:rsid w:val="007D322F"/>
    <w:rsid w:val="007D3485"/>
    <w:rsid w:val="007D449D"/>
    <w:rsid w:val="007D4526"/>
    <w:rsid w:val="007D58CB"/>
    <w:rsid w:val="007D5A9A"/>
    <w:rsid w:val="007D5ACA"/>
    <w:rsid w:val="007D61F9"/>
    <w:rsid w:val="007D6F4A"/>
    <w:rsid w:val="007D707B"/>
    <w:rsid w:val="007D72CA"/>
    <w:rsid w:val="007D72D3"/>
    <w:rsid w:val="007D74A8"/>
    <w:rsid w:val="007D7CFC"/>
    <w:rsid w:val="007D7E87"/>
    <w:rsid w:val="007D7EEB"/>
    <w:rsid w:val="007E010E"/>
    <w:rsid w:val="007E062D"/>
    <w:rsid w:val="007E0E33"/>
    <w:rsid w:val="007E0F5B"/>
    <w:rsid w:val="007E1BE7"/>
    <w:rsid w:val="007E1D96"/>
    <w:rsid w:val="007E255F"/>
    <w:rsid w:val="007E2809"/>
    <w:rsid w:val="007E4B32"/>
    <w:rsid w:val="007E52BE"/>
    <w:rsid w:val="007E5CA8"/>
    <w:rsid w:val="007E5D46"/>
    <w:rsid w:val="007E5E32"/>
    <w:rsid w:val="007E67D1"/>
    <w:rsid w:val="007E6C23"/>
    <w:rsid w:val="007E6C55"/>
    <w:rsid w:val="007F1A1B"/>
    <w:rsid w:val="007F22DD"/>
    <w:rsid w:val="007F2F51"/>
    <w:rsid w:val="007F34A8"/>
    <w:rsid w:val="007F3DD4"/>
    <w:rsid w:val="007F3EAD"/>
    <w:rsid w:val="007F44C3"/>
    <w:rsid w:val="007F46C8"/>
    <w:rsid w:val="007F5884"/>
    <w:rsid w:val="007F6208"/>
    <w:rsid w:val="007F7EA7"/>
    <w:rsid w:val="008000C8"/>
    <w:rsid w:val="008017C7"/>
    <w:rsid w:val="008019A2"/>
    <w:rsid w:val="00801D80"/>
    <w:rsid w:val="00802116"/>
    <w:rsid w:val="008021B5"/>
    <w:rsid w:val="00802254"/>
    <w:rsid w:val="0080395E"/>
    <w:rsid w:val="00803DA8"/>
    <w:rsid w:val="00804603"/>
    <w:rsid w:val="00805C31"/>
    <w:rsid w:val="00805F77"/>
    <w:rsid w:val="008060AF"/>
    <w:rsid w:val="00806CF3"/>
    <w:rsid w:val="0081061B"/>
    <w:rsid w:val="00811B81"/>
    <w:rsid w:val="00812FE5"/>
    <w:rsid w:val="008136E1"/>
    <w:rsid w:val="00813722"/>
    <w:rsid w:val="008140D8"/>
    <w:rsid w:val="008142A6"/>
    <w:rsid w:val="00814FE7"/>
    <w:rsid w:val="008168FF"/>
    <w:rsid w:val="00816F1F"/>
    <w:rsid w:val="00817493"/>
    <w:rsid w:val="00817839"/>
    <w:rsid w:val="00817DD1"/>
    <w:rsid w:val="008203A7"/>
    <w:rsid w:val="008205AF"/>
    <w:rsid w:val="008228FD"/>
    <w:rsid w:val="00822BBF"/>
    <w:rsid w:val="00823DEB"/>
    <w:rsid w:val="00824B32"/>
    <w:rsid w:val="008265E8"/>
    <w:rsid w:val="00830627"/>
    <w:rsid w:val="008306F5"/>
    <w:rsid w:val="008317B3"/>
    <w:rsid w:val="0083301E"/>
    <w:rsid w:val="00833AB5"/>
    <w:rsid w:val="00834084"/>
    <w:rsid w:val="00834844"/>
    <w:rsid w:val="00834B61"/>
    <w:rsid w:val="00834B9E"/>
    <w:rsid w:val="00834C5A"/>
    <w:rsid w:val="00834D66"/>
    <w:rsid w:val="00835204"/>
    <w:rsid w:val="00835FD6"/>
    <w:rsid w:val="00836D3E"/>
    <w:rsid w:val="008373F0"/>
    <w:rsid w:val="0083783D"/>
    <w:rsid w:val="00837EC0"/>
    <w:rsid w:val="00843CC7"/>
    <w:rsid w:val="0084659E"/>
    <w:rsid w:val="0084693F"/>
    <w:rsid w:val="00846EEB"/>
    <w:rsid w:val="00847030"/>
    <w:rsid w:val="0084783B"/>
    <w:rsid w:val="00847B1A"/>
    <w:rsid w:val="00847FC3"/>
    <w:rsid w:val="008509CC"/>
    <w:rsid w:val="008517B2"/>
    <w:rsid w:val="00851B18"/>
    <w:rsid w:val="008520E0"/>
    <w:rsid w:val="00852A0B"/>
    <w:rsid w:val="00854CDB"/>
    <w:rsid w:val="00854E86"/>
    <w:rsid w:val="008560DD"/>
    <w:rsid w:val="00857795"/>
    <w:rsid w:val="00857AD0"/>
    <w:rsid w:val="00860A2E"/>
    <w:rsid w:val="00861773"/>
    <w:rsid w:val="00861C44"/>
    <w:rsid w:val="00861D4A"/>
    <w:rsid w:val="00863CF7"/>
    <w:rsid w:val="00863F28"/>
    <w:rsid w:val="00865BD8"/>
    <w:rsid w:val="008661F3"/>
    <w:rsid w:val="0086663C"/>
    <w:rsid w:val="0087182C"/>
    <w:rsid w:val="00872840"/>
    <w:rsid w:val="008735E1"/>
    <w:rsid w:val="00874542"/>
    <w:rsid w:val="008751FC"/>
    <w:rsid w:val="00875945"/>
    <w:rsid w:val="00877570"/>
    <w:rsid w:val="008800D7"/>
    <w:rsid w:val="008808C8"/>
    <w:rsid w:val="00884504"/>
    <w:rsid w:val="00884573"/>
    <w:rsid w:val="0088493B"/>
    <w:rsid w:val="00887657"/>
    <w:rsid w:val="00890002"/>
    <w:rsid w:val="0089013D"/>
    <w:rsid w:val="00890E90"/>
    <w:rsid w:val="008929E6"/>
    <w:rsid w:val="0089445F"/>
    <w:rsid w:val="00894B34"/>
    <w:rsid w:val="00894C40"/>
    <w:rsid w:val="008967C1"/>
    <w:rsid w:val="00897CFB"/>
    <w:rsid w:val="00897D68"/>
    <w:rsid w:val="008A0285"/>
    <w:rsid w:val="008A0BA4"/>
    <w:rsid w:val="008A155F"/>
    <w:rsid w:val="008A2B49"/>
    <w:rsid w:val="008A33A9"/>
    <w:rsid w:val="008A3474"/>
    <w:rsid w:val="008A3643"/>
    <w:rsid w:val="008A3D45"/>
    <w:rsid w:val="008A3E12"/>
    <w:rsid w:val="008A4414"/>
    <w:rsid w:val="008A4757"/>
    <w:rsid w:val="008A490F"/>
    <w:rsid w:val="008A64DA"/>
    <w:rsid w:val="008A696C"/>
    <w:rsid w:val="008A6A65"/>
    <w:rsid w:val="008A70FC"/>
    <w:rsid w:val="008B0B88"/>
    <w:rsid w:val="008B0FFF"/>
    <w:rsid w:val="008B1446"/>
    <w:rsid w:val="008B3433"/>
    <w:rsid w:val="008B3E57"/>
    <w:rsid w:val="008B4B1C"/>
    <w:rsid w:val="008B4BC4"/>
    <w:rsid w:val="008C09EF"/>
    <w:rsid w:val="008C1394"/>
    <w:rsid w:val="008C1F11"/>
    <w:rsid w:val="008C3A1B"/>
    <w:rsid w:val="008C3B98"/>
    <w:rsid w:val="008C401A"/>
    <w:rsid w:val="008C4861"/>
    <w:rsid w:val="008C4E64"/>
    <w:rsid w:val="008C558F"/>
    <w:rsid w:val="008C6D6E"/>
    <w:rsid w:val="008C7207"/>
    <w:rsid w:val="008C79FC"/>
    <w:rsid w:val="008D026C"/>
    <w:rsid w:val="008D04D6"/>
    <w:rsid w:val="008D08D7"/>
    <w:rsid w:val="008D1026"/>
    <w:rsid w:val="008D271A"/>
    <w:rsid w:val="008D28B9"/>
    <w:rsid w:val="008D3D1F"/>
    <w:rsid w:val="008D3F0F"/>
    <w:rsid w:val="008D4D8B"/>
    <w:rsid w:val="008D4F5A"/>
    <w:rsid w:val="008D5174"/>
    <w:rsid w:val="008D55D4"/>
    <w:rsid w:val="008D68EA"/>
    <w:rsid w:val="008D7022"/>
    <w:rsid w:val="008D7444"/>
    <w:rsid w:val="008D75E2"/>
    <w:rsid w:val="008D7C21"/>
    <w:rsid w:val="008E0289"/>
    <w:rsid w:val="008E0626"/>
    <w:rsid w:val="008E0708"/>
    <w:rsid w:val="008E0C44"/>
    <w:rsid w:val="008E13DD"/>
    <w:rsid w:val="008E170A"/>
    <w:rsid w:val="008E2B3D"/>
    <w:rsid w:val="008E2B51"/>
    <w:rsid w:val="008E39B8"/>
    <w:rsid w:val="008E3B9D"/>
    <w:rsid w:val="008E4407"/>
    <w:rsid w:val="008E46D0"/>
    <w:rsid w:val="008E4BE4"/>
    <w:rsid w:val="008E4FC1"/>
    <w:rsid w:val="008E579B"/>
    <w:rsid w:val="008E57DA"/>
    <w:rsid w:val="008E58C6"/>
    <w:rsid w:val="008E5E8F"/>
    <w:rsid w:val="008E60F7"/>
    <w:rsid w:val="008E6482"/>
    <w:rsid w:val="008E6EDC"/>
    <w:rsid w:val="008E6F19"/>
    <w:rsid w:val="008E7A2F"/>
    <w:rsid w:val="008F00C0"/>
    <w:rsid w:val="008F03A2"/>
    <w:rsid w:val="008F09FC"/>
    <w:rsid w:val="008F111F"/>
    <w:rsid w:val="008F29DC"/>
    <w:rsid w:val="008F32B7"/>
    <w:rsid w:val="008F3FE2"/>
    <w:rsid w:val="008F450E"/>
    <w:rsid w:val="008F54F1"/>
    <w:rsid w:val="008F7396"/>
    <w:rsid w:val="009004F7"/>
    <w:rsid w:val="00900EFE"/>
    <w:rsid w:val="00901CD9"/>
    <w:rsid w:val="00902040"/>
    <w:rsid w:val="009026A9"/>
    <w:rsid w:val="009030AF"/>
    <w:rsid w:val="00903D28"/>
    <w:rsid w:val="00903D51"/>
    <w:rsid w:val="009041FF"/>
    <w:rsid w:val="00904D7F"/>
    <w:rsid w:val="00905BD6"/>
    <w:rsid w:val="00906D9D"/>
    <w:rsid w:val="009071DA"/>
    <w:rsid w:val="00907893"/>
    <w:rsid w:val="00911147"/>
    <w:rsid w:val="00911467"/>
    <w:rsid w:val="009116AB"/>
    <w:rsid w:val="00913391"/>
    <w:rsid w:val="00913C83"/>
    <w:rsid w:val="00913E0F"/>
    <w:rsid w:val="00914CD3"/>
    <w:rsid w:val="009151E1"/>
    <w:rsid w:val="009157F7"/>
    <w:rsid w:val="00916090"/>
    <w:rsid w:val="00916726"/>
    <w:rsid w:val="00916798"/>
    <w:rsid w:val="00916DB9"/>
    <w:rsid w:val="00917099"/>
    <w:rsid w:val="009173BE"/>
    <w:rsid w:val="00917783"/>
    <w:rsid w:val="00920A95"/>
    <w:rsid w:val="009217AD"/>
    <w:rsid w:val="0092187F"/>
    <w:rsid w:val="00921B52"/>
    <w:rsid w:val="00922915"/>
    <w:rsid w:val="00922CE1"/>
    <w:rsid w:val="00923E3D"/>
    <w:rsid w:val="00924B38"/>
    <w:rsid w:val="009258DC"/>
    <w:rsid w:val="00927946"/>
    <w:rsid w:val="00927BCF"/>
    <w:rsid w:val="009308DF"/>
    <w:rsid w:val="00932ABD"/>
    <w:rsid w:val="0093358E"/>
    <w:rsid w:val="009347D2"/>
    <w:rsid w:val="00934DEC"/>
    <w:rsid w:val="0093548D"/>
    <w:rsid w:val="00935DCA"/>
    <w:rsid w:val="009365EC"/>
    <w:rsid w:val="00937BF3"/>
    <w:rsid w:val="00940C4E"/>
    <w:rsid w:val="00941203"/>
    <w:rsid w:val="00941C64"/>
    <w:rsid w:val="00942175"/>
    <w:rsid w:val="00943595"/>
    <w:rsid w:val="00946C3A"/>
    <w:rsid w:val="00947856"/>
    <w:rsid w:val="00947CBC"/>
    <w:rsid w:val="00947F3D"/>
    <w:rsid w:val="009509AE"/>
    <w:rsid w:val="00950D28"/>
    <w:rsid w:val="00950E58"/>
    <w:rsid w:val="00951378"/>
    <w:rsid w:val="009522FB"/>
    <w:rsid w:val="0095256B"/>
    <w:rsid w:val="00952ED3"/>
    <w:rsid w:val="00953B4E"/>
    <w:rsid w:val="00953F06"/>
    <w:rsid w:val="009542C7"/>
    <w:rsid w:val="00954B7E"/>
    <w:rsid w:val="00955B14"/>
    <w:rsid w:val="0095694F"/>
    <w:rsid w:val="00956B70"/>
    <w:rsid w:val="009572F3"/>
    <w:rsid w:val="009602B8"/>
    <w:rsid w:val="00961948"/>
    <w:rsid w:val="009624AE"/>
    <w:rsid w:val="00962984"/>
    <w:rsid w:val="009630C5"/>
    <w:rsid w:val="00963155"/>
    <w:rsid w:val="00963AA0"/>
    <w:rsid w:val="00964D78"/>
    <w:rsid w:val="009656F1"/>
    <w:rsid w:val="00967266"/>
    <w:rsid w:val="00967E02"/>
    <w:rsid w:val="00970D1A"/>
    <w:rsid w:val="009712C9"/>
    <w:rsid w:val="00971D73"/>
    <w:rsid w:val="0097351A"/>
    <w:rsid w:val="00973B47"/>
    <w:rsid w:val="00973FBD"/>
    <w:rsid w:val="0097497D"/>
    <w:rsid w:val="00974A1E"/>
    <w:rsid w:val="00974D1D"/>
    <w:rsid w:val="00975190"/>
    <w:rsid w:val="009756DA"/>
    <w:rsid w:val="009769F7"/>
    <w:rsid w:val="00976CD8"/>
    <w:rsid w:val="00976E05"/>
    <w:rsid w:val="00976EE1"/>
    <w:rsid w:val="00977137"/>
    <w:rsid w:val="00977914"/>
    <w:rsid w:val="00982191"/>
    <w:rsid w:val="009832B4"/>
    <w:rsid w:val="00984213"/>
    <w:rsid w:val="009845D4"/>
    <w:rsid w:val="00985044"/>
    <w:rsid w:val="009850C1"/>
    <w:rsid w:val="00986298"/>
    <w:rsid w:val="00986800"/>
    <w:rsid w:val="00986B47"/>
    <w:rsid w:val="00987975"/>
    <w:rsid w:val="00987EE6"/>
    <w:rsid w:val="00990018"/>
    <w:rsid w:val="0099051A"/>
    <w:rsid w:val="00991E9E"/>
    <w:rsid w:val="00992E64"/>
    <w:rsid w:val="00993121"/>
    <w:rsid w:val="009931D8"/>
    <w:rsid w:val="00993B9B"/>
    <w:rsid w:val="00993BA5"/>
    <w:rsid w:val="009943E8"/>
    <w:rsid w:val="00995698"/>
    <w:rsid w:val="00995F25"/>
    <w:rsid w:val="009966D0"/>
    <w:rsid w:val="00997316"/>
    <w:rsid w:val="00997566"/>
    <w:rsid w:val="009975DD"/>
    <w:rsid w:val="009A0B46"/>
    <w:rsid w:val="009A1420"/>
    <w:rsid w:val="009A1A6D"/>
    <w:rsid w:val="009A1B51"/>
    <w:rsid w:val="009A1F82"/>
    <w:rsid w:val="009A2440"/>
    <w:rsid w:val="009A294B"/>
    <w:rsid w:val="009A2D7F"/>
    <w:rsid w:val="009A2F57"/>
    <w:rsid w:val="009A3550"/>
    <w:rsid w:val="009A35F0"/>
    <w:rsid w:val="009A37BC"/>
    <w:rsid w:val="009A42A5"/>
    <w:rsid w:val="009A4A1A"/>
    <w:rsid w:val="009A54C5"/>
    <w:rsid w:val="009A57C2"/>
    <w:rsid w:val="009A5E38"/>
    <w:rsid w:val="009A667E"/>
    <w:rsid w:val="009B130C"/>
    <w:rsid w:val="009B2700"/>
    <w:rsid w:val="009B3E4C"/>
    <w:rsid w:val="009B4FCD"/>
    <w:rsid w:val="009C02BB"/>
    <w:rsid w:val="009C0DCC"/>
    <w:rsid w:val="009C1BCD"/>
    <w:rsid w:val="009C1C40"/>
    <w:rsid w:val="009C2581"/>
    <w:rsid w:val="009C2C3C"/>
    <w:rsid w:val="009C450C"/>
    <w:rsid w:val="009C5783"/>
    <w:rsid w:val="009C5F15"/>
    <w:rsid w:val="009C64F7"/>
    <w:rsid w:val="009C6881"/>
    <w:rsid w:val="009C7538"/>
    <w:rsid w:val="009C7A09"/>
    <w:rsid w:val="009C7CCE"/>
    <w:rsid w:val="009D1087"/>
    <w:rsid w:val="009D11F5"/>
    <w:rsid w:val="009D27DD"/>
    <w:rsid w:val="009D3D43"/>
    <w:rsid w:val="009D52A2"/>
    <w:rsid w:val="009D5B8A"/>
    <w:rsid w:val="009D6444"/>
    <w:rsid w:val="009D6780"/>
    <w:rsid w:val="009D6F65"/>
    <w:rsid w:val="009D70E5"/>
    <w:rsid w:val="009D713B"/>
    <w:rsid w:val="009D74BF"/>
    <w:rsid w:val="009E0076"/>
    <w:rsid w:val="009E066D"/>
    <w:rsid w:val="009E095A"/>
    <w:rsid w:val="009E0AC8"/>
    <w:rsid w:val="009E25CE"/>
    <w:rsid w:val="009E2BFA"/>
    <w:rsid w:val="009E33FB"/>
    <w:rsid w:val="009E5B42"/>
    <w:rsid w:val="009E662E"/>
    <w:rsid w:val="009E69ED"/>
    <w:rsid w:val="009E6ADB"/>
    <w:rsid w:val="009E7317"/>
    <w:rsid w:val="009F34E1"/>
    <w:rsid w:val="009F4386"/>
    <w:rsid w:val="009F44CE"/>
    <w:rsid w:val="009F4605"/>
    <w:rsid w:val="009F5BCD"/>
    <w:rsid w:val="009F5E28"/>
    <w:rsid w:val="009F5E91"/>
    <w:rsid w:val="009F630E"/>
    <w:rsid w:val="009F648B"/>
    <w:rsid w:val="009F6C07"/>
    <w:rsid w:val="00A00240"/>
    <w:rsid w:val="00A0033E"/>
    <w:rsid w:val="00A00975"/>
    <w:rsid w:val="00A00DE5"/>
    <w:rsid w:val="00A011EA"/>
    <w:rsid w:val="00A013DF"/>
    <w:rsid w:val="00A01843"/>
    <w:rsid w:val="00A02365"/>
    <w:rsid w:val="00A02A7F"/>
    <w:rsid w:val="00A02E29"/>
    <w:rsid w:val="00A03565"/>
    <w:rsid w:val="00A05A8B"/>
    <w:rsid w:val="00A07818"/>
    <w:rsid w:val="00A07FB0"/>
    <w:rsid w:val="00A100C6"/>
    <w:rsid w:val="00A108C4"/>
    <w:rsid w:val="00A10E59"/>
    <w:rsid w:val="00A114D4"/>
    <w:rsid w:val="00A124B3"/>
    <w:rsid w:val="00A12F17"/>
    <w:rsid w:val="00A138C0"/>
    <w:rsid w:val="00A139C6"/>
    <w:rsid w:val="00A15729"/>
    <w:rsid w:val="00A15738"/>
    <w:rsid w:val="00A15C87"/>
    <w:rsid w:val="00A166AC"/>
    <w:rsid w:val="00A16D32"/>
    <w:rsid w:val="00A208A7"/>
    <w:rsid w:val="00A22937"/>
    <w:rsid w:val="00A2372A"/>
    <w:rsid w:val="00A23829"/>
    <w:rsid w:val="00A23E8C"/>
    <w:rsid w:val="00A2492B"/>
    <w:rsid w:val="00A25290"/>
    <w:rsid w:val="00A252AB"/>
    <w:rsid w:val="00A254A9"/>
    <w:rsid w:val="00A25D9A"/>
    <w:rsid w:val="00A31EB8"/>
    <w:rsid w:val="00A32BB8"/>
    <w:rsid w:val="00A334A0"/>
    <w:rsid w:val="00A33845"/>
    <w:rsid w:val="00A340C2"/>
    <w:rsid w:val="00A3770D"/>
    <w:rsid w:val="00A40B2E"/>
    <w:rsid w:val="00A40FC1"/>
    <w:rsid w:val="00A415E1"/>
    <w:rsid w:val="00A4237F"/>
    <w:rsid w:val="00A425A9"/>
    <w:rsid w:val="00A44133"/>
    <w:rsid w:val="00A45C04"/>
    <w:rsid w:val="00A45EA3"/>
    <w:rsid w:val="00A465B7"/>
    <w:rsid w:val="00A46D5C"/>
    <w:rsid w:val="00A474B6"/>
    <w:rsid w:val="00A477EF"/>
    <w:rsid w:val="00A47980"/>
    <w:rsid w:val="00A5011A"/>
    <w:rsid w:val="00A51083"/>
    <w:rsid w:val="00A51525"/>
    <w:rsid w:val="00A51CC4"/>
    <w:rsid w:val="00A523FF"/>
    <w:rsid w:val="00A525B3"/>
    <w:rsid w:val="00A5261D"/>
    <w:rsid w:val="00A53D2B"/>
    <w:rsid w:val="00A53FEE"/>
    <w:rsid w:val="00A540AC"/>
    <w:rsid w:val="00A5417B"/>
    <w:rsid w:val="00A5445C"/>
    <w:rsid w:val="00A5505B"/>
    <w:rsid w:val="00A568C6"/>
    <w:rsid w:val="00A56A7F"/>
    <w:rsid w:val="00A56EC9"/>
    <w:rsid w:val="00A57AD6"/>
    <w:rsid w:val="00A57AEC"/>
    <w:rsid w:val="00A60363"/>
    <w:rsid w:val="00A62D20"/>
    <w:rsid w:val="00A63D44"/>
    <w:rsid w:val="00A6422D"/>
    <w:rsid w:val="00A6433D"/>
    <w:rsid w:val="00A646ED"/>
    <w:rsid w:val="00A64DF6"/>
    <w:rsid w:val="00A65BE7"/>
    <w:rsid w:val="00A65D24"/>
    <w:rsid w:val="00A66D29"/>
    <w:rsid w:val="00A676BE"/>
    <w:rsid w:val="00A67736"/>
    <w:rsid w:val="00A67981"/>
    <w:rsid w:val="00A67A91"/>
    <w:rsid w:val="00A71325"/>
    <w:rsid w:val="00A74A3F"/>
    <w:rsid w:val="00A74CE7"/>
    <w:rsid w:val="00A7536E"/>
    <w:rsid w:val="00A75479"/>
    <w:rsid w:val="00A75662"/>
    <w:rsid w:val="00A75A0C"/>
    <w:rsid w:val="00A75E88"/>
    <w:rsid w:val="00A76610"/>
    <w:rsid w:val="00A770F6"/>
    <w:rsid w:val="00A84590"/>
    <w:rsid w:val="00A84EA4"/>
    <w:rsid w:val="00A855CB"/>
    <w:rsid w:val="00A862C0"/>
    <w:rsid w:val="00A8630A"/>
    <w:rsid w:val="00A86349"/>
    <w:rsid w:val="00A878D4"/>
    <w:rsid w:val="00A87CCA"/>
    <w:rsid w:val="00A87EF6"/>
    <w:rsid w:val="00A9045F"/>
    <w:rsid w:val="00A9064A"/>
    <w:rsid w:val="00A90BBF"/>
    <w:rsid w:val="00A90D16"/>
    <w:rsid w:val="00A91A9A"/>
    <w:rsid w:val="00A92903"/>
    <w:rsid w:val="00A951B3"/>
    <w:rsid w:val="00A951D9"/>
    <w:rsid w:val="00A96481"/>
    <w:rsid w:val="00A96E14"/>
    <w:rsid w:val="00AA03C4"/>
    <w:rsid w:val="00AA0D31"/>
    <w:rsid w:val="00AA1C6F"/>
    <w:rsid w:val="00AA1CA2"/>
    <w:rsid w:val="00AA2314"/>
    <w:rsid w:val="00AA2891"/>
    <w:rsid w:val="00AA350E"/>
    <w:rsid w:val="00AA36A0"/>
    <w:rsid w:val="00AA3CA9"/>
    <w:rsid w:val="00AA6197"/>
    <w:rsid w:val="00AA7187"/>
    <w:rsid w:val="00AA7F5E"/>
    <w:rsid w:val="00AB0001"/>
    <w:rsid w:val="00AB1229"/>
    <w:rsid w:val="00AB2C12"/>
    <w:rsid w:val="00AB3A5A"/>
    <w:rsid w:val="00AB4A03"/>
    <w:rsid w:val="00AB6B17"/>
    <w:rsid w:val="00AB721B"/>
    <w:rsid w:val="00AB7806"/>
    <w:rsid w:val="00AC06C3"/>
    <w:rsid w:val="00AC1B65"/>
    <w:rsid w:val="00AC1F79"/>
    <w:rsid w:val="00AC3696"/>
    <w:rsid w:val="00AC4EDE"/>
    <w:rsid w:val="00AC5154"/>
    <w:rsid w:val="00AC5508"/>
    <w:rsid w:val="00AC57C4"/>
    <w:rsid w:val="00AC65B6"/>
    <w:rsid w:val="00AC6DEB"/>
    <w:rsid w:val="00AC7B19"/>
    <w:rsid w:val="00AC7C41"/>
    <w:rsid w:val="00AD13B8"/>
    <w:rsid w:val="00AD2AAD"/>
    <w:rsid w:val="00AD345D"/>
    <w:rsid w:val="00AD4F01"/>
    <w:rsid w:val="00AD4F4D"/>
    <w:rsid w:val="00AD5416"/>
    <w:rsid w:val="00AD557D"/>
    <w:rsid w:val="00AD69D0"/>
    <w:rsid w:val="00AD7308"/>
    <w:rsid w:val="00AD77CE"/>
    <w:rsid w:val="00AE0D8D"/>
    <w:rsid w:val="00AE1D49"/>
    <w:rsid w:val="00AE2280"/>
    <w:rsid w:val="00AE2F50"/>
    <w:rsid w:val="00AE3973"/>
    <w:rsid w:val="00AE3A0E"/>
    <w:rsid w:val="00AE566F"/>
    <w:rsid w:val="00AE567C"/>
    <w:rsid w:val="00AE5911"/>
    <w:rsid w:val="00AE65E9"/>
    <w:rsid w:val="00AE73F6"/>
    <w:rsid w:val="00AE747B"/>
    <w:rsid w:val="00AE7668"/>
    <w:rsid w:val="00AE779B"/>
    <w:rsid w:val="00AF0977"/>
    <w:rsid w:val="00AF0E0B"/>
    <w:rsid w:val="00AF1CF5"/>
    <w:rsid w:val="00AF3737"/>
    <w:rsid w:val="00AF3BCA"/>
    <w:rsid w:val="00AF3D47"/>
    <w:rsid w:val="00AF45C4"/>
    <w:rsid w:val="00AF4DC7"/>
    <w:rsid w:val="00AF54E5"/>
    <w:rsid w:val="00AF5778"/>
    <w:rsid w:val="00AF6F30"/>
    <w:rsid w:val="00AF7928"/>
    <w:rsid w:val="00B00378"/>
    <w:rsid w:val="00B0037C"/>
    <w:rsid w:val="00B003F7"/>
    <w:rsid w:val="00B00EBF"/>
    <w:rsid w:val="00B01820"/>
    <w:rsid w:val="00B022CF"/>
    <w:rsid w:val="00B0409F"/>
    <w:rsid w:val="00B04790"/>
    <w:rsid w:val="00B04C35"/>
    <w:rsid w:val="00B05242"/>
    <w:rsid w:val="00B06798"/>
    <w:rsid w:val="00B0783C"/>
    <w:rsid w:val="00B079D0"/>
    <w:rsid w:val="00B10546"/>
    <w:rsid w:val="00B11C98"/>
    <w:rsid w:val="00B11F65"/>
    <w:rsid w:val="00B12470"/>
    <w:rsid w:val="00B129E5"/>
    <w:rsid w:val="00B130C0"/>
    <w:rsid w:val="00B141AA"/>
    <w:rsid w:val="00B143A7"/>
    <w:rsid w:val="00B14A1E"/>
    <w:rsid w:val="00B15116"/>
    <w:rsid w:val="00B162C1"/>
    <w:rsid w:val="00B1683F"/>
    <w:rsid w:val="00B16C3C"/>
    <w:rsid w:val="00B16D8B"/>
    <w:rsid w:val="00B16F47"/>
    <w:rsid w:val="00B20277"/>
    <w:rsid w:val="00B20AB5"/>
    <w:rsid w:val="00B213E3"/>
    <w:rsid w:val="00B21743"/>
    <w:rsid w:val="00B228A0"/>
    <w:rsid w:val="00B22914"/>
    <w:rsid w:val="00B232E8"/>
    <w:rsid w:val="00B2404A"/>
    <w:rsid w:val="00B245B7"/>
    <w:rsid w:val="00B25E6A"/>
    <w:rsid w:val="00B264EB"/>
    <w:rsid w:val="00B268B9"/>
    <w:rsid w:val="00B301E8"/>
    <w:rsid w:val="00B319B5"/>
    <w:rsid w:val="00B31B28"/>
    <w:rsid w:val="00B326B2"/>
    <w:rsid w:val="00B32F3F"/>
    <w:rsid w:val="00B33120"/>
    <w:rsid w:val="00B33BFF"/>
    <w:rsid w:val="00B34335"/>
    <w:rsid w:val="00B34579"/>
    <w:rsid w:val="00B34788"/>
    <w:rsid w:val="00B34BAB"/>
    <w:rsid w:val="00B3523A"/>
    <w:rsid w:val="00B363CD"/>
    <w:rsid w:val="00B377E5"/>
    <w:rsid w:val="00B42F78"/>
    <w:rsid w:val="00B4647C"/>
    <w:rsid w:val="00B5099E"/>
    <w:rsid w:val="00B51A6F"/>
    <w:rsid w:val="00B522E3"/>
    <w:rsid w:val="00B523CA"/>
    <w:rsid w:val="00B5364F"/>
    <w:rsid w:val="00B53C8A"/>
    <w:rsid w:val="00B54130"/>
    <w:rsid w:val="00B544F8"/>
    <w:rsid w:val="00B54613"/>
    <w:rsid w:val="00B547B5"/>
    <w:rsid w:val="00B54FEB"/>
    <w:rsid w:val="00B57AF9"/>
    <w:rsid w:val="00B60198"/>
    <w:rsid w:val="00B606A4"/>
    <w:rsid w:val="00B611CD"/>
    <w:rsid w:val="00B6341C"/>
    <w:rsid w:val="00B643E2"/>
    <w:rsid w:val="00B64F55"/>
    <w:rsid w:val="00B656FE"/>
    <w:rsid w:val="00B65713"/>
    <w:rsid w:val="00B67C21"/>
    <w:rsid w:val="00B67F0C"/>
    <w:rsid w:val="00B70331"/>
    <w:rsid w:val="00B70550"/>
    <w:rsid w:val="00B70BAD"/>
    <w:rsid w:val="00B70FBF"/>
    <w:rsid w:val="00B7129E"/>
    <w:rsid w:val="00B7147D"/>
    <w:rsid w:val="00B71DAB"/>
    <w:rsid w:val="00B723C9"/>
    <w:rsid w:val="00B727F7"/>
    <w:rsid w:val="00B73B14"/>
    <w:rsid w:val="00B74257"/>
    <w:rsid w:val="00B74C87"/>
    <w:rsid w:val="00B75D3D"/>
    <w:rsid w:val="00B7756C"/>
    <w:rsid w:val="00B775DB"/>
    <w:rsid w:val="00B777B5"/>
    <w:rsid w:val="00B77FDA"/>
    <w:rsid w:val="00B80B14"/>
    <w:rsid w:val="00B8152E"/>
    <w:rsid w:val="00B82548"/>
    <w:rsid w:val="00B825E2"/>
    <w:rsid w:val="00B83440"/>
    <w:rsid w:val="00B83BE9"/>
    <w:rsid w:val="00B83E8F"/>
    <w:rsid w:val="00B84753"/>
    <w:rsid w:val="00B870BF"/>
    <w:rsid w:val="00B9242F"/>
    <w:rsid w:val="00B93529"/>
    <w:rsid w:val="00B9396A"/>
    <w:rsid w:val="00B94A8F"/>
    <w:rsid w:val="00B95333"/>
    <w:rsid w:val="00B965B6"/>
    <w:rsid w:val="00B96817"/>
    <w:rsid w:val="00B96884"/>
    <w:rsid w:val="00B97CB3"/>
    <w:rsid w:val="00B97FB7"/>
    <w:rsid w:val="00BA03D0"/>
    <w:rsid w:val="00BA1605"/>
    <w:rsid w:val="00BA29B0"/>
    <w:rsid w:val="00BA39E7"/>
    <w:rsid w:val="00BA3FD5"/>
    <w:rsid w:val="00BA4132"/>
    <w:rsid w:val="00BA41EF"/>
    <w:rsid w:val="00BA4A4C"/>
    <w:rsid w:val="00BA6083"/>
    <w:rsid w:val="00BA768A"/>
    <w:rsid w:val="00BA7AF5"/>
    <w:rsid w:val="00BB0894"/>
    <w:rsid w:val="00BB1024"/>
    <w:rsid w:val="00BB12B6"/>
    <w:rsid w:val="00BB334C"/>
    <w:rsid w:val="00BB4806"/>
    <w:rsid w:val="00BB51CC"/>
    <w:rsid w:val="00BB5451"/>
    <w:rsid w:val="00BB71F5"/>
    <w:rsid w:val="00BB768B"/>
    <w:rsid w:val="00BC001D"/>
    <w:rsid w:val="00BC00EF"/>
    <w:rsid w:val="00BC125C"/>
    <w:rsid w:val="00BC24BD"/>
    <w:rsid w:val="00BC2D0B"/>
    <w:rsid w:val="00BC41BE"/>
    <w:rsid w:val="00BC42BA"/>
    <w:rsid w:val="00BC61EC"/>
    <w:rsid w:val="00BC6A26"/>
    <w:rsid w:val="00BC7D2D"/>
    <w:rsid w:val="00BC7D52"/>
    <w:rsid w:val="00BD0BF4"/>
    <w:rsid w:val="00BD0CFA"/>
    <w:rsid w:val="00BD2325"/>
    <w:rsid w:val="00BD3395"/>
    <w:rsid w:val="00BD5AEF"/>
    <w:rsid w:val="00BD653C"/>
    <w:rsid w:val="00BD7BB1"/>
    <w:rsid w:val="00BE040F"/>
    <w:rsid w:val="00BE0561"/>
    <w:rsid w:val="00BE05BB"/>
    <w:rsid w:val="00BE089D"/>
    <w:rsid w:val="00BE1905"/>
    <w:rsid w:val="00BE32AF"/>
    <w:rsid w:val="00BE36AB"/>
    <w:rsid w:val="00BE3D27"/>
    <w:rsid w:val="00BE658A"/>
    <w:rsid w:val="00BE6F40"/>
    <w:rsid w:val="00BE7573"/>
    <w:rsid w:val="00BF03D5"/>
    <w:rsid w:val="00BF1A8B"/>
    <w:rsid w:val="00BF21F9"/>
    <w:rsid w:val="00BF242E"/>
    <w:rsid w:val="00BF2C06"/>
    <w:rsid w:val="00BF2F07"/>
    <w:rsid w:val="00BF3DFD"/>
    <w:rsid w:val="00BF3EEE"/>
    <w:rsid w:val="00BF56BD"/>
    <w:rsid w:val="00BF5B7C"/>
    <w:rsid w:val="00BF6D4D"/>
    <w:rsid w:val="00BF7392"/>
    <w:rsid w:val="00BF7EB8"/>
    <w:rsid w:val="00C01D21"/>
    <w:rsid w:val="00C055B6"/>
    <w:rsid w:val="00C061C7"/>
    <w:rsid w:val="00C06431"/>
    <w:rsid w:val="00C06673"/>
    <w:rsid w:val="00C06A31"/>
    <w:rsid w:val="00C06FB8"/>
    <w:rsid w:val="00C070EF"/>
    <w:rsid w:val="00C073DA"/>
    <w:rsid w:val="00C0752A"/>
    <w:rsid w:val="00C0785D"/>
    <w:rsid w:val="00C07C0D"/>
    <w:rsid w:val="00C07C2B"/>
    <w:rsid w:val="00C07F9E"/>
    <w:rsid w:val="00C111D6"/>
    <w:rsid w:val="00C128D8"/>
    <w:rsid w:val="00C14629"/>
    <w:rsid w:val="00C14A46"/>
    <w:rsid w:val="00C15070"/>
    <w:rsid w:val="00C15462"/>
    <w:rsid w:val="00C20677"/>
    <w:rsid w:val="00C20EA4"/>
    <w:rsid w:val="00C2183B"/>
    <w:rsid w:val="00C21F4C"/>
    <w:rsid w:val="00C225AA"/>
    <w:rsid w:val="00C233CA"/>
    <w:rsid w:val="00C246F2"/>
    <w:rsid w:val="00C25042"/>
    <w:rsid w:val="00C264A8"/>
    <w:rsid w:val="00C27585"/>
    <w:rsid w:val="00C276DD"/>
    <w:rsid w:val="00C278DC"/>
    <w:rsid w:val="00C31455"/>
    <w:rsid w:val="00C31853"/>
    <w:rsid w:val="00C319F3"/>
    <w:rsid w:val="00C31E5B"/>
    <w:rsid w:val="00C32344"/>
    <w:rsid w:val="00C3363B"/>
    <w:rsid w:val="00C34661"/>
    <w:rsid w:val="00C34E4E"/>
    <w:rsid w:val="00C3559E"/>
    <w:rsid w:val="00C36DAB"/>
    <w:rsid w:val="00C3718C"/>
    <w:rsid w:val="00C373E7"/>
    <w:rsid w:val="00C4038A"/>
    <w:rsid w:val="00C41A3C"/>
    <w:rsid w:val="00C43D87"/>
    <w:rsid w:val="00C4440F"/>
    <w:rsid w:val="00C44545"/>
    <w:rsid w:val="00C452E0"/>
    <w:rsid w:val="00C455DE"/>
    <w:rsid w:val="00C45A6F"/>
    <w:rsid w:val="00C47481"/>
    <w:rsid w:val="00C511C9"/>
    <w:rsid w:val="00C52116"/>
    <w:rsid w:val="00C54298"/>
    <w:rsid w:val="00C55F6E"/>
    <w:rsid w:val="00C569DD"/>
    <w:rsid w:val="00C56BAB"/>
    <w:rsid w:val="00C56F0E"/>
    <w:rsid w:val="00C60754"/>
    <w:rsid w:val="00C61150"/>
    <w:rsid w:val="00C62069"/>
    <w:rsid w:val="00C62E02"/>
    <w:rsid w:val="00C63C82"/>
    <w:rsid w:val="00C6445E"/>
    <w:rsid w:val="00C65606"/>
    <w:rsid w:val="00C6577D"/>
    <w:rsid w:val="00C65F32"/>
    <w:rsid w:val="00C667FA"/>
    <w:rsid w:val="00C66AB5"/>
    <w:rsid w:val="00C70116"/>
    <w:rsid w:val="00C708A5"/>
    <w:rsid w:val="00C70E39"/>
    <w:rsid w:val="00C71372"/>
    <w:rsid w:val="00C7155E"/>
    <w:rsid w:val="00C71D21"/>
    <w:rsid w:val="00C71F17"/>
    <w:rsid w:val="00C72CD2"/>
    <w:rsid w:val="00C73A9B"/>
    <w:rsid w:val="00C74D27"/>
    <w:rsid w:val="00C76143"/>
    <w:rsid w:val="00C761BE"/>
    <w:rsid w:val="00C76714"/>
    <w:rsid w:val="00C776BD"/>
    <w:rsid w:val="00C77709"/>
    <w:rsid w:val="00C805FC"/>
    <w:rsid w:val="00C814BB"/>
    <w:rsid w:val="00C815B0"/>
    <w:rsid w:val="00C816A2"/>
    <w:rsid w:val="00C81988"/>
    <w:rsid w:val="00C81D56"/>
    <w:rsid w:val="00C8345F"/>
    <w:rsid w:val="00C8346B"/>
    <w:rsid w:val="00C8373D"/>
    <w:rsid w:val="00C8442C"/>
    <w:rsid w:val="00C85276"/>
    <w:rsid w:val="00C85367"/>
    <w:rsid w:val="00C8543D"/>
    <w:rsid w:val="00C85CEB"/>
    <w:rsid w:val="00C85E1C"/>
    <w:rsid w:val="00C873E9"/>
    <w:rsid w:val="00C906F7"/>
    <w:rsid w:val="00C91110"/>
    <w:rsid w:val="00C916BD"/>
    <w:rsid w:val="00C9189A"/>
    <w:rsid w:val="00C91FF6"/>
    <w:rsid w:val="00C92D66"/>
    <w:rsid w:val="00C93A78"/>
    <w:rsid w:val="00C94196"/>
    <w:rsid w:val="00C959C5"/>
    <w:rsid w:val="00C95CFE"/>
    <w:rsid w:val="00C96023"/>
    <w:rsid w:val="00C96D3A"/>
    <w:rsid w:val="00C976CD"/>
    <w:rsid w:val="00C97EE1"/>
    <w:rsid w:val="00CA00CC"/>
    <w:rsid w:val="00CA0252"/>
    <w:rsid w:val="00CA041C"/>
    <w:rsid w:val="00CA0A81"/>
    <w:rsid w:val="00CA359F"/>
    <w:rsid w:val="00CA3FB5"/>
    <w:rsid w:val="00CA49D8"/>
    <w:rsid w:val="00CA4B96"/>
    <w:rsid w:val="00CA58BC"/>
    <w:rsid w:val="00CA5A81"/>
    <w:rsid w:val="00CA70F0"/>
    <w:rsid w:val="00CA7A1E"/>
    <w:rsid w:val="00CB0B57"/>
    <w:rsid w:val="00CB0C49"/>
    <w:rsid w:val="00CB21DB"/>
    <w:rsid w:val="00CB36D3"/>
    <w:rsid w:val="00CB40BB"/>
    <w:rsid w:val="00CB46D1"/>
    <w:rsid w:val="00CB5A85"/>
    <w:rsid w:val="00CB6D47"/>
    <w:rsid w:val="00CB7273"/>
    <w:rsid w:val="00CB7524"/>
    <w:rsid w:val="00CB7564"/>
    <w:rsid w:val="00CC04FE"/>
    <w:rsid w:val="00CC0EDF"/>
    <w:rsid w:val="00CC1965"/>
    <w:rsid w:val="00CC19DE"/>
    <w:rsid w:val="00CC2F9D"/>
    <w:rsid w:val="00CC3C94"/>
    <w:rsid w:val="00CC3FD6"/>
    <w:rsid w:val="00CC406D"/>
    <w:rsid w:val="00CC597A"/>
    <w:rsid w:val="00CC5F6D"/>
    <w:rsid w:val="00CC6282"/>
    <w:rsid w:val="00CC685E"/>
    <w:rsid w:val="00CC6BF0"/>
    <w:rsid w:val="00CC6C38"/>
    <w:rsid w:val="00CC6F18"/>
    <w:rsid w:val="00CC7846"/>
    <w:rsid w:val="00CC7DD2"/>
    <w:rsid w:val="00CD0502"/>
    <w:rsid w:val="00CD0656"/>
    <w:rsid w:val="00CD1511"/>
    <w:rsid w:val="00CD1677"/>
    <w:rsid w:val="00CD24AB"/>
    <w:rsid w:val="00CD276D"/>
    <w:rsid w:val="00CD2DD4"/>
    <w:rsid w:val="00CD3871"/>
    <w:rsid w:val="00CD53BC"/>
    <w:rsid w:val="00CD65BA"/>
    <w:rsid w:val="00CD6E15"/>
    <w:rsid w:val="00CD7942"/>
    <w:rsid w:val="00CD7C9B"/>
    <w:rsid w:val="00CE0B90"/>
    <w:rsid w:val="00CE11FF"/>
    <w:rsid w:val="00CE1428"/>
    <w:rsid w:val="00CE2565"/>
    <w:rsid w:val="00CE264C"/>
    <w:rsid w:val="00CE27DA"/>
    <w:rsid w:val="00CE2A60"/>
    <w:rsid w:val="00CE393C"/>
    <w:rsid w:val="00CE39C5"/>
    <w:rsid w:val="00CE4D31"/>
    <w:rsid w:val="00CE567A"/>
    <w:rsid w:val="00CE5B60"/>
    <w:rsid w:val="00CF2306"/>
    <w:rsid w:val="00CF26FF"/>
    <w:rsid w:val="00CF2EBE"/>
    <w:rsid w:val="00CF320A"/>
    <w:rsid w:val="00CF3278"/>
    <w:rsid w:val="00CF3860"/>
    <w:rsid w:val="00CF3CD7"/>
    <w:rsid w:val="00CF3ED8"/>
    <w:rsid w:val="00CF4A8B"/>
    <w:rsid w:val="00CF53D4"/>
    <w:rsid w:val="00CF607E"/>
    <w:rsid w:val="00CF67CE"/>
    <w:rsid w:val="00CF7062"/>
    <w:rsid w:val="00CF7BB6"/>
    <w:rsid w:val="00D00117"/>
    <w:rsid w:val="00D009ED"/>
    <w:rsid w:val="00D00EB1"/>
    <w:rsid w:val="00D01562"/>
    <w:rsid w:val="00D02143"/>
    <w:rsid w:val="00D02FC7"/>
    <w:rsid w:val="00D039B5"/>
    <w:rsid w:val="00D04042"/>
    <w:rsid w:val="00D0428D"/>
    <w:rsid w:val="00D0441F"/>
    <w:rsid w:val="00D05455"/>
    <w:rsid w:val="00D05D78"/>
    <w:rsid w:val="00D067DE"/>
    <w:rsid w:val="00D06F55"/>
    <w:rsid w:val="00D0713A"/>
    <w:rsid w:val="00D07EE8"/>
    <w:rsid w:val="00D11E03"/>
    <w:rsid w:val="00D129E5"/>
    <w:rsid w:val="00D12C94"/>
    <w:rsid w:val="00D12D79"/>
    <w:rsid w:val="00D14C6E"/>
    <w:rsid w:val="00D153ED"/>
    <w:rsid w:val="00D15CC5"/>
    <w:rsid w:val="00D16002"/>
    <w:rsid w:val="00D16599"/>
    <w:rsid w:val="00D17904"/>
    <w:rsid w:val="00D1797E"/>
    <w:rsid w:val="00D20B8B"/>
    <w:rsid w:val="00D21EF4"/>
    <w:rsid w:val="00D21F63"/>
    <w:rsid w:val="00D22210"/>
    <w:rsid w:val="00D230F7"/>
    <w:rsid w:val="00D249CE"/>
    <w:rsid w:val="00D2550F"/>
    <w:rsid w:val="00D25512"/>
    <w:rsid w:val="00D25760"/>
    <w:rsid w:val="00D261CE"/>
    <w:rsid w:val="00D26B82"/>
    <w:rsid w:val="00D27096"/>
    <w:rsid w:val="00D2792A"/>
    <w:rsid w:val="00D27D40"/>
    <w:rsid w:val="00D313E0"/>
    <w:rsid w:val="00D31D5C"/>
    <w:rsid w:val="00D31E0F"/>
    <w:rsid w:val="00D32C11"/>
    <w:rsid w:val="00D34E3B"/>
    <w:rsid w:val="00D360DC"/>
    <w:rsid w:val="00D360E2"/>
    <w:rsid w:val="00D373BE"/>
    <w:rsid w:val="00D374BD"/>
    <w:rsid w:val="00D374C3"/>
    <w:rsid w:val="00D40256"/>
    <w:rsid w:val="00D40867"/>
    <w:rsid w:val="00D427B9"/>
    <w:rsid w:val="00D42EFC"/>
    <w:rsid w:val="00D43956"/>
    <w:rsid w:val="00D43F66"/>
    <w:rsid w:val="00D4406C"/>
    <w:rsid w:val="00D45006"/>
    <w:rsid w:val="00D450B0"/>
    <w:rsid w:val="00D45E92"/>
    <w:rsid w:val="00D45FF6"/>
    <w:rsid w:val="00D46BEB"/>
    <w:rsid w:val="00D503DE"/>
    <w:rsid w:val="00D50C68"/>
    <w:rsid w:val="00D51A63"/>
    <w:rsid w:val="00D51DF8"/>
    <w:rsid w:val="00D52814"/>
    <w:rsid w:val="00D53B20"/>
    <w:rsid w:val="00D54173"/>
    <w:rsid w:val="00D54780"/>
    <w:rsid w:val="00D54854"/>
    <w:rsid w:val="00D54978"/>
    <w:rsid w:val="00D54E3D"/>
    <w:rsid w:val="00D551E8"/>
    <w:rsid w:val="00D561A5"/>
    <w:rsid w:val="00D56985"/>
    <w:rsid w:val="00D56FCE"/>
    <w:rsid w:val="00D57610"/>
    <w:rsid w:val="00D57FB3"/>
    <w:rsid w:val="00D604AC"/>
    <w:rsid w:val="00D6086C"/>
    <w:rsid w:val="00D60DAE"/>
    <w:rsid w:val="00D617F0"/>
    <w:rsid w:val="00D6280C"/>
    <w:rsid w:val="00D6284C"/>
    <w:rsid w:val="00D63CB5"/>
    <w:rsid w:val="00D646AD"/>
    <w:rsid w:val="00D64880"/>
    <w:rsid w:val="00D659F7"/>
    <w:rsid w:val="00D66E77"/>
    <w:rsid w:val="00D6793A"/>
    <w:rsid w:val="00D711E9"/>
    <w:rsid w:val="00D71A6D"/>
    <w:rsid w:val="00D736DF"/>
    <w:rsid w:val="00D74119"/>
    <w:rsid w:val="00D74752"/>
    <w:rsid w:val="00D758EB"/>
    <w:rsid w:val="00D75970"/>
    <w:rsid w:val="00D76242"/>
    <w:rsid w:val="00D7774B"/>
    <w:rsid w:val="00D810C0"/>
    <w:rsid w:val="00D81435"/>
    <w:rsid w:val="00D821C7"/>
    <w:rsid w:val="00D82B42"/>
    <w:rsid w:val="00D860A0"/>
    <w:rsid w:val="00D8623B"/>
    <w:rsid w:val="00D865AF"/>
    <w:rsid w:val="00D86FF5"/>
    <w:rsid w:val="00D870F5"/>
    <w:rsid w:val="00D916C4"/>
    <w:rsid w:val="00D9272D"/>
    <w:rsid w:val="00D931D5"/>
    <w:rsid w:val="00D93D63"/>
    <w:rsid w:val="00D94CFF"/>
    <w:rsid w:val="00D950EB"/>
    <w:rsid w:val="00D9562B"/>
    <w:rsid w:val="00D95928"/>
    <w:rsid w:val="00D95C8C"/>
    <w:rsid w:val="00D95DD0"/>
    <w:rsid w:val="00D97A33"/>
    <w:rsid w:val="00DA0410"/>
    <w:rsid w:val="00DA0AC4"/>
    <w:rsid w:val="00DA0BD4"/>
    <w:rsid w:val="00DA110B"/>
    <w:rsid w:val="00DA1E33"/>
    <w:rsid w:val="00DA1E97"/>
    <w:rsid w:val="00DA1FD3"/>
    <w:rsid w:val="00DA30F2"/>
    <w:rsid w:val="00DA39D7"/>
    <w:rsid w:val="00DA6AC1"/>
    <w:rsid w:val="00DA793F"/>
    <w:rsid w:val="00DA7952"/>
    <w:rsid w:val="00DB09F9"/>
    <w:rsid w:val="00DB0C7E"/>
    <w:rsid w:val="00DB1934"/>
    <w:rsid w:val="00DB1F4A"/>
    <w:rsid w:val="00DB21F0"/>
    <w:rsid w:val="00DB2BB1"/>
    <w:rsid w:val="00DB2D68"/>
    <w:rsid w:val="00DB391E"/>
    <w:rsid w:val="00DB39B2"/>
    <w:rsid w:val="00DB40A2"/>
    <w:rsid w:val="00DB417D"/>
    <w:rsid w:val="00DB67E9"/>
    <w:rsid w:val="00DB6BF0"/>
    <w:rsid w:val="00DB7F14"/>
    <w:rsid w:val="00DC142A"/>
    <w:rsid w:val="00DC2A80"/>
    <w:rsid w:val="00DC307C"/>
    <w:rsid w:val="00DC4905"/>
    <w:rsid w:val="00DC4909"/>
    <w:rsid w:val="00DC5992"/>
    <w:rsid w:val="00DC5A17"/>
    <w:rsid w:val="00DC6BB2"/>
    <w:rsid w:val="00DC6FE7"/>
    <w:rsid w:val="00DC721D"/>
    <w:rsid w:val="00DC74C2"/>
    <w:rsid w:val="00DC7709"/>
    <w:rsid w:val="00DC7E3A"/>
    <w:rsid w:val="00DD02E5"/>
    <w:rsid w:val="00DD0ACD"/>
    <w:rsid w:val="00DD1177"/>
    <w:rsid w:val="00DD25C0"/>
    <w:rsid w:val="00DD2AA1"/>
    <w:rsid w:val="00DD370B"/>
    <w:rsid w:val="00DD4D30"/>
    <w:rsid w:val="00DD5470"/>
    <w:rsid w:val="00DD6CA6"/>
    <w:rsid w:val="00DD7C45"/>
    <w:rsid w:val="00DE0524"/>
    <w:rsid w:val="00DE0A40"/>
    <w:rsid w:val="00DE0DC6"/>
    <w:rsid w:val="00DE18F2"/>
    <w:rsid w:val="00DE2029"/>
    <w:rsid w:val="00DE2DC0"/>
    <w:rsid w:val="00DE3111"/>
    <w:rsid w:val="00DE3166"/>
    <w:rsid w:val="00DE372A"/>
    <w:rsid w:val="00DE37DE"/>
    <w:rsid w:val="00DE583D"/>
    <w:rsid w:val="00DE5B30"/>
    <w:rsid w:val="00DE5C56"/>
    <w:rsid w:val="00DE5C8C"/>
    <w:rsid w:val="00DE77A8"/>
    <w:rsid w:val="00DE79BB"/>
    <w:rsid w:val="00DF0639"/>
    <w:rsid w:val="00DF26FD"/>
    <w:rsid w:val="00DF27A7"/>
    <w:rsid w:val="00DF2CEE"/>
    <w:rsid w:val="00DF4A4A"/>
    <w:rsid w:val="00DF4F32"/>
    <w:rsid w:val="00DF5D64"/>
    <w:rsid w:val="00E01387"/>
    <w:rsid w:val="00E01E6D"/>
    <w:rsid w:val="00E01F66"/>
    <w:rsid w:val="00E02201"/>
    <w:rsid w:val="00E03FDE"/>
    <w:rsid w:val="00E040E4"/>
    <w:rsid w:val="00E04C80"/>
    <w:rsid w:val="00E04F62"/>
    <w:rsid w:val="00E0521A"/>
    <w:rsid w:val="00E056B0"/>
    <w:rsid w:val="00E06152"/>
    <w:rsid w:val="00E07C88"/>
    <w:rsid w:val="00E07EE4"/>
    <w:rsid w:val="00E103D5"/>
    <w:rsid w:val="00E1118F"/>
    <w:rsid w:val="00E111E4"/>
    <w:rsid w:val="00E11DB8"/>
    <w:rsid w:val="00E11F1C"/>
    <w:rsid w:val="00E1208E"/>
    <w:rsid w:val="00E14408"/>
    <w:rsid w:val="00E1506A"/>
    <w:rsid w:val="00E16DE8"/>
    <w:rsid w:val="00E170CB"/>
    <w:rsid w:val="00E17B56"/>
    <w:rsid w:val="00E2012A"/>
    <w:rsid w:val="00E201B2"/>
    <w:rsid w:val="00E21072"/>
    <w:rsid w:val="00E2132B"/>
    <w:rsid w:val="00E2245F"/>
    <w:rsid w:val="00E2330D"/>
    <w:rsid w:val="00E2438B"/>
    <w:rsid w:val="00E251FA"/>
    <w:rsid w:val="00E254BD"/>
    <w:rsid w:val="00E258AC"/>
    <w:rsid w:val="00E258F7"/>
    <w:rsid w:val="00E25965"/>
    <w:rsid w:val="00E26336"/>
    <w:rsid w:val="00E2643A"/>
    <w:rsid w:val="00E26D81"/>
    <w:rsid w:val="00E270E3"/>
    <w:rsid w:val="00E27E8E"/>
    <w:rsid w:val="00E307E0"/>
    <w:rsid w:val="00E30B34"/>
    <w:rsid w:val="00E31291"/>
    <w:rsid w:val="00E330BA"/>
    <w:rsid w:val="00E3343C"/>
    <w:rsid w:val="00E34DBF"/>
    <w:rsid w:val="00E354E9"/>
    <w:rsid w:val="00E35EF7"/>
    <w:rsid w:val="00E36837"/>
    <w:rsid w:val="00E372C1"/>
    <w:rsid w:val="00E4038E"/>
    <w:rsid w:val="00E4098A"/>
    <w:rsid w:val="00E4174F"/>
    <w:rsid w:val="00E41B46"/>
    <w:rsid w:val="00E421D1"/>
    <w:rsid w:val="00E42572"/>
    <w:rsid w:val="00E427EA"/>
    <w:rsid w:val="00E42F01"/>
    <w:rsid w:val="00E437E3"/>
    <w:rsid w:val="00E441D7"/>
    <w:rsid w:val="00E44502"/>
    <w:rsid w:val="00E44DF4"/>
    <w:rsid w:val="00E466EC"/>
    <w:rsid w:val="00E4679E"/>
    <w:rsid w:val="00E4772A"/>
    <w:rsid w:val="00E536D9"/>
    <w:rsid w:val="00E53A2C"/>
    <w:rsid w:val="00E54A9A"/>
    <w:rsid w:val="00E56494"/>
    <w:rsid w:val="00E579F6"/>
    <w:rsid w:val="00E57F49"/>
    <w:rsid w:val="00E60526"/>
    <w:rsid w:val="00E60673"/>
    <w:rsid w:val="00E60B81"/>
    <w:rsid w:val="00E62166"/>
    <w:rsid w:val="00E621DD"/>
    <w:rsid w:val="00E624B2"/>
    <w:rsid w:val="00E624FB"/>
    <w:rsid w:val="00E63D9B"/>
    <w:rsid w:val="00E63E3A"/>
    <w:rsid w:val="00E63FA8"/>
    <w:rsid w:val="00E64033"/>
    <w:rsid w:val="00E645D9"/>
    <w:rsid w:val="00E64FDD"/>
    <w:rsid w:val="00E65311"/>
    <w:rsid w:val="00E65F2A"/>
    <w:rsid w:val="00E66221"/>
    <w:rsid w:val="00E6657B"/>
    <w:rsid w:val="00E66FE4"/>
    <w:rsid w:val="00E6711F"/>
    <w:rsid w:val="00E67838"/>
    <w:rsid w:val="00E67B9A"/>
    <w:rsid w:val="00E67D67"/>
    <w:rsid w:val="00E67EB3"/>
    <w:rsid w:val="00E70A37"/>
    <w:rsid w:val="00E70CD1"/>
    <w:rsid w:val="00E7203B"/>
    <w:rsid w:val="00E7203E"/>
    <w:rsid w:val="00E72510"/>
    <w:rsid w:val="00E726A3"/>
    <w:rsid w:val="00E73477"/>
    <w:rsid w:val="00E73915"/>
    <w:rsid w:val="00E7434B"/>
    <w:rsid w:val="00E7451F"/>
    <w:rsid w:val="00E76D5E"/>
    <w:rsid w:val="00E76E28"/>
    <w:rsid w:val="00E774A1"/>
    <w:rsid w:val="00E81479"/>
    <w:rsid w:val="00E819FD"/>
    <w:rsid w:val="00E81C9A"/>
    <w:rsid w:val="00E824C5"/>
    <w:rsid w:val="00E82F4A"/>
    <w:rsid w:val="00E83452"/>
    <w:rsid w:val="00E83517"/>
    <w:rsid w:val="00E8363D"/>
    <w:rsid w:val="00E83D49"/>
    <w:rsid w:val="00E84CF3"/>
    <w:rsid w:val="00E84E8C"/>
    <w:rsid w:val="00E85356"/>
    <w:rsid w:val="00E85636"/>
    <w:rsid w:val="00E858C7"/>
    <w:rsid w:val="00E85AE8"/>
    <w:rsid w:val="00E85ECC"/>
    <w:rsid w:val="00E860BB"/>
    <w:rsid w:val="00E86E54"/>
    <w:rsid w:val="00E8713C"/>
    <w:rsid w:val="00E9075B"/>
    <w:rsid w:val="00E90D05"/>
    <w:rsid w:val="00E92866"/>
    <w:rsid w:val="00E92BE0"/>
    <w:rsid w:val="00E92EA6"/>
    <w:rsid w:val="00E9351A"/>
    <w:rsid w:val="00E94F4A"/>
    <w:rsid w:val="00E96A4A"/>
    <w:rsid w:val="00E976CC"/>
    <w:rsid w:val="00E97E65"/>
    <w:rsid w:val="00EA01E9"/>
    <w:rsid w:val="00EA02EB"/>
    <w:rsid w:val="00EA11E6"/>
    <w:rsid w:val="00EA3DCA"/>
    <w:rsid w:val="00EA4086"/>
    <w:rsid w:val="00EA43AF"/>
    <w:rsid w:val="00EA4C7C"/>
    <w:rsid w:val="00EA7DD2"/>
    <w:rsid w:val="00EB07BB"/>
    <w:rsid w:val="00EB0CA4"/>
    <w:rsid w:val="00EB0E94"/>
    <w:rsid w:val="00EB12C9"/>
    <w:rsid w:val="00EB27D6"/>
    <w:rsid w:val="00EB2F7A"/>
    <w:rsid w:val="00EB4178"/>
    <w:rsid w:val="00EB5A8A"/>
    <w:rsid w:val="00EB6397"/>
    <w:rsid w:val="00EB72C5"/>
    <w:rsid w:val="00EC04A3"/>
    <w:rsid w:val="00EC0DE1"/>
    <w:rsid w:val="00EC11D4"/>
    <w:rsid w:val="00EC1FAD"/>
    <w:rsid w:val="00EC22E5"/>
    <w:rsid w:val="00EC2EF4"/>
    <w:rsid w:val="00EC366B"/>
    <w:rsid w:val="00EC4288"/>
    <w:rsid w:val="00EC5677"/>
    <w:rsid w:val="00EC5EE0"/>
    <w:rsid w:val="00EC70DD"/>
    <w:rsid w:val="00EC725F"/>
    <w:rsid w:val="00EC742C"/>
    <w:rsid w:val="00EC7A87"/>
    <w:rsid w:val="00ED0190"/>
    <w:rsid w:val="00ED07E3"/>
    <w:rsid w:val="00ED08BB"/>
    <w:rsid w:val="00ED0F7E"/>
    <w:rsid w:val="00ED1809"/>
    <w:rsid w:val="00ED1A3C"/>
    <w:rsid w:val="00ED1D91"/>
    <w:rsid w:val="00ED25B0"/>
    <w:rsid w:val="00ED3842"/>
    <w:rsid w:val="00ED5B85"/>
    <w:rsid w:val="00ED74D4"/>
    <w:rsid w:val="00EE09AC"/>
    <w:rsid w:val="00EE151D"/>
    <w:rsid w:val="00EE1725"/>
    <w:rsid w:val="00EE2D7B"/>
    <w:rsid w:val="00EE4E06"/>
    <w:rsid w:val="00EE4F5A"/>
    <w:rsid w:val="00EE5569"/>
    <w:rsid w:val="00EE64A3"/>
    <w:rsid w:val="00EE6B04"/>
    <w:rsid w:val="00EF00DB"/>
    <w:rsid w:val="00EF03BE"/>
    <w:rsid w:val="00EF164A"/>
    <w:rsid w:val="00EF1AF2"/>
    <w:rsid w:val="00EF2849"/>
    <w:rsid w:val="00EF2C27"/>
    <w:rsid w:val="00EF38A5"/>
    <w:rsid w:val="00EF38F9"/>
    <w:rsid w:val="00EF45D5"/>
    <w:rsid w:val="00EF4D0F"/>
    <w:rsid w:val="00EF54D2"/>
    <w:rsid w:val="00EF6256"/>
    <w:rsid w:val="00EF634C"/>
    <w:rsid w:val="00EF6806"/>
    <w:rsid w:val="00EF6FBD"/>
    <w:rsid w:val="00EF7310"/>
    <w:rsid w:val="00EF77DB"/>
    <w:rsid w:val="00EF7871"/>
    <w:rsid w:val="00EF7C74"/>
    <w:rsid w:val="00F036A4"/>
    <w:rsid w:val="00F040B9"/>
    <w:rsid w:val="00F04A22"/>
    <w:rsid w:val="00F04E8C"/>
    <w:rsid w:val="00F05BE0"/>
    <w:rsid w:val="00F05CA3"/>
    <w:rsid w:val="00F0679F"/>
    <w:rsid w:val="00F079AE"/>
    <w:rsid w:val="00F07F55"/>
    <w:rsid w:val="00F1017B"/>
    <w:rsid w:val="00F1092F"/>
    <w:rsid w:val="00F13505"/>
    <w:rsid w:val="00F138D4"/>
    <w:rsid w:val="00F14B1C"/>
    <w:rsid w:val="00F14D2E"/>
    <w:rsid w:val="00F1513B"/>
    <w:rsid w:val="00F16013"/>
    <w:rsid w:val="00F16517"/>
    <w:rsid w:val="00F179C7"/>
    <w:rsid w:val="00F20297"/>
    <w:rsid w:val="00F20C87"/>
    <w:rsid w:val="00F22229"/>
    <w:rsid w:val="00F23EF0"/>
    <w:rsid w:val="00F246A6"/>
    <w:rsid w:val="00F257F0"/>
    <w:rsid w:val="00F262C7"/>
    <w:rsid w:val="00F270B4"/>
    <w:rsid w:val="00F30F18"/>
    <w:rsid w:val="00F31176"/>
    <w:rsid w:val="00F32518"/>
    <w:rsid w:val="00F32529"/>
    <w:rsid w:val="00F33BF6"/>
    <w:rsid w:val="00F34B41"/>
    <w:rsid w:val="00F35A8D"/>
    <w:rsid w:val="00F35E91"/>
    <w:rsid w:val="00F3616C"/>
    <w:rsid w:val="00F369C1"/>
    <w:rsid w:val="00F369E5"/>
    <w:rsid w:val="00F369F0"/>
    <w:rsid w:val="00F36BC1"/>
    <w:rsid w:val="00F40022"/>
    <w:rsid w:val="00F401D7"/>
    <w:rsid w:val="00F409B4"/>
    <w:rsid w:val="00F40B78"/>
    <w:rsid w:val="00F41117"/>
    <w:rsid w:val="00F41C25"/>
    <w:rsid w:val="00F43B98"/>
    <w:rsid w:val="00F444C8"/>
    <w:rsid w:val="00F44C14"/>
    <w:rsid w:val="00F44E47"/>
    <w:rsid w:val="00F456F9"/>
    <w:rsid w:val="00F46C34"/>
    <w:rsid w:val="00F46ED7"/>
    <w:rsid w:val="00F47932"/>
    <w:rsid w:val="00F47A4B"/>
    <w:rsid w:val="00F47BAD"/>
    <w:rsid w:val="00F5002B"/>
    <w:rsid w:val="00F50853"/>
    <w:rsid w:val="00F51D51"/>
    <w:rsid w:val="00F553B9"/>
    <w:rsid w:val="00F558DB"/>
    <w:rsid w:val="00F55E16"/>
    <w:rsid w:val="00F5689D"/>
    <w:rsid w:val="00F568AF"/>
    <w:rsid w:val="00F56961"/>
    <w:rsid w:val="00F579C8"/>
    <w:rsid w:val="00F57F3A"/>
    <w:rsid w:val="00F6054F"/>
    <w:rsid w:val="00F6063C"/>
    <w:rsid w:val="00F61D37"/>
    <w:rsid w:val="00F6284A"/>
    <w:rsid w:val="00F6353E"/>
    <w:rsid w:val="00F6393D"/>
    <w:rsid w:val="00F6512A"/>
    <w:rsid w:val="00F65357"/>
    <w:rsid w:val="00F6562E"/>
    <w:rsid w:val="00F658B2"/>
    <w:rsid w:val="00F65E1D"/>
    <w:rsid w:val="00F66FEE"/>
    <w:rsid w:val="00F67A9C"/>
    <w:rsid w:val="00F67D71"/>
    <w:rsid w:val="00F71185"/>
    <w:rsid w:val="00F7148F"/>
    <w:rsid w:val="00F71D86"/>
    <w:rsid w:val="00F71FF0"/>
    <w:rsid w:val="00F726E0"/>
    <w:rsid w:val="00F72C62"/>
    <w:rsid w:val="00F72E2C"/>
    <w:rsid w:val="00F72EF2"/>
    <w:rsid w:val="00F72F01"/>
    <w:rsid w:val="00F738C4"/>
    <w:rsid w:val="00F73CD2"/>
    <w:rsid w:val="00F75A0D"/>
    <w:rsid w:val="00F75C87"/>
    <w:rsid w:val="00F760A2"/>
    <w:rsid w:val="00F76D7A"/>
    <w:rsid w:val="00F802FC"/>
    <w:rsid w:val="00F80593"/>
    <w:rsid w:val="00F80DA2"/>
    <w:rsid w:val="00F81341"/>
    <w:rsid w:val="00F817CC"/>
    <w:rsid w:val="00F8198A"/>
    <w:rsid w:val="00F81E50"/>
    <w:rsid w:val="00F82266"/>
    <w:rsid w:val="00F828D0"/>
    <w:rsid w:val="00F82D3E"/>
    <w:rsid w:val="00F8378B"/>
    <w:rsid w:val="00F84627"/>
    <w:rsid w:val="00F85FA2"/>
    <w:rsid w:val="00F8619C"/>
    <w:rsid w:val="00F86B31"/>
    <w:rsid w:val="00F87D4D"/>
    <w:rsid w:val="00F91267"/>
    <w:rsid w:val="00F91757"/>
    <w:rsid w:val="00F924F2"/>
    <w:rsid w:val="00F93148"/>
    <w:rsid w:val="00F9357C"/>
    <w:rsid w:val="00F9380D"/>
    <w:rsid w:val="00F93B07"/>
    <w:rsid w:val="00F93B9C"/>
    <w:rsid w:val="00F9480F"/>
    <w:rsid w:val="00F94FBC"/>
    <w:rsid w:val="00F9613A"/>
    <w:rsid w:val="00F96243"/>
    <w:rsid w:val="00F962F4"/>
    <w:rsid w:val="00F96701"/>
    <w:rsid w:val="00F96789"/>
    <w:rsid w:val="00F96992"/>
    <w:rsid w:val="00F96F24"/>
    <w:rsid w:val="00FA0085"/>
    <w:rsid w:val="00FA03DB"/>
    <w:rsid w:val="00FA08A5"/>
    <w:rsid w:val="00FA0B16"/>
    <w:rsid w:val="00FA6373"/>
    <w:rsid w:val="00FA7B9C"/>
    <w:rsid w:val="00FA7D29"/>
    <w:rsid w:val="00FB0684"/>
    <w:rsid w:val="00FB0811"/>
    <w:rsid w:val="00FB0BB8"/>
    <w:rsid w:val="00FB1927"/>
    <w:rsid w:val="00FB2641"/>
    <w:rsid w:val="00FB28EF"/>
    <w:rsid w:val="00FB2FEB"/>
    <w:rsid w:val="00FB379C"/>
    <w:rsid w:val="00FB37C5"/>
    <w:rsid w:val="00FB4004"/>
    <w:rsid w:val="00FB4494"/>
    <w:rsid w:val="00FB5C87"/>
    <w:rsid w:val="00FB5EC1"/>
    <w:rsid w:val="00FB72B0"/>
    <w:rsid w:val="00FB72F1"/>
    <w:rsid w:val="00FB79F4"/>
    <w:rsid w:val="00FB7B6D"/>
    <w:rsid w:val="00FB7C0E"/>
    <w:rsid w:val="00FC045A"/>
    <w:rsid w:val="00FC0497"/>
    <w:rsid w:val="00FC0BDF"/>
    <w:rsid w:val="00FC32F4"/>
    <w:rsid w:val="00FC381A"/>
    <w:rsid w:val="00FC3EB0"/>
    <w:rsid w:val="00FC44D0"/>
    <w:rsid w:val="00FC460D"/>
    <w:rsid w:val="00FC4754"/>
    <w:rsid w:val="00FC512A"/>
    <w:rsid w:val="00FC5CEB"/>
    <w:rsid w:val="00FC64FA"/>
    <w:rsid w:val="00FD03AA"/>
    <w:rsid w:val="00FD03E4"/>
    <w:rsid w:val="00FD047C"/>
    <w:rsid w:val="00FD0688"/>
    <w:rsid w:val="00FD0B5A"/>
    <w:rsid w:val="00FD1297"/>
    <w:rsid w:val="00FD1E74"/>
    <w:rsid w:val="00FD1F6B"/>
    <w:rsid w:val="00FD38D0"/>
    <w:rsid w:val="00FD4BF5"/>
    <w:rsid w:val="00FD4E40"/>
    <w:rsid w:val="00FD513E"/>
    <w:rsid w:val="00FD53B2"/>
    <w:rsid w:val="00FD62F8"/>
    <w:rsid w:val="00FD694C"/>
    <w:rsid w:val="00FD699D"/>
    <w:rsid w:val="00FD798A"/>
    <w:rsid w:val="00FE0370"/>
    <w:rsid w:val="00FE1163"/>
    <w:rsid w:val="00FE1778"/>
    <w:rsid w:val="00FE1830"/>
    <w:rsid w:val="00FE19E2"/>
    <w:rsid w:val="00FE1ADF"/>
    <w:rsid w:val="00FE1F56"/>
    <w:rsid w:val="00FE28F7"/>
    <w:rsid w:val="00FE29C4"/>
    <w:rsid w:val="00FE2A8D"/>
    <w:rsid w:val="00FE31E2"/>
    <w:rsid w:val="00FE3A30"/>
    <w:rsid w:val="00FE3C6D"/>
    <w:rsid w:val="00FE3DF0"/>
    <w:rsid w:val="00FE503D"/>
    <w:rsid w:val="00FE55C1"/>
    <w:rsid w:val="00FE5C4A"/>
    <w:rsid w:val="00FE5C5B"/>
    <w:rsid w:val="00FE693A"/>
    <w:rsid w:val="00FE6A83"/>
    <w:rsid w:val="00FE72A4"/>
    <w:rsid w:val="00FE72D9"/>
    <w:rsid w:val="00FE7F15"/>
    <w:rsid w:val="00FF0B82"/>
    <w:rsid w:val="00FF394C"/>
    <w:rsid w:val="00FF41BB"/>
    <w:rsid w:val="00FF42F3"/>
    <w:rsid w:val="00FF4AF6"/>
    <w:rsid w:val="00FF5ADF"/>
    <w:rsid w:val="00FF5E20"/>
    <w:rsid w:val="00FF6381"/>
    <w:rsid w:val="00FF6449"/>
    <w:rsid w:val="00FF65D9"/>
    <w:rsid w:val="00FF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595"/>
    <w:rPr>
      <w:rFonts w:ascii=".VnTime" w:hAnsi=".VnTime" w:cs="Arial"/>
      <w:sz w:val="28"/>
      <w:szCs w:val="28"/>
    </w:rPr>
  </w:style>
  <w:style w:type="paragraph" w:styleId="Heading1">
    <w:name w:val="heading 1"/>
    <w:basedOn w:val="Normal"/>
    <w:next w:val="Normal"/>
    <w:qFormat/>
    <w:rsid w:val="005A5287"/>
    <w:pPr>
      <w:keepNext/>
      <w:spacing w:before="60" w:line="288" w:lineRule="auto"/>
      <w:jc w:val="center"/>
      <w:outlineLvl w:val="0"/>
    </w:pPr>
    <w:rPr>
      <w:rFonts w:ascii=".VnBahamasBH" w:hAnsi=".VnBahamasBH"/>
      <w:sz w:val="32"/>
    </w:rPr>
  </w:style>
  <w:style w:type="paragraph" w:styleId="Heading2">
    <w:name w:val="heading 2"/>
    <w:basedOn w:val="Normal"/>
    <w:next w:val="Normal"/>
    <w:qFormat/>
    <w:rsid w:val="005A5287"/>
    <w:pPr>
      <w:keepNext/>
      <w:spacing w:before="60" w:line="288" w:lineRule="auto"/>
      <w:ind w:firstLine="720"/>
      <w:jc w:val="center"/>
      <w:outlineLvl w:val="1"/>
    </w:pPr>
    <w:rPr>
      <w:rFonts w:ascii=".VnBahamasBH" w:hAnsi=".VnBahamasBH"/>
      <w:sz w:val="32"/>
    </w:rPr>
  </w:style>
  <w:style w:type="paragraph" w:styleId="Heading3">
    <w:name w:val="heading 3"/>
    <w:basedOn w:val="Normal"/>
    <w:next w:val="Normal"/>
    <w:qFormat/>
    <w:rsid w:val="005A5287"/>
    <w:pPr>
      <w:keepNext/>
      <w:spacing w:before="60" w:line="288" w:lineRule="auto"/>
      <w:ind w:firstLine="720"/>
      <w:outlineLvl w:val="2"/>
    </w:pPr>
    <w:rPr>
      <w:rFonts w:ascii=".VnTimeH" w:hAnsi=".VnTimeH"/>
      <w:b/>
      <w:bCs/>
      <w:sz w:val="26"/>
      <w:szCs w:val="26"/>
    </w:rPr>
  </w:style>
  <w:style w:type="paragraph" w:styleId="Heading4">
    <w:name w:val="heading 4"/>
    <w:basedOn w:val="Normal"/>
    <w:next w:val="Normal"/>
    <w:link w:val="Heading4Char"/>
    <w:semiHidden/>
    <w:unhideWhenUsed/>
    <w:qFormat/>
    <w:rsid w:val="00073D48"/>
    <w:pPr>
      <w:keepNext/>
      <w:spacing w:before="240" w:after="60"/>
      <w:outlineLvl w:val="3"/>
    </w:pPr>
    <w:rPr>
      <w:rFonts w:ascii="Calibri"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
    <w:name w:val="1 Char"/>
    <w:basedOn w:val="DocumentMap"/>
    <w:autoRedefine/>
    <w:rsid w:val="005A5287"/>
    <w:pPr>
      <w:widowControl w:val="0"/>
      <w:jc w:val="both"/>
    </w:pPr>
    <w:rPr>
      <w:rFonts w:eastAsia="SimSun" w:cs="Times New Roman"/>
      <w:kern w:val="2"/>
      <w:sz w:val="24"/>
      <w:szCs w:val="24"/>
      <w:lang w:eastAsia="zh-CN"/>
    </w:rPr>
  </w:style>
  <w:style w:type="paragraph" w:styleId="DocumentMap">
    <w:name w:val="Document Map"/>
    <w:basedOn w:val="Normal"/>
    <w:semiHidden/>
    <w:rsid w:val="005A5287"/>
    <w:pPr>
      <w:shd w:val="clear" w:color="auto" w:fill="000080"/>
    </w:pPr>
    <w:rPr>
      <w:rFonts w:ascii="Tahoma" w:hAnsi="Tahoma" w:cs="Tahoma"/>
      <w:sz w:val="20"/>
      <w:szCs w:val="20"/>
    </w:rPr>
  </w:style>
  <w:style w:type="paragraph" w:styleId="BodyText">
    <w:name w:val="Body Text"/>
    <w:aliases w:val="Body Text Char"/>
    <w:basedOn w:val="Normal"/>
    <w:rsid w:val="005A5287"/>
    <w:pPr>
      <w:spacing w:before="60" w:line="288" w:lineRule="auto"/>
      <w:jc w:val="center"/>
    </w:pPr>
    <w:rPr>
      <w:rFonts w:ascii=".VnTimeH" w:hAnsi=".VnTimeH"/>
      <w:b/>
      <w:sz w:val="26"/>
      <w:szCs w:val="26"/>
    </w:rPr>
  </w:style>
  <w:style w:type="paragraph" w:styleId="BodyTextIndent">
    <w:name w:val="Body Text Indent"/>
    <w:basedOn w:val="Normal"/>
    <w:rsid w:val="005A5287"/>
    <w:pPr>
      <w:autoSpaceDE w:val="0"/>
      <w:autoSpaceDN w:val="0"/>
      <w:spacing w:before="120" w:line="360" w:lineRule="exact"/>
      <w:ind w:firstLine="720"/>
      <w:jc w:val="both"/>
    </w:pPr>
  </w:style>
  <w:style w:type="paragraph" w:styleId="BodyTextIndent3">
    <w:name w:val="Body Text Indent 3"/>
    <w:basedOn w:val="Normal"/>
    <w:rsid w:val="005A5287"/>
    <w:pPr>
      <w:spacing w:before="240" w:line="288" w:lineRule="auto"/>
      <w:ind w:firstLine="720"/>
      <w:jc w:val="both"/>
    </w:pPr>
    <w:rPr>
      <w:b/>
    </w:rPr>
  </w:style>
  <w:style w:type="paragraph" w:styleId="ListBullet">
    <w:name w:val="List Bullet"/>
    <w:basedOn w:val="Normal"/>
    <w:rsid w:val="005A5287"/>
    <w:pPr>
      <w:numPr>
        <w:numId w:val="3"/>
      </w:numPr>
    </w:pPr>
  </w:style>
  <w:style w:type="paragraph" w:customStyle="1" w:styleId="StyleHeading214pt">
    <w:name w:val="Style Heading 2 + 14 pt"/>
    <w:basedOn w:val="Heading2"/>
    <w:link w:val="StyleHeading214ptChar"/>
    <w:autoRedefine/>
    <w:rsid w:val="00E579F6"/>
    <w:pPr>
      <w:spacing w:before="120" w:line="264" w:lineRule="auto"/>
      <w:jc w:val="both"/>
    </w:pPr>
    <w:rPr>
      <w:rFonts w:ascii="Times New Roman" w:hAnsi="Times New Roman" w:cs="Times New Roman"/>
      <w:bCs/>
      <w:sz w:val="28"/>
      <w:lang w:val="nl-NL"/>
    </w:rPr>
  </w:style>
  <w:style w:type="character" w:customStyle="1" w:styleId="StyleHeading214ptChar">
    <w:name w:val="Style Heading 2 + 14 pt Char"/>
    <w:link w:val="StyleHeading214pt"/>
    <w:rsid w:val="00E579F6"/>
    <w:rPr>
      <w:bCs/>
      <w:sz w:val="28"/>
      <w:szCs w:val="28"/>
      <w:lang w:val="nl-NL" w:eastAsia="en-US" w:bidi="ar-SA"/>
    </w:rPr>
  </w:style>
  <w:style w:type="table" w:styleId="TableGrid">
    <w:name w:val="Table Grid"/>
    <w:basedOn w:val="TableNormal"/>
    <w:rsid w:val="005A5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A528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5A5287"/>
  </w:style>
  <w:style w:type="character" w:styleId="Hyperlink">
    <w:name w:val="Hyperlink"/>
    <w:uiPriority w:val="99"/>
    <w:rsid w:val="005A5287"/>
    <w:rPr>
      <w:color w:val="0000FF"/>
      <w:u w:val="single"/>
    </w:rPr>
  </w:style>
  <w:style w:type="paragraph" w:customStyle="1" w:styleId="Char">
    <w:name w:val="Char"/>
    <w:autoRedefine/>
    <w:rsid w:val="004A05F8"/>
    <w:pPr>
      <w:spacing w:after="120"/>
      <w:ind w:firstLine="720"/>
      <w:jc w:val="both"/>
    </w:pPr>
    <w:rPr>
      <w:sz w:val="28"/>
      <w:szCs w:val="28"/>
    </w:rPr>
  </w:style>
  <w:style w:type="paragraph" w:styleId="Header">
    <w:name w:val="header"/>
    <w:basedOn w:val="Normal"/>
    <w:link w:val="HeaderChar"/>
    <w:uiPriority w:val="99"/>
    <w:rsid w:val="00C62069"/>
    <w:pPr>
      <w:tabs>
        <w:tab w:val="center" w:pos="4153"/>
        <w:tab w:val="right" w:pos="8306"/>
      </w:tabs>
    </w:pPr>
  </w:style>
  <w:style w:type="paragraph" w:styleId="Footer">
    <w:name w:val="footer"/>
    <w:basedOn w:val="Normal"/>
    <w:link w:val="FooterChar"/>
    <w:uiPriority w:val="99"/>
    <w:rsid w:val="00C62069"/>
    <w:pPr>
      <w:tabs>
        <w:tab w:val="center" w:pos="4153"/>
        <w:tab w:val="right" w:pos="8306"/>
      </w:tabs>
    </w:pPr>
    <w:rPr>
      <w:rFonts w:cs="Times New Roman"/>
      <w:lang w:val="x-none" w:eastAsia="x-none"/>
    </w:rPr>
  </w:style>
  <w:style w:type="character" w:styleId="PageNumber">
    <w:name w:val="page number"/>
    <w:basedOn w:val="DefaultParagraphFont"/>
    <w:rsid w:val="00C62069"/>
  </w:style>
  <w:style w:type="paragraph" w:styleId="PlainText">
    <w:name w:val="Plain Text"/>
    <w:basedOn w:val="Normal"/>
    <w:rsid w:val="00427706"/>
    <w:rPr>
      <w:rFonts w:ascii="Courier New" w:hAnsi="Courier New" w:cs="Courier New"/>
      <w:sz w:val="20"/>
      <w:szCs w:val="20"/>
    </w:rPr>
  </w:style>
  <w:style w:type="paragraph" w:styleId="FootnoteText">
    <w:name w:val="footnote text"/>
    <w:basedOn w:val="Normal"/>
    <w:link w:val="FootnoteTextChar"/>
    <w:uiPriority w:val="99"/>
    <w:rsid w:val="00DC7709"/>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DC7709"/>
  </w:style>
  <w:style w:type="character" w:styleId="FootnoteReference">
    <w:name w:val="footnote reference"/>
    <w:uiPriority w:val="99"/>
    <w:rsid w:val="00DC7709"/>
    <w:rPr>
      <w:vertAlign w:val="superscript"/>
    </w:rPr>
  </w:style>
  <w:style w:type="paragraph" w:styleId="BodyTextIndent2">
    <w:name w:val="Body Text Indent 2"/>
    <w:basedOn w:val="Normal"/>
    <w:link w:val="BodyTextIndent2Char"/>
    <w:rsid w:val="0047790F"/>
    <w:pPr>
      <w:spacing w:after="120" w:line="480" w:lineRule="auto"/>
      <w:ind w:left="360"/>
    </w:pPr>
    <w:rPr>
      <w:rFonts w:cs="Times New Roman"/>
      <w:lang w:val="x-none" w:eastAsia="x-none"/>
    </w:rPr>
  </w:style>
  <w:style w:type="character" w:customStyle="1" w:styleId="BodyTextIndent2Char">
    <w:name w:val="Body Text Indent 2 Char"/>
    <w:link w:val="BodyTextIndent2"/>
    <w:rsid w:val="0047790F"/>
    <w:rPr>
      <w:rFonts w:ascii=".VnTime" w:hAnsi=".VnTime" w:cs="Arial"/>
      <w:sz w:val="28"/>
      <w:szCs w:val="28"/>
    </w:rPr>
  </w:style>
  <w:style w:type="character" w:customStyle="1" w:styleId="Heading4Char">
    <w:name w:val="Heading 4 Char"/>
    <w:link w:val="Heading4"/>
    <w:semiHidden/>
    <w:rsid w:val="00073D48"/>
    <w:rPr>
      <w:rFonts w:ascii="Calibri" w:eastAsia="Times New Roman" w:hAnsi="Calibri" w:cs="Times New Roman"/>
      <w:b/>
      <w:bCs/>
      <w:sz w:val="28"/>
      <w:szCs w:val="28"/>
    </w:rPr>
  </w:style>
  <w:style w:type="character" w:styleId="CommentReference">
    <w:name w:val="annotation reference"/>
    <w:rsid w:val="00662DD7"/>
    <w:rPr>
      <w:sz w:val="16"/>
      <w:szCs w:val="16"/>
    </w:rPr>
  </w:style>
  <w:style w:type="paragraph" w:styleId="CommentText">
    <w:name w:val="annotation text"/>
    <w:basedOn w:val="Normal"/>
    <w:link w:val="CommentTextChar"/>
    <w:rsid w:val="00662DD7"/>
    <w:rPr>
      <w:rFonts w:cs="Times New Roman"/>
      <w:sz w:val="20"/>
      <w:szCs w:val="20"/>
      <w:lang w:val="x-none" w:eastAsia="x-none"/>
    </w:rPr>
  </w:style>
  <w:style w:type="character" w:customStyle="1" w:styleId="CommentTextChar">
    <w:name w:val="Comment Text Char"/>
    <w:link w:val="CommentText"/>
    <w:rsid w:val="00662DD7"/>
    <w:rPr>
      <w:rFonts w:ascii=".VnTime" w:hAnsi=".VnTime" w:cs="Arial"/>
    </w:rPr>
  </w:style>
  <w:style w:type="paragraph" w:styleId="BalloonText">
    <w:name w:val="Balloon Text"/>
    <w:basedOn w:val="Normal"/>
    <w:link w:val="BalloonTextChar"/>
    <w:rsid w:val="00320A03"/>
    <w:rPr>
      <w:rFonts w:ascii="Tahoma" w:hAnsi="Tahoma" w:cs="Times New Roman"/>
      <w:sz w:val="16"/>
      <w:szCs w:val="16"/>
      <w:lang w:val="x-none" w:eastAsia="x-none"/>
    </w:rPr>
  </w:style>
  <w:style w:type="character" w:customStyle="1" w:styleId="BalloonTextChar">
    <w:name w:val="Balloon Text Char"/>
    <w:link w:val="BalloonText"/>
    <w:rsid w:val="00320A03"/>
    <w:rPr>
      <w:rFonts w:ascii="Tahoma" w:hAnsi="Tahoma" w:cs="Tahoma"/>
      <w:sz w:val="16"/>
      <w:szCs w:val="16"/>
    </w:rPr>
  </w:style>
  <w:style w:type="paragraph" w:styleId="TOCHeading">
    <w:name w:val="TOC Heading"/>
    <w:basedOn w:val="Heading1"/>
    <w:next w:val="Normal"/>
    <w:uiPriority w:val="39"/>
    <w:semiHidden/>
    <w:unhideWhenUsed/>
    <w:qFormat/>
    <w:rsid w:val="0046685D"/>
    <w:pPr>
      <w:keepLines/>
      <w:spacing w:before="480" w:line="276" w:lineRule="auto"/>
      <w:jc w:val="left"/>
      <w:outlineLvl w:val="9"/>
    </w:pPr>
    <w:rPr>
      <w:rFonts w:ascii="Cambria" w:hAnsi="Cambria" w:cs="Times New Roman"/>
      <w:b/>
      <w:bCs/>
      <w:color w:val="365F91"/>
      <w:sz w:val="28"/>
    </w:rPr>
  </w:style>
  <w:style w:type="paragraph" w:styleId="TOC1">
    <w:name w:val="toc 1"/>
    <w:basedOn w:val="Normal"/>
    <w:next w:val="Normal"/>
    <w:autoRedefine/>
    <w:uiPriority w:val="39"/>
    <w:rsid w:val="0046685D"/>
  </w:style>
  <w:style w:type="paragraph" w:styleId="TOC3">
    <w:name w:val="toc 3"/>
    <w:basedOn w:val="Normal"/>
    <w:next w:val="Normal"/>
    <w:autoRedefine/>
    <w:uiPriority w:val="39"/>
    <w:rsid w:val="0046685D"/>
    <w:pPr>
      <w:ind w:left="560"/>
    </w:pPr>
  </w:style>
  <w:style w:type="paragraph" w:styleId="TOC2">
    <w:name w:val="toc 2"/>
    <w:basedOn w:val="Normal"/>
    <w:next w:val="Normal"/>
    <w:autoRedefine/>
    <w:uiPriority w:val="39"/>
    <w:rsid w:val="00D4406C"/>
    <w:pPr>
      <w:tabs>
        <w:tab w:val="right" w:leader="dot" w:pos="9062"/>
      </w:tabs>
      <w:spacing w:before="120"/>
      <w:ind w:left="280"/>
    </w:pPr>
  </w:style>
  <w:style w:type="character" w:customStyle="1" w:styleId="FooterChar">
    <w:name w:val="Footer Char"/>
    <w:link w:val="Footer"/>
    <w:uiPriority w:val="99"/>
    <w:rsid w:val="000B3E56"/>
    <w:rPr>
      <w:rFonts w:ascii=".VnTime" w:hAnsi=".VnTime" w:cs="Arial"/>
      <w:sz w:val="28"/>
      <w:szCs w:val="28"/>
    </w:rPr>
  </w:style>
  <w:style w:type="paragraph" w:styleId="ListParagraph">
    <w:name w:val="List Paragraph"/>
    <w:basedOn w:val="Normal"/>
    <w:uiPriority w:val="34"/>
    <w:qFormat/>
    <w:rsid w:val="002503A0"/>
    <w:pPr>
      <w:ind w:left="720"/>
      <w:contextualSpacing/>
    </w:pPr>
  </w:style>
  <w:style w:type="character" w:customStyle="1" w:styleId="HeaderChar">
    <w:name w:val="Header Char"/>
    <w:basedOn w:val="DefaultParagraphFont"/>
    <w:link w:val="Header"/>
    <w:uiPriority w:val="99"/>
    <w:rsid w:val="00DB6BF0"/>
    <w:rPr>
      <w:rFonts w:ascii=".VnTime" w:hAnsi=".VnTime" w:cs="Arial"/>
      <w:sz w:val="28"/>
      <w:szCs w:val="28"/>
    </w:rPr>
  </w:style>
  <w:style w:type="character" w:customStyle="1" w:styleId="Bodytext2">
    <w:name w:val="Body text (2)_"/>
    <w:link w:val="Bodytext21"/>
    <w:uiPriority w:val="99"/>
    <w:rsid w:val="00E82F4A"/>
    <w:rPr>
      <w:szCs w:val="28"/>
      <w:shd w:val="clear" w:color="auto" w:fill="FFFFFF"/>
    </w:rPr>
  </w:style>
  <w:style w:type="paragraph" w:customStyle="1" w:styleId="Bodytext21">
    <w:name w:val="Body text (2)1"/>
    <w:basedOn w:val="Normal"/>
    <w:link w:val="Bodytext2"/>
    <w:uiPriority w:val="99"/>
    <w:rsid w:val="00E82F4A"/>
    <w:pPr>
      <w:widowControl w:val="0"/>
      <w:shd w:val="clear" w:color="auto" w:fill="FFFFFF"/>
      <w:spacing w:before="60" w:line="240" w:lineRule="atLeast"/>
      <w:jc w:val="center"/>
    </w:pPr>
    <w:rPr>
      <w:rFonts w:ascii="Times New Roman" w:hAnsi="Times New Roman" w:cs="Times New Roman"/>
      <w:sz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595"/>
    <w:rPr>
      <w:rFonts w:ascii=".VnTime" w:hAnsi=".VnTime" w:cs="Arial"/>
      <w:sz w:val="28"/>
      <w:szCs w:val="28"/>
    </w:rPr>
  </w:style>
  <w:style w:type="paragraph" w:styleId="Heading1">
    <w:name w:val="heading 1"/>
    <w:basedOn w:val="Normal"/>
    <w:next w:val="Normal"/>
    <w:qFormat/>
    <w:rsid w:val="005A5287"/>
    <w:pPr>
      <w:keepNext/>
      <w:spacing w:before="60" w:line="288" w:lineRule="auto"/>
      <w:jc w:val="center"/>
      <w:outlineLvl w:val="0"/>
    </w:pPr>
    <w:rPr>
      <w:rFonts w:ascii=".VnBahamasBH" w:hAnsi=".VnBahamasBH"/>
      <w:sz w:val="32"/>
    </w:rPr>
  </w:style>
  <w:style w:type="paragraph" w:styleId="Heading2">
    <w:name w:val="heading 2"/>
    <w:basedOn w:val="Normal"/>
    <w:next w:val="Normal"/>
    <w:qFormat/>
    <w:rsid w:val="005A5287"/>
    <w:pPr>
      <w:keepNext/>
      <w:spacing w:before="60" w:line="288" w:lineRule="auto"/>
      <w:ind w:firstLine="720"/>
      <w:jc w:val="center"/>
      <w:outlineLvl w:val="1"/>
    </w:pPr>
    <w:rPr>
      <w:rFonts w:ascii=".VnBahamasBH" w:hAnsi=".VnBahamasBH"/>
      <w:sz w:val="32"/>
    </w:rPr>
  </w:style>
  <w:style w:type="paragraph" w:styleId="Heading3">
    <w:name w:val="heading 3"/>
    <w:basedOn w:val="Normal"/>
    <w:next w:val="Normal"/>
    <w:qFormat/>
    <w:rsid w:val="005A5287"/>
    <w:pPr>
      <w:keepNext/>
      <w:spacing w:before="60" w:line="288" w:lineRule="auto"/>
      <w:ind w:firstLine="720"/>
      <w:outlineLvl w:val="2"/>
    </w:pPr>
    <w:rPr>
      <w:rFonts w:ascii=".VnTimeH" w:hAnsi=".VnTimeH"/>
      <w:b/>
      <w:bCs/>
      <w:sz w:val="26"/>
      <w:szCs w:val="26"/>
    </w:rPr>
  </w:style>
  <w:style w:type="paragraph" w:styleId="Heading4">
    <w:name w:val="heading 4"/>
    <w:basedOn w:val="Normal"/>
    <w:next w:val="Normal"/>
    <w:link w:val="Heading4Char"/>
    <w:semiHidden/>
    <w:unhideWhenUsed/>
    <w:qFormat/>
    <w:rsid w:val="00073D48"/>
    <w:pPr>
      <w:keepNext/>
      <w:spacing w:before="240" w:after="60"/>
      <w:outlineLvl w:val="3"/>
    </w:pPr>
    <w:rPr>
      <w:rFonts w:ascii="Calibri" w:hAnsi="Calibri"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har">
    <w:name w:val="1 Char"/>
    <w:basedOn w:val="DocumentMap"/>
    <w:autoRedefine/>
    <w:rsid w:val="005A5287"/>
    <w:pPr>
      <w:widowControl w:val="0"/>
      <w:jc w:val="both"/>
    </w:pPr>
    <w:rPr>
      <w:rFonts w:eastAsia="SimSun" w:cs="Times New Roman"/>
      <w:kern w:val="2"/>
      <w:sz w:val="24"/>
      <w:szCs w:val="24"/>
      <w:lang w:eastAsia="zh-CN"/>
    </w:rPr>
  </w:style>
  <w:style w:type="paragraph" w:styleId="DocumentMap">
    <w:name w:val="Document Map"/>
    <w:basedOn w:val="Normal"/>
    <w:semiHidden/>
    <w:rsid w:val="005A5287"/>
    <w:pPr>
      <w:shd w:val="clear" w:color="auto" w:fill="000080"/>
    </w:pPr>
    <w:rPr>
      <w:rFonts w:ascii="Tahoma" w:hAnsi="Tahoma" w:cs="Tahoma"/>
      <w:sz w:val="20"/>
      <w:szCs w:val="20"/>
    </w:rPr>
  </w:style>
  <w:style w:type="paragraph" w:styleId="BodyText">
    <w:name w:val="Body Text"/>
    <w:aliases w:val="Body Text Char"/>
    <w:basedOn w:val="Normal"/>
    <w:rsid w:val="005A5287"/>
    <w:pPr>
      <w:spacing w:before="60" w:line="288" w:lineRule="auto"/>
      <w:jc w:val="center"/>
    </w:pPr>
    <w:rPr>
      <w:rFonts w:ascii=".VnTimeH" w:hAnsi=".VnTimeH"/>
      <w:b/>
      <w:sz w:val="26"/>
      <w:szCs w:val="26"/>
    </w:rPr>
  </w:style>
  <w:style w:type="paragraph" w:styleId="BodyTextIndent">
    <w:name w:val="Body Text Indent"/>
    <w:basedOn w:val="Normal"/>
    <w:rsid w:val="005A5287"/>
    <w:pPr>
      <w:autoSpaceDE w:val="0"/>
      <w:autoSpaceDN w:val="0"/>
      <w:spacing w:before="120" w:line="360" w:lineRule="exact"/>
      <w:ind w:firstLine="720"/>
      <w:jc w:val="both"/>
    </w:pPr>
  </w:style>
  <w:style w:type="paragraph" w:styleId="BodyTextIndent3">
    <w:name w:val="Body Text Indent 3"/>
    <w:basedOn w:val="Normal"/>
    <w:rsid w:val="005A5287"/>
    <w:pPr>
      <w:spacing w:before="240" w:line="288" w:lineRule="auto"/>
      <w:ind w:firstLine="720"/>
      <w:jc w:val="both"/>
    </w:pPr>
    <w:rPr>
      <w:b/>
    </w:rPr>
  </w:style>
  <w:style w:type="paragraph" w:styleId="ListBullet">
    <w:name w:val="List Bullet"/>
    <w:basedOn w:val="Normal"/>
    <w:rsid w:val="005A5287"/>
    <w:pPr>
      <w:numPr>
        <w:numId w:val="3"/>
      </w:numPr>
    </w:pPr>
  </w:style>
  <w:style w:type="paragraph" w:customStyle="1" w:styleId="StyleHeading214pt">
    <w:name w:val="Style Heading 2 + 14 pt"/>
    <w:basedOn w:val="Heading2"/>
    <w:link w:val="StyleHeading214ptChar"/>
    <w:autoRedefine/>
    <w:rsid w:val="00E579F6"/>
    <w:pPr>
      <w:spacing w:before="120" w:line="264" w:lineRule="auto"/>
      <w:jc w:val="both"/>
    </w:pPr>
    <w:rPr>
      <w:rFonts w:ascii="Times New Roman" w:hAnsi="Times New Roman" w:cs="Times New Roman"/>
      <w:bCs/>
      <w:sz w:val="28"/>
      <w:lang w:val="nl-NL"/>
    </w:rPr>
  </w:style>
  <w:style w:type="character" w:customStyle="1" w:styleId="StyleHeading214ptChar">
    <w:name w:val="Style Heading 2 + 14 pt Char"/>
    <w:link w:val="StyleHeading214pt"/>
    <w:rsid w:val="00E579F6"/>
    <w:rPr>
      <w:bCs/>
      <w:sz w:val="28"/>
      <w:szCs w:val="28"/>
      <w:lang w:val="nl-NL" w:eastAsia="en-US" w:bidi="ar-SA"/>
    </w:rPr>
  </w:style>
  <w:style w:type="table" w:styleId="TableGrid">
    <w:name w:val="Table Grid"/>
    <w:basedOn w:val="TableNormal"/>
    <w:rsid w:val="005A5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5A5287"/>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5A5287"/>
  </w:style>
  <w:style w:type="character" w:styleId="Hyperlink">
    <w:name w:val="Hyperlink"/>
    <w:uiPriority w:val="99"/>
    <w:rsid w:val="005A5287"/>
    <w:rPr>
      <w:color w:val="0000FF"/>
      <w:u w:val="single"/>
    </w:rPr>
  </w:style>
  <w:style w:type="paragraph" w:customStyle="1" w:styleId="Char">
    <w:name w:val="Char"/>
    <w:autoRedefine/>
    <w:rsid w:val="004A05F8"/>
    <w:pPr>
      <w:spacing w:after="120"/>
      <w:ind w:firstLine="720"/>
      <w:jc w:val="both"/>
    </w:pPr>
    <w:rPr>
      <w:sz w:val="28"/>
      <w:szCs w:val="28"/>
    </w:rPr>
  </w:style>
  <w:style w:type="paragraph" w:styleId="Header">
    <w:name w:val="header"/>
    <w:basedOn w:val="Normal"/>
    <w:link w:val="HeaderChar"/>
    <w:uiPriority w:val="99"/>
    <w:rsid w:val="00C62069"/>
    <w:pPr>
      <w:tabs>
        <w:tab w:val="center" w:pos="4153"/>
        <w:tab w:val="right" w:pos="8306"/>
      </w:tabs>
    </w:pPr>
  </w:style>
  <w:style w:type="paragraph" w:styleId="Footer">
    <w:name w:val="footer"/>
    <w:basedOn w:val="Normal"/>
    <w:link w:val="FooterChar"/>
    <w:uiPriority w:val="99"/>
    <w:rsid w:val="00C62069"/>
    <w:pPr>
      <w:tabs>
        <w:tab w:val="center" w:pos="4153"/>
        <w:tab w:val="right" w:pos="8306"/>
      </w:tabs>
    </w:pPr>
    <w:rPr>
      <w:rFonts w:cs="Times New Roman"/>
      <w:lang w:val="x-none" w:eastAsia="x-none"/>
    </w:rPr>
  </w:style>
  <w:style w:type="character" w:styleId="PageNumber">
    <w:name w:val="page number"/>
    <w:basedOn w:val="DefaultParagraphFont"/>
    <w:rsid w:val="00C62069"/>
  </w:style>
  <w:style w:type="paragraph" w:styleId="PlainText">
    <w:name w:val="Plain Text"/>
    <w:basedOn w:val="Normal"/>
    <w:rsid w:val="00427706"/>
    <w:rPr>
      <w:rFonts w:ascii="Courier New" w:hAnsi="Courier New" w:cs="Courier New"/>
      <w:sz w:val="20"/>
      <w:szCs w:val="20"/>
    </w:rPr>
  </w:style>
  <w:style w:type="paragraph" w:styleId="FootnoteText">
    <w:name w:val="footnote text"/>
    <w:basedOn w:val="Normal"/>
    <w:link w:val="FootnoteTextChar"/>
    <w:uiPriority w:val="99"/>
    <w:rsid w:val="00DC7709"/>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DC7709"/>
  </w:style>
  <w:style w:type="character" w:styleId="FootnoteReference">
    <w:name w:val="footnote reference"/>
    <w:uiPriority w:val="99"/>
    <w:rsid w:val="00DC7709"/>
    <w:rPr>
      <w:vertAlign w:val="superscript"/>
    </w:rPr>
  </w:style>
  <w:style w:type="paragraph" w:styleId="BodyTextIndent2">
    <w:name w:val="Body Text Indent 2"/>
    <w:basedOn w:val="Normal"/>
    <w:link w:val="BodyTextIndent2Char"/>
    <w:rsid w:val="0047790F"/>
    <w:pPr>
      <w:spacing w:after="120" w:line="480" w:lineRule="auto"/>
      <w:ind w:left="360"/>
    </w:pPr>
    <w:rPr>
      <w:rFonts w:cs="Times New Roman"/>
      <w:lang w:val="x-none" w:eastAsia="x-none"/>
    </w:rPr>
  </w:style>
  <w:style w:type="character" w:customStyle="1" w:styleId="BodyTextIndent2Char">
    <w:name w:val="Body Text Indent 2 Char"/>
    <w:link w:val="BodyTextIndent2"/>
    <w:rsid w:val="0047790F"/>
    <w:rPr>
      <w:rFonts w:ascii=".VnTime" w:hAnsi=".VnTime" w:cs="Arial"/>
      <w:sz w:val="28"/>
      <w:szCs w:val="28"/>
    </w:rPr>
  </w:style>
  <w:style w:type="character" w:customStyle="1" w:styleId="Heading4Char">
    <w:name w:val="Heading 4 Char"/>
    <w:link w:val="Heading4"/>
    <w:semiHidden/>
    <w:rsid w:val="00073D48"/>
    <w:rPr>
      <w:rFonts w:ascii="Calibri" w:eastAsia="Times New Roman" w:hAnsi="Calibri" w:cs="Times New Roman"/>
      <w:b/>
      <w:bCs/>
      <w:sz w:val="28"/>
      <w:szCs w:val="28"/>
    </w:rPr>
  </w:style>
  <w:style w:type="character" w:styleId="CommentReference">
    <w:name w:val="annotation reference"/>
    <w:rsid w:val="00662DD7"/>
    <w:rPr>
      <w:sz w:val="16"/>
      <w:szCs w:val="16"/>
    </w:rPr>
  </w:style>
  <w:style w:type="paragraph" w:styleId="CommentText">
    <w:name w:val="annotation text"/>
    <w:basedOn w:val="Normal"/>
    <w:link w:val="CommentTextChar"/>
    <w:rsid w:val="00662DD7"/>
    <w:rPr>
      <w:rFonts w:cs="Times New Roman"/>
      <w:sz w:val="20"/>
      <w:szCs w:val="20"/>
      <w:lang w:val="x-none" w:eastAsia="x-none"/>
    </w:rPr>
  </w:style>
  <w:style w:type="character" w:customStyle="1" w:styleId="CommentTextChar">
    <w:name w:val="Comment Text Char"/>
    <w:link w:val="CommentText"/>
    <w:rsid w:val="00662DD7"/>
    <w:rPr>
      <w:rFonts w:ascii=".VnTime" w:hAnsi=".VnTime" w:cs="Arial"/>
    </w:rPr>
  </w:style>
  <w:style w:type="paragraph" w:styleId="BalloonText">
    <w:name w:val="Balloon Text"/>
    <w:basedOn w:val="Normal"/>
    <w:link w:val="BalloonTextChar"/>
    <w:rsid w:val="00320A03"/>
    <w:rPr>
      <w:rFonts w:ascii="Tahoma" w:hAnsi="Tahoma" w:cs="Times New Roman"/>
      <w:sz w:val="16"/>
      <w:szCs w:val="16"/>
      <w:lang w:val="x-none" w:eastAsia="x-none"/>
    </w:rPr>
  </w:style>
  <w:style w:type="character" w:customStyle="1" w:styleId="BalloonTextChar">
    <w:name w:val="Balloon Text Char"/>
    <w:link w:val="BalloonText"/>
    <w:rsid w:val="00320A03"/>
    <w:rPr>
      <w:rFonts w:ascii="Tahoma" w:hAnsi="Tahoma" w:cs="Tahoma"/>
      <w:sz w:val="16"/>
      <w:szCs w:val="16"/>
    </w:rPr>
  </w:style>
  <w:style w:type="paragraph" w:styleId="TOCHeading">
    <w:name w:val="TOC Heading"/>
    <w:basedOn w:val="Heading1"/>
    <w:next w:val="Normal"/>
    <w:uiPriority w:val="39"/>
    <w:semiHidden/>
    <w:unhideWhenUsed/>
    <w:qFormat/>
    <w:rsid w:val="0046685D"/>
    <w:pPr>
      <w:keepLines/>
      <w:spacing w:before="480" w:line="276" w:lineRule="auto"/>
      <w:jc w:val="left"/>
      <w:outlineLvl w:val="9"/>
    </w:pPr>
    <w:rPr>
      <w:rFonts w:ascii="Cambria" w:hAnsi="Cambria" w:cs="Times New Roman"/>
      <w:b/>
      <w:bCs/>
      <w:color w:val="365F91"/>
      <w:sz w:val="28"/>
    </w:rPr>
  </w:style>
  <w:style w:type="paragraph" w:styleId="TOC1">
    <w:name w:val="toc 1"/>
    <w:basedOn w:val="Normal"/>
    <w:next w:val="Normal"/>
    <w:autoRedefine/>
    <w:uiPriority w:val="39"/>
    <w:rsid w:val="0046685D"/>
  </w:style>
  <w:style w:type="paragraph" w:styleId="TOC3">
    <w:name w:val="toc 3"/>
    <w:basedOn w:val="Normal"/>
    <w:next w:val="Normal"/>
    <w:autoRedefine/>
    <w:uiPriority w:val="39"/>
    <w:rsid w:val="0046685D"/>
    <w:pPr>
      <w:ind w:left="560"/>
    </w:pPr>
  </w:style>
  <w:style w:type="paragraph" w:styleId="TOC2">
    <w:name w:val="toc 2"/>
    <w:basedOn w:val="Normal"/>
    <w:next w:val="Normal"/>
    <w:autoRedefine/>
    <w:uiPriority w:val="39"/>
    <w:rsid w:val="00D4406C"/>
    <w:pPr>
      <w:tabs>
        <w:tab w:val="right" w:leader="dot" w:pos="9062"/>
      </w:tabs>
      <w:spacing w:before="120"/>
      <w:ind w:left="280"/>
    </w:pPr>
  </w:style>
  <w:style w:type="character" w:customStyle="1" w:styleId="FooterChar">
    <w:name w:val="Footer Char"/>
    <w:link w:val="Footer"/>
    <w:uiPriority w:val="99"/>
    <w:rsid w:val="000B3E56"/>
    <w:rPr>
      <w:rFonts w:ascii=".VnTime" w:hAnsi=".VnTime" w:cs="Arial"/>
      <w:sz w:val="28"/>
      <w:szCs w:val="28"/>
    </w:rPr>
  </w:style>
  <w:style w:type="paragraph" w:styleId="ListParagraph">
    <w:name w:val="List Paragraph"/>
    <w:basedOn w:val="Normal"/>
    <w:uiPriority w:val="34"/>
    <w:qFormat/>
    <w:rsid w:val="002503A0"/>
    <w:pPr>
      <w:ind w:left="720"/>
      <w:contextualSpacing/>
    </w:pPr>
  </w:style>
  <w:style w:type="character" w:customStyle="1" w:styleId="HeaderChar">
    <w:name w:val="Header Char"/>
    <w:basedOn w:val="DefaultParagraphFont"/>
    <w:link w:val="Header"/>
    <w:uiPriority w:val="99"/>
    <w:rsid w:val="00DB6BF0"/>
    <w:rPr>
      <w:rFonts w:ascii=".VnTime" w:hAnsi=".VnTime" w:cs="Arial"/>
      <w:sz w:val="28"/>
      <w:szCs w:val="28"/>
    </w:rPr>
  </w:style>
  <w:style w:type="character" w:customStyle="1" w:styleId="Bodytext2">
    <w:name w:val="Body text (2)_"/>
    <w:link w:val="Bodytext21"/>
    <w:uiPriority w:val="99"/>
    <w:rsid w:val="00E82F4A"/>
    <w:rPr>
      <w:szCs w:val="28"/>
      <w:shd w:val="clear" w:color="auto" w:fill="FFFFFF"/>
    </w:rPr>
  </w:style>
  <w:style w:type="paragraph" w:customStyle="1" w:styleId="Bodytext21">
    <w:name w:val="Body text (2)1"/>
    <w:basedOn w:val="Normal"/>
    <w:link w:val="Bodytext2"/>
    <w:uiPriority w:val="99"/>
    <w:rsid w:val="00E82F4A"/>
    <w:pPr>
      <w:widowControl w:val="0"/>
      <w:shd w:val="clear" w:color="auto" w:fill="FFFFFF"/>
      <w:spacing w:before="60" w:line="240" w:lineRule="atLeast"/>
      <w:jc w:val="center"/>
    </w:pPr>
    <w:rPr>
      <w:rFonts w:ascii="Times New Roman" w:hAnsi="Times New Roman" w:cs="Times New Roman"/>
      <w:sz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7941">
      <w:bodyDiv w:val="1"/>
      <w:marLeft w:val="0"/>
      <w:marRight w:val="0"/>
      <w:marTop w:val="0"/>
      <w:marBottom w:val="0"/>
      <w:divBdr>
        <w:top w:val="none" w:sz="0" w:space="0" w:color="auto"/>
        <w:left w:val="none" w:sz="0" w:space="0" w:color="auto"/>
        <w:bottom w:val="none" w:sz="0" w:space="0" w:color="auto"/>
        <w:right w:val="none" w:sz="0" w:space="0" w:color="auto"/>
      </w:divBdr>
    </w:div>
    <w:div w:id="414595034">
      <w:bodyDiv w:val="1"/>
      <w:marLeft w:val="0"/>
      <w:marRight w:val="0"/>
      <w:marTop w:val="0"/>
      <w:marBottom w:val="0"/>
      <w:divBdr>
        <w:top w:val="none" w:sz="0" w:space="0" w:color="auto"/>
        <w:left w:val="none" w:sz="0" w:space="0" w:color="auto"/>
        <w:bottom w:val="none" w:sz="0" w:space="0" w:color="auto"/>
        <w:right w:val="none" w:sz="0" w:space="0" w:color="auto"/>
      </w:divBdr>
    </w:div>
    <w:div w:id="624046352">
      <w:bodyDiv w:val="1"/>
      <w:marLeft w:val="0"/>
      <w:marRight w:val="0"/>
      <w:marTop w:val="0"/>
      <w:marBottom w:val="0"/>
      <w:divBdr>
        <w:top w:val="none" w:sz="0" w:space="0" w:color="auto"/>
        <w:left w:val="none" w:sz="0" w:space="0" w:color="auto"/>
        <w:bottom w:val="none" w:sz="0" w:space="0" w:color="auto"/>
        <w:right w:val="none" w:sz="0" w:space="0" w:color="auto"/>
      </w:divBdr>
    </w:div>
    <w:div w:id="683821156">
      <w:bodyDiv w:val="1"/>
      <w:marLeft w:val="0"/>
      <w:marRight w:val="0"/>
      <w:marTop w:val="0"/>
      <w:marBottom w:val="0"/>
      <w:divBdr>
        <w:top w:val="none" w:sz="0" w:space="0" w:color="auto"/>
        <w:left w:val="none" w:sz="0" w:space="0" w:color="auto"/>
        <w:bottom w:val="none" w:sz="0" w:space="0" w:color="auto"/>
        <w:right w:val="none" w:sz="0" w:space="0" w:color="auto"/>
      </w:divBdr>
    </w:div>
    <w:div w:id="859321328">
      <w:bodyDiv w:val="1"/>
      <w:marLeft w:val="0"/>
      <w:marRight w:val="0"/>
      <w:marTop w:val="0"/>
      <w:marBottom w:val="0"/>
      <w:divBdr>
        <w:top w:val="none" w:sz="0" w:space="0" w:color="auto"/>
        <w:left w:val="none" w:sz="0" w:space="0" w:color="auto"/>
        <w:bottom w:val="none" w:sz="0" w:space="0" w:color="auto"/>
        <w:right w:val="none" w:sz="0" w:space="0" w:color="auto"/>
      </w:divBdr>
    </w:div>
    <w:div w:id="860322529">
      <w:bodyDiv w:val="1"/>
      <w:marLeft w:val="0"/>
      <w:marRight w:val="0"/>
      <w:marTop w:val="0"/>
      <w:marBottom w:val="0"/>
      <w:divBdr>
        <w:top w:val="none" w:sz="0" w:space="0" w:color="auto"/>
        <w:left w:val="none" w:sz="0" w:space="0" w:color="auto"/>
        <w:bottom w:val="none" w:sz="0" w:space="0" w:color="auto"/>
        <w:right w:val="none" w:sz="0" w:space="0" w:color="auto"/>
      </w:divBdr>
    </w:div>
    <w:div w:id="1033774892">
      <w:bodyDiv w:val="1"/>
      <w:marLeft w:val="0"/>
      <w:marRight w:val="0"/>
      <w:marTop w:val="0"/>
      <w:marBottom w:val="0"/>
      <w:divBdr>
        <w:top w:val="none" w:sz="0" w:space="0" w:color="auto"/>
        <w:left w:val="none" w:sz="0" w:space="0" w:color="auto"/>
        <w:bottom w:val="none" w:sz="0" w:space="0" w:color="auto"/>
        <w:right w:val="none" w:sz="0" w:space="0" w:color="auto"/>
      </w:divBdr>
    </w:div>
    <w:div w:id="1039163077">
      <w:bodyDiv w:val="1"/>
      <w:marLeft w:val="0"/>
      <w:marRight w:val="0"/>
      <w:marTop w:val="0"/>
      <w:marBottom w:val="0"/>
      <w:divBdr>
        <w:top w:val="none" w:sz="0" w:space="0" w:color="auto"/>
        <w:left w:val="none" w:sz="0" w:space="0" w:color="auto"/>
        <w:bottom w:val="none" w:sz="0" w:space="0" w:color="auto"/>
        <w:right w:val="none" w:sz="0" w:space="0" w:color="auto"/>
      </w:divBdr>
    </w:div>
    <w:div w:id="1246113378">
      <w:bodyDiv w:val="1"/>
      <w:marLeft w:val="0"/>
      <w:marRight w:val="0"/>
      <w:marTop w:val="0"/>
      <w:marBottom w:val="0"/>
      <w:divBdr>
        <w:top w:val="none" w:sz="0" w:space="0" w:color="auto"/>
        <w:left w:val="none" w:sz="0" w:space="0" w:color="auto"/>
        <w:bottom w:val="none" w:sz="0" w:space="0" w:color="auto"/>
        <w:right w:val="none" w:sz="0" w:space="0" w:color="auto"/>
      </w:divBdr>
    </w:div>
    <w:div w:id="1323847742">
      <w:bodyDiv w:val="1"/>
      <w:marLeft w:val="0"/>
      <w:marRight w:val="0"/>
      <w:marTop w:val="0"/>
      <w:marBottom w:val="0"/>
      <w:divBdr>
        <w:top w:val="none" w:sz="0" w:space="0" w:color="auto"/>
        <w:left w:val="none" w:sz="0" w:space="0" w:color="auto"/>
        <w:bottom w:val="none" w:sz="0" w:space="0" w:color="auto"/>
        <w:right w:val="none" w:sz="0" w:space="0" w:color="auto"/>
      </w:divBdr>
    </w:div>
    <w:div w:id="1331568282">
      <w:bodyDiv w:val="1"/>
      <w:marLeft w:val="0"/>
      <w:marRight w:val="0"/>
      <w:marTop w:val="0"/>
      <w:marBottom w:val="0"/>
      <w:divBdr>
        <w:top w:val="none" w:sz="0" w:space="0" w:color="auto"/>
        <w:left w:val="none" w:sz="0" w:space="0" w:color="auto"/>
        <w:bottom w:val="none" w:sz="0" w:space="0" w:color="auto"/>
        <w:right w:val="none" w:sz="0" w:space="0" w:color="auto"/>
      </w:divBdr>
    </w:div>
    <w:div w:id="1340161409">
      <w:bodyDiv w:val="1"/>
      <w:marLeft w:val="0"/>
      <w:marRight w:val="0"/>
      <w:marTop w:val="0"/>
      <w:marBottom w:val="0"/>
      <w:divBdr>
        <w:top w:val="none" w:sz="0" w:space="0" w:color="auto"/>
        <w:left w:val="none" w:sz="0" w:space="0" w:color="auto"/>
        <w:bottom w:val="none" w:sz="0" w:space="0" w:color="auto"/>
        <w:right w:val="none" w:sz="0" w:space="0" w:color="auto"/>
      </w:divBdr>
    </w:div>
    <w:div w:id="1346244309">
      <w:bodyDiv w:val="1"/>
      <w:marLeft w:val="0"/>
      <w:marRight w:val="0"/>
      <w:marTop w:val="0"/>
      <w:marBottom w:val="0"/>
      <w:divBdr>
        <w:top w:val="none" w:sz="0" w:space="0" w:color="auto"/>
        <w:left w:val="none" w:sz="0" w:space="0" w:color="auto"/>
        <w:bottom w:val="none" w:sz="0" w:space="0" w:color="auto"/>
        <w:right w:val="none" w:sz="0" w:space="0" w:color="auto"/>
      </w:divBdr>
    </w:div>
    <w:div w:id="1470393356">
      <w:bodyDiv w:val="1"/>
      <w:marLeft w:val="0"/>
      <w:marRight w:val="0"/>
      <w:marTop w:val="0"/>
      <w:marBottom w:val="0"/>
      <w:divBdr>
        <w:top w:val="none" w:sz="0" w:space="0" w:color="auto"/>
        <w:left w:val="none" w:sz="0" w:space="0" w:color="auto"/>
        <w:bottom w:val="none" w:sz="0" w:space="0" w:color="auto"/>
        <w:right w:val="none" w:sz="0" w:space="0" w:color="auto"/>
      </w:divBdr>
    </w:div>
    <w:div w:id="1511945040">
      <w:bodyDiv w:val="1"/>
      <w:marLeft w:val="0"/>
      <w:marRight w:val="0"/>
      <w:marTop w:val="0"/>
      <w:marBottom w:val="0"/>
      <w:divBdr>
        <w:top w:val="none" w:sz="0" w:space="0" w:color="auto"/>
        <w:left w:val="none" w:sz="0" w:space="0" w:color="auto"/>
        <w:bottom w:val="none" w:sz="0" w:space="0" w:color="auto"/>
        <w:right w:val="none" w:sz="0" w:space="0" w:color="auto"/>
      </w:divBdr>
    </w:div>
    <w:div w:id="1535534284">
      <w:bodyDiv w:val="1"/>
      <w:marLeft w:val="0"/>
      <w:marRight w:val="0"/>
      <w:marTop w:val="0"/>
      <w:marBottom w:val="0"/>
      <w:divBdr>
        <w:top w:val="none" w:sz="0" w:space="0" w:color="auto"/>
        <w:left w:val="none" w:sz="0" w:space="0" w:color="auto"/>
        <w:bottom w:val="none" w:sz="0" w:space="0" w:color="auto"/>
        <w:right w:val="none" w:sz="0" w:space="0" w:color="auto"/>
      </w:divBdr>
    </w:div>
    <w:div w:id="1548494287">
      <w:bodyDiv w:val="1"/>
      <w:marLeft w:val="0"/>
      <w:marRight w:val="0"/>
      <w:marTop w:val="0"/>
      <w:marBottom w:val="0"/>
      <w:divBdr>
        <w:top w:val="none" w:sz="0" w:space="0" w:color="auto"/>
        <w:left w:val="none" w:sz="0" w:space="0" w:color="auto"/>
        <w:bottom w:val="none" w:sz="0" w:space="0" w:color="auto"/>
        <w:right w:val="none" w:sz="0" w:space="0" w:color="auto"/>
      </w:divBdr>
    </w:div>
    <w:div w:id="1555266259">
      <w:bodyDiv w:val="1"/>
      <w:marLeft w:val="0"/>
      <w:marRight w:val="0"/>
      <w:marTop w:val="0"/>
      <w:marBottom w:val="0"/>
      <w:divBdr>
        <w:top w:val="none" w:sz="0" w:space="0" w:color="auto"/>
        <w:left w:val="none" w:sz="0" w:space="0" w:color="auto"/>
        <w:bottom w:val="none" w:sz="0" w:space="0" w:color="auto"/>
        <w:right w:val="none" w:sz="0" w:space="0" w:color="auto"/>
      </w:divBdr>
    </w:div>
    <w:div w:id="1567644508">
      <w:bodyDiv w:val="1"/>
      <w:marLeft w:val="0"/>
      <w:marRight w:val="0"/>
      <w:marTop w:val="0"/>
      <w:marBottom w:val="0"/>
      <w:divBdr>
        <w:top w:val="none" w:sz="0" w:space="0" w:color="auto"/>
        <w:left w:val="none" w:sz="0" w:space="0" w:color="auto"/>
        <w:bottom w:val="none" w:sz="0" w:space="0" w:color="auto"/>
        <w:right w:val="none" w:sz="0" w:space="0" w:color="auto"/>
      </w:divBdr>
    </w:div>
    <w:div w:id="1783919926">
      <w:bodyDiv w:val="1"/>
      <w:marLeft w:val="0"/>
      <w:marRight w:val="0"/>
      <w:marTop w:val="0"/>
      <w:marBottom w:val="0"/>
      <w:divBdr>
        <w:top w:val="none" w:sz="0" w:space="0" w:color="auto"/>
        <w:left w:val="none" w:sz="0" w:space="0" w:color="auto"/>
        <w:bottom w:val="none" w:sz="0" w:space="0" w:color="auto"/>
        <w:right w:val="none" w:sz="0" w:space="0" w:color="auto"/>
      </w:divBdr>
    </w:div>
    <w:div w:id="1800297477">
      <w:bodyDiv w:val="1"/>
      <w:marLeft w:val="0"/>
      <w:marRight w:val="0"/>
      <w:marTop w:val="0"/>
      <w:marBottom w:val="0"/>
      <w:divBdr>
        <w:top w:val="none" w:sz="0" w:space="0" w:color="auto"/>
        <w:left w:val="none" w:sz="0" w:space="0" w:color="auto"/>
        <w:bottom w:val="none" w:sz="0" w:space="0" w:color="auto"/>
        <w:right w:val="none" w:sz="0" w:space="0" w:color="auto"/>
      </w:divBdr>
    </w:div>
    <w:div w:id="1821724329">
      <w:bodyDiv w:val="1"/>
      <w:marLeft w:val="0"/>
      <w:marRight w:val="0"/>
      <w:marTop w:val="0"/>
      <w:marBottom w:val="0"/>
      <w:divBdr>
        <w:top w:val="none" w:sz="0" w:space="0" w:color="auto"/>
        <w:left w:val="none" w:sz="0" w:space="0" w:color="auto"/>
        <w:bottom w:val="none" w:sz="0" w:space="0" w:color="auto"/>
        <w:right w:val="none" w:sz="0" w:space="0" w:color="auto"/>
      </w:divBdr>
    </w:div>
    <w:div w:id="1844785470">
      <w:bodyDiv w:val="1"/>
      <w:marLeft w:val="0"/>
      <w:marRight w:val="0"/>
      <w:marTop w:val="0"/>
      <w:marBottom w:val="0"/>
      <w:divBdr>
        <w:top w:val="none" w:sz="0" w:space="0" w:color="auto"/>
        <w:left w:val="none" w:sz="0" w:space="0" w:color="auto"/>
        <w:bottom w:val="none" w:sz="0" w:space="0" w:color="auto"/>
        <w:right w:val="none" w:sz="0" w:space="0" w:color="auto"/>
      </w:divBdr>
      <w:divsChild>
        <w:div w:id="478151296">
          <w:marLeft w:val="0"/>
          <w:marRight w:val="0"/>
          <w:marTop w:val="0"/>
          <w:marBottom w:val="0"/>
          <w:divBdr>
            <w:top w:val="none" w:sz="0" w:space="0" w:color="auto"/>
            <w:left w:val="none" w:sz="0" w:space="0" w:color="auto"/>
            <w:bottom w:val="none" w:sz="0" w:space="0" w:color="auto"/>
            <w:right w:val="none" w:sz="0" w:space="0" w:color="auto"/>
          </w:divBdr>
          <w:divsChild>
            <w:div w:id="1359282567">
              <w:marLeft w:val="0"/>
              <w:marRight w:val="0"/>
              <w:marTop w:val="0"/>
              <w:marBottom w:val="0"/>
              <w:divBdr>
                <w:top w:val="none" w:sz="0" w:space="0" w:color="auto"/>
                <w:left w:val="none" w:sz="0" w:space="0" w:color="auto"/>
                <w:bottom w:val="none" w:sz="0" w:space="0" w:color="auto"/>
                <w:right w:val="none" w:sz="0" w:space="0" w:color="auto"/>
              </w:divBdr>
              <w:divsChild>
                <w:div w:id="830020689">
                  <w:marLeft w:val="0"/>
                  <w:marRight w:val="0"/>
                  <w:marTop w:val="0"/>
                  <w:marBottom w:val="750"/>
                  <w:divBdr>
                    <w:top w:val="none" w:sz="0" w:space="0" w:color="auto"/>
                    <w:left w:val="none" w:sz="0" w:space="0" w:color="auto"/>
                    <w:bottom w:val="none" w:sz="0" w:space="0" w:color="auto"/>
                    <w:right w:val="none" w:sz="0" w:space="0" w:color="auto"/>
                  </w:divBdr>
                  <w:divsChild>
                    <w:div w:id="1366757055">
                      <w:marLeft w:val="0"/>
                      <w:marRight w:val="0"/>
                      <w:marTop w:val="0"/>
                      <w:marBottom w:val="0"/>
                      <w:divBdr>
                        <w:top w:val="none" w:sz="0" w:space="0" w:color="auto"/>
                        <w:left w:val="none" w:sz="0" w:space="0" w:color="auto"/>
                        <w:bottom w:val="none" w:sz="0" w:space="0" w:color="auto"/>
                        <w:right w:val="none" w:sz="0" w:space="0" w:color="auto"/>
                      </w:divBdr>
                      <w:divsChild>
                        <w:div w:id="798769936">
                          <w:marLeft w:val="0"/>
                          <w:marRight w:val="0"/>
                          <w:marTop w:val="0"/>
                          <w:marBottom w:val="0"/>
                          <w:divBdr>
                            <w:top w:val="none" w:sz="0" w:space="0" w:color="auto"/>
                            <w:left w:val="none" w:sz="0" w:space="0" w:color="auto"/>
                            <w:bottom w:val="none" w:sz="0" w:space="0" w:color="auto"/>
                            <w:right w:val="none" w:sz="0" w:space="0" w:color="auto"/>
                          </w:divBdr>
                          <w:divsChild>
                            <w:div w:id="63573594">
                              <w:marLeft w:val="0"/>
                              <w:marRight w:val="0"/>
                              <w:marTop w:val="0"/>
                              <w:marBottom w:val="225"/>
                              <w:divBdr>
                                <w:top w:val="none" w:sz="0" w:space="0" w:color="auto"/>
                                <w:left w:val="none" w:sz="0" w:space="0" w:color="auto"/>
                                <w:bottom w:val="none" w:sz="0" w:space="0" w:color="auto"/>
                                <w:right w:val="none" w:sz="0" w:space="0" w:color="auto"/>
                              </w:divBdr>
                              <w:divsChild>
                                <w:div w:id="1241871013">
                                  <w:marLeft w:val="0"/>
                                  <w:marRight w:val="0"/>
                                  <w:marTop w:val="0"/>
                                  <w:marBottom w:val="150"/>
                                  <w:divBdr>
                                    <w:top w:val="none" w:sz="0" w:space="0" w:color="auto"/>
                                    <w:left w:val="none" w:sz="0" w:space="0" w:color="auto"/>
                                    <w:bottom w:val="none" w:sz="0" w:space="0" w:color="auto"/>
                                    <w:right w:val="none" w:sz="0" w:space="0" w:color="auto"/>
                                  </w:divBdr>
                                </w:div>
                                <w:div w:id="1546872302">
                                  <w:marLeft w:val="0"/>
                                  <w:marRight w:val="0"/>
                                  <w:marTop w:val="0"/>
                                  <w:marBottom w:val="0"/>
                                  <w:divBdr>
                                    <w:top w:val="none" w:sz="0" w:space="0" w:color="auto"/>
                                    <w:left w:val="none" w:sz="0" w:space="0" w:color="auto"/>
                                    <w:bottom w:val="none" w:sz="0" w:space="0" w:color="auto"/>
                                    <w:right w:val="none" w:sz="0" w:space="0" w:color="auto"/>
                                  </w:divBdr>
                                </w:div>
                              </w:divsChild>
                            </w:div>
                            <w:div w:id="125199759">
                              <w:marLeft w:val="0"/>
                              <w:marRight w:val="0"/>
                              <w:marTop w:val="0"/>
                              <w:marBottom w:val="225"/>
                              <w:divBdr>
                                <w:top w:val="none" w:sz="0" w:space="0" w:color="auto"/>
                                <w:left w:val="none" w:sz="0" w:space="0" w:color="auto"/>
                                <w:bottom w:val="none" w:sz="0" w:space="0" w:color="auto"/>
                                <w:right w:val="none" w:sz="0" w:space="0" w:color="auto"/>
                              </w:divBdr>
                              <w:divsChild>
                                <w:div w:id="1091777790">
                                  <w:marLeft w:val="0"/>
                                  <w:marRight w:val="0"/>
                                  <w:marTop w:val="0"/>
                                  <w:marBottom w:val="0"/>
                                  <w:divBdr>
                                    <w:top w:val="none" w:sz="0" w:space="0" w:color="auto"/>
                                    <w:left w:val="none" w:sz="0" w:space="0" w:color="auto"/>
                                    <w:bottom w:val="none" w:sz="0" w:space="0" w:color="auto"/>
                                    <w:right w:val="none" w:sz="0" w:space="0" w:color="auto"/>
                                  </w:divBdr>
                                </w:div>
                                <w:div w:id="1575385478">
                                  <w:marLeft w:val="0"/>
                                  <w:marRight w:val="0"/>
                                  <w:marTop w:val="0"/>
                                  <w:marBottom w:val="150"/>
                                  <w:divBdr>
                                    <w:top w:val="none" w:sz="0" w:space="0" w:color="auto"/>
                                    <w:left w:val="none" w:sz="0" w:space="0" w:color="auto"/>
                                    <w:bottom w:val="none" w:sz="0" w:space="0" w:color="auto"/>
                                    <w:right w:val="none" w:sz="0" w:space="0" w:color="auto"/>
                                  </w:divBdr>
                                </w:div>
                              </w:divsChild>
                            </w:div>
                            <w:div w:id="1078136839">
                              <w:marLeft w:val="0"/>
                              <w:marRight w:val="0"/>
                              <w:marTop w:val="0"/>
                              <w:marBottom w:val="225"/>
                              <w:divBdr>
                                <w:top w:val="none" w:sz="0" w:space="0" w:color="auto"/>
                                <w:left w:val="none" w:sz="0" w:space="0" w:color="auto"/>
                                <w:bottom w:val="none" w:sz="0" w:space="0" w:color="auto"/>
                                <w:right w:val="none" w:sz="0" w:space="0" w:color="auto"/>
                              </w:divBdr>
                              <w:divsChild>
                                <w:div w:id="1491025222">
                                  <w:marLeft w:val="0"/>
                                  <w:marRight w:val="0"/>
                                  <w:marTop w:val="0"/>
                                  <w:marBottom w:val="0"/>
                                  <w:divBdr>
                                    <w:top w:val="none" w:sz="0" w:space="0" w:color="auto"/>
                                    <w:left w:val="none" w:sz="0" w:space="0" w:color="auto"/>
                                    <w:bottom w:val="none" w:sz="0" w:space="0" w:color="auto"/>
                                    <w:right w:val="none" w:sz="0" w:space="0" w:color="auto"/>
                                  </w:divBdr>
                                </w:div>
                                <w:div w:id="1545747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4534855">
                  <w:marLeft w:val="0"/>
                  <w:marRight w:val="0"/>
                  <w:marTop w:val="0"/>
                  <w:marBottom w:val="750"/>
                  <w:divBdr>
                    <w:top w:val="none" w:sz="0" w:space="0" w:color="auto"/>
                    <w:left w:val="none" w:sz="0" w:space="0" w:color="auto"/>
                    <w:bottom w:val="none" w:sz="0" w:space="0" w:color="auto"/>
                    <w:right w:val="none" w:sz="0" w:space="0" w:color="auto"/>
                  </w:divBdr>
                  <w:divsChild>
                    <w:div w:id="801189920">
                      <w:marLeft w:val="0"/>
                      <w:marRight w:val="0"/>
                      <w:marTop w:val="0"/>
                      <w:marBottom w:val="0"/>
                      <w:divBdr>
                        <w:top w:val="none" w:sz="0" w:space="0" w:color="auto"/>
                        <w:left w:val="none" w:sz="0" w:space="0" w:color="auto"/>
                        <w:bottom w:val="none" w:sz="0" w:space="0" w:color="auto"/>
                        <w:right w:val="none" w:sz="0" w:space="0" w:color="auto"/>
                      </w:divBdr>
                      <w:divsChild>
                        <w:div w:id="350181419">
                          <w:marLeft w:val="0"/>
                          <w:marRight w:val="0"/>
                          <w:marTop w:val="0"/>
                          <w:marBottom w:val="180"/>
                          <w:divBdr>
                            <w:top w:val="none" w:sz="0" w:space="0" w:color="auto"/>
                            <w:left w:val="none" w:sz="0" w:space="0" w:color="auto"/>
                            <w:bottom w:val="none" w:sz="0" w:space="0" w:color="auto"/>
                            <w:right w:val="none" w:sz="0" w:space="0" w:color="auto"/>
                          </w:divBdr>
                          <w:divsChild>
                            <w:div w:id="556401077">
                              <w:marLeft w:val="0"/>
                              <w:marRight w:val="150"/>
                              <w:marTop w:val="45"/>
                              <w:marBottom w:val="0"/>
                              <w:divBdr>
                                <w:top w:val="none" w:sz="0" w:space="0" w:color="auto"/>
                                <w:left w:val="none" w:sz="0" w:space="0" w:color="auto"/>
                                <w:bottom w:val="none" w:sz="0" w:space="0" w:color="auto"/>
                                <w:right w:val="none" w:sz="0" w:space="0" w:color="auto"/>
                              </w:divBdr>
                            </w:div>
                            <w:div w:id="2053185819">
                              <w:marLeft w:val="1050"/>
                              <w:marRight w:val="0"/>
                              <w:marTop w:val="0"/>
                              <w:marBottom w:val="0"/>
                              <w:divBdr>
                                <w:top w:val="none" w:sz="0" w:space="0" w:color="auto"/>
                                <w:left w:val="none" w:sz="0" w:space="0" w:color="auto"/>
                                <w:bottom w:val="none" w:sz="0" w:space="0" w:color="auto"/>
                                <w:right w:val="none" w:sz="0" w:space="0" w:color="auto"/>
                              </w:divBdr>
                            </w:div>
                          </w:divsChild>
                        </w:div>
                        <w:div w:id="525293708">
                          <w:marLeft w:val="0"/>
                          <w:marRight w:val="0"/>
                          <w:marTop w:val="0"/>
                          <w:marBottom w:val="180"/>
                          <w:divBdr>
                            <w:top w:val="none" w:sz="0" w:space="0" w:color="auto"/>
                            <w:left w:val="none" w:sz="0" w:space="0" w:color="auto"/>
                            <w:bottom w:val="none" w:sz="0" w:space="0" w:color="auto"/>
                            <w:right w:val="none" w:sz="0" w:space="0" w:color="auto"/>
                          </w:divBdr>
                          <w:divsChild>
                            <w:div w:id="100614674">
                              <w:marLeft w:val="0"/>
                              <w:marRight w:val="150"/>
                              <w:marTop w:val="45"/>
                              <w:marBottom w:val="0"/>
                              <w:divBdr>
                                <w:top w:val="none" w:sz="0" w:space="0" w:color="auto"/>
                                <w:left w:val="none" w:sz="0" w:space="0" w:color="auto"/>
                                <w:bottom w:val="none" w:sz="0" w:space="0" w:color="auto"/>
                                <w:right w:val="none" w:sz="0" w:space="0" w:color="auto"/>
                              </w:divBdr>
                            </w:div>
                            <w:div w:id="1128620663">
                              <w:marLeft w:val="1050"/>
                              <w:marRight w:val="0"/>
                              <w:marTop w:val="0"/>
                              <w:marBottom w:val="0"/>
                              <w:divBdr>
                                <w:top w:val="none" w:sz="0" w:space="0" w:color="auto"/>
                                <w:left w:val="none" w:sz="0" w:space="0" w:color="auto"/>
                                <w:bottom w:val="none" w:sz="0" w:space="0" w:color="auto"/>
                                <w:right w:val="none" w:sz="0" w:space="0" w:color="auto"/>
                              </w:divBdr>
                            </w:div>
                          </w:divsChild>
                        </w:div>
                        <w:div w:id="557012358">
                          <w:marLeft w:val="0"/>
                          <w:marRight w:val="0"/>
                          <w:marTop w:val="0"/>
                          <w:marBottom w:val="180"/>
                          <w:divBdr>
                            <w:top w:val="none" w:sz="0" w:space="0" w:color="auto"/>
                            <w:left w:val="none" w:sz="0" w:space="0" w:color="auto"/>
                            <w:bottom w:val="none" w:sz="0" w:space="0" w:color="auto"/>
                            <w:right w:val="none" w:sz="0" w:space="0" w:color="auto"/>
                          </w:divBdr>
                          <w:divsChild>
                            <w:div w:id="340471614">
                              <w:marLeft w:val="0"/>
                              <w:marRight w:val="150"/>
                              <w:marTop w:val="45"/>
                              <w:marBottom w:val="0"/>
                              <w:divBdr>
                                <w:top w:val="none" w:sz="0" w:space="0" w:color="auto"/>
                                <w:left w:val="none" w:sz="0" w:space="0" w:color="auto"/>
                                <w:bottom w:val="none" w:sz="0" w:space="0" w:color="auto"/>
                                <w:right w:val="none" w:sz="0" w:space="0" w:color="auto"/>
                              </w:divBdr>
                            </w:div>
                            <w:div w:id="1951204994">
                              <w:marLeft w:val="1050"/>
                              <w:marRight w:val="0"/>
                              <w:marTop w:val="0"/>
                              <w:marBottom w:val="0"/>
                              <w:divBdr>
                                <w:top w:val="none" w:sz="0" w:space="0" w:color="auto"/>
                                <w:left w:val="none" w:sz="0" w:space="0" w:color="auto"/>
                                <w:bottom w:val="none" w:sz="0" w:space="0" w:color="auto"/>
                                <w:right w:val="none" w:sz="0" w:space="0" w:color="auto"/>
                              </w:divBdr>
                            </w:div>
                          </w:divsChild>
                        </w:div>
                        <w:div w:id="716315730">
                          <w:marLeft w:val="0"/>
                          <w:marRight w:val="0"/>
                          <w:marTop w:val="0"/>
                          <w:marBottom w:val="180"/>
                          <w:divBdr>
                            <w:top w:val="none" w:sz="0" w:space="0" w:color="auto"/>
                            <w:left w:val="none" w:sz="0" w:space="0" w:color="auto"/>
                            <w:bottom w:val="none" w:sz="0" w:space="0" w:color="auto"/>
                            <w:right w:val="none" w:sz="0" w:space="0" w:color="auto"/>
                          </w:divBdr>
                          <w:divsChild>
                            <w:div w:id="23724320">
                              <w:marLeft w:val="1050"/>
                              <w:marRight w:val="0"/>
                              <w:marTop w:val="0"/>
                              <w:marBottom w:val="0"/>
                              <w:divBdr>
                                <w:top w:val="none" w:sz="0" w:space="0" w:color="auto"/>
                                <w:left w:val="none" w:sz="0" w:space="0" w:color="auto"/>
                                <w:bottom w:val="none" w:sz="0" w:space="0" w:color="auto"/>
                                <w:right w:val="none" w:sz="0" w:space="0" w:color="auto"/>
                              </w:divBdr>
                            </w:div>
                            <w:div w:id="133303030">
                              <w:marLeft w:val="0"/>
                              <w:marRight w:val="150"/>
                              <w:marTop w:val="45"/>
                              <w:marBottom w:val="0"/>
                              <w:divBdr>
                                <w:top w:val="none" w:sz="0" w:space="0" w:color="auto"/>
                                <w:left w:val="none" w:sz="0" w:space="0" w:color="auto"/>
                                <w:bottom w:val="none" w:sz="0" w:space="0" w:color="auto"/>
                                <w:right w:val="none" w:sz="0" w:space="0" w:color="auto"/>
                              </w:divBdr>
                            </w:div>
                          </w:divsChild>
                        </w:div>
                        <w:div w:id="874733258">
                          <w:marLeft w:val="0"/>
                          <w:marRight w:val="0"/>
                          <w:marTop w:val="0"/>
                          <w:marBottom w:val="180"/>
                          <w:divBdr>
                            <w:top w:val="none" w:sz="0" w:space="0" w:color="auto"/>
                            <w:left w:val="none" w:sz="0" w:space="0" w:color="auto"/>
                            <w:bottom w:val="none" w:sz="0" w:space="0" w:color="auto"/>
                            <w:right w:val="none" w:sz="0" w:space="0" w:color="auto"/>
                          </w:divBdr>
                          <w:divsChild>
                            <w:div w:id="364449057">
                              <w:marLeft w:val="1050"/>
                              <w:marRight w:val="0"/>
                              <w:marTop w:val="0"/>
                              <w:marBottom w:val="0"/>
                              <w:divBdr>
                                <w:top w:val="none" w:sz="0" w:space="0" w:color="auto"/>
                                <w:left w:val="none" w:sz="0" w:space="0" w:color="auto"/>
                                <w:bottom w:val="none" w:sz="0" w:space="0" w:color="auto"/>
                                <w:right w:val="none" w:sz="0" w:space="0" w:color="auto"/>
                              </w:divBdr>
                            </w:div>
                            <w:div w:id="1485010185">
                              <w:marLeft w:val="0"/>
                              <w:marRight w:val="150"/>
                              <w:marTop w:val="45"/>
                              <w:marBottom w:val="0"/>
                              <w:divBdr>
                                <w:top w:val="none" w:sz="0" w:space="0" w:color="auto"/>
                                <w:left w:val="none" w:sz="0" w:space="0" w:color="auto"/>
                                <w:bottom w:val="none" w:sz="0" w:space="0" w:color="auto"/>
                                <w:right w:val="none" w:sz="0" w:space="0" w:color="auto"/>
                              </w:divBdr>
                            </w:div>
                          </w:divsChild>
                        </w:div>
                        <w:div w:id="984773502">
                          <w:marLeft w:val="0"/>
                          <w:marRight w:val="0"/>
                          <w:marTop w:val="0"/>
                          <w:marBottom w:val="180"/>
                          <w:divBdr>
                            <w:top w:val="none" w:sz="0" w:space="0" w:color="auto"/>
                            <w:left w:val="none" w:sz="0" w:space="0" w:color="auto"/>
                            <w:bottom w:val="none" w:sz="0" w:space="0" w:color="auto"/>
                            <w:right w:val="none" w:sz="0" w:space="0" w:color="auto"/>
                          </w:divBdr>
                          <w:divsChild>
                            <w:div w:id="789250566">
                              <w:marLeft w:val="1050"/>
                              <w:marRight w:val="0"/>
                              <w:marTop w:val="0"/>
                              <w:marBottom w:val="0"/>
                              <w:divBdr>
                                <w:top w:val="none" w:sz="0" w:space="0" w:color="auto"/>
                                <w:left w:val="none" w:sz="0" w:space="0" w:color="auto"/>
                                <w:bottom w:val="none" w:sz="0" w:space="0" w:color="auto"/>
                                <w:right w:val="none" w:sz="0" w:space="0" w:color="auto"/>
                              </w:divBdr>
                            </w:div>
                            <w:div w:id="2143645521">
                              <w:marLeft w:val="0"/>
                              <w:marRight w:val="150"/>
                              <w:marTop w:val="45"/>
                              <w:marBottom w:val="0"/>
                              <w:divBdr>
                                <w:top w:val="none" w:sz="0" w:space="0" w:color="auto"/>
                                <w:left w:val="none" w:sz="0" w:space="0" w:color="auto"/>
                                <w:bottom w:val="none" w:sz="0" w:space="0" w:color="auto"/>
                                <w:right w:val="none" w:sz="0" w:space="0" w:color="auto"/>
                              </w:divBdr>
                            </w:div>
                          </w:divsChild>
                        </w:div>
                        <w:div w:id="1334643603">
                          <w:marLeft w:val="0"/>
                          <w:marRight w:val="0"/>
                          <w:marTop w:val="0"/>
                          <w:marBottom w:val="180"/>
                          <w:divBdr>
                            <w:top w:val="none" w:sz="0" w:space="0" w:color="auto"/>
                            <w:left w:val="none" w:sz="0" w:space="0" w:color="auto"/>
                            <w:bottom w:val="none" w:sz="0" w:space="0" w:color="auto"/>
                            <w:right w:val="none" w:sz="0" w:space="0" w:color="auto"/>
                          </w:divBdr>
                          <w:divsChild>
                            <w:div w:id="1316757128">
                              <w:marLeft w:val="1050"/>
                              <w:marRight w:val="0"/>
                              <w:marTop w:val="0"/>
                              <w:marBottom w:val="0"/>
                              <w:divBdr>
                                <w:top w:val="none" w:sz="0" w:space="0" w:color="auto"/>
                                <w:left w:val="none" w:sz="0" w:space="0" w:color="auto"/>
                                <w:bottom w:val="none" w:sz="0" w:space="0" w:color="auto"/>
                                <w:right w:val="none" w:sz="0" w:space="0" w:color="auto"/>
                              </w:divBdr>
                            </w:div>
                            <w:div w:id="1869367657">
                              <w:marLeft w:val="0"/>
                              <w:marRight w:val="150"/>
                              <w:marTop w:val="45"/>
                              <w:marBottom w:val="0"/>
                              <w:divBdr>
                                <w:top w:val="none" w:sz="0" w:space="0" w:color="auto"/>
                                <w:left w:val="none" w:sz="0" w:space="0" w:color="auto"/>
                                <w:bottom w:val="none" w:sz="0" w:space="0" w:color="auto"/>
                                <w:right w:val="none" w:sz="0" w:space="0" w:color="auto"/>
                              </w:divBdr>
                            </w:div>
                          </w:divsChild>
                        </w:div>
                        <w:div w:id="1613168801">
                          <w:marLeft w:val="0"/>
                          <w:marRight w:val="0"/>
                          <w:marTop w:val="0"/>
                          <w:marBottom w:val="180"/>
                          <w:divBdr>
                            <w:top w:val="none" w:sz="0" w:space="0" w:color="auto"/>
                            <w:left w:val="none" w:sz="0" w:space="0" w:color="auto"/>
                            <w:bottom w:val="none" w:sz="0" w:space="0" w:color="auto"/>
                            <w:right w:val="none" w:sz="0" w:space="0" w:color="auto"/>
                          </w:divBdr>
                          <w:divsChild>
                            <w:div w:id="80300387">
                              <w:marLeft w:val="0"/>
                              <w:marRight w:val="150"/>
                              <w:marTop w:val="45"/>
                              <w:marBottom w:val="0"/>
                              <w:divBdr>
                                <w:top w:val="none" w:sz="0" w:space="0" w:color="auto"/>
                                <w:left w:val="none" w:sz="0" w:space="0" w:color="auto"/>
                                <w:bottom w:val="none" w:sz="0" w:space="0" w:color="auto"/>
                                <w:right w:val="none" w:sz="0" w:space="0" w:color="auto"/>
                              </w:divBdr>
                            </w:div>
                            <w:div w:id="205580782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12">
                  <w:marLeft w:val="0"/>
                  <w:marRight w:val="0"/>
                  <w:marTop w:val="0"/>
                  <w:marBottom w:val="750"/>
                  <w:divBdr>
                    <w:top w:val="none" w:sz="0" w:space="0" w:color="auto"/>
                    <w:left w:val="none" w:sz="0" w:space="0" w:color="auto"/>
                    <w:bottom w:val="none" w:sz="0" w:space="0" w:color="auto"/>
                    <w:right w:val="none" w:sz="0" w:space="0" w:color="auto"/>
                  </w:divBdr>
                  <w:divsChild>
                    <w:div w:id="166889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5646">
          <w:marLeft w:val="0"/>
          <w:marRight w:val="0"/>
          <w:marTop w:val="0"/>
          <w:marBottom w:val="0"/>
          <w:divBdr>
            <w:top w:val="none" w:sz="0" w:space="0" w:color="auto"/>
            <w:left w:val="none" w:sz="0" w:space="0" w:color="auto"/>
            <w:bottom w:val="none" w:sz="0" w:space="0" w:color="auto"/>
            <w:right w:val="none" w:sz="0" w:space="0" w:color="auto"/>
          </w:divBdr>
          <w:divsChild>
            <w:div w:id="1697728125">
              <w:marLeft w:val="0"/>
              <w:marRight w:val="0"/>
              <w:marTop w:val="0"/>
              <w:marBottom w:val="0"/>
              <w:divBdr>
                <w:top w:val="none" w:sz="0" w:space="0" w:color="auto"/>
                <w:left w:val="none" w:sz="0" w:space="0" w:color="auto"/>
                <w:bottom w:val="none" w:sz="0" w:space="0" w:color="auto"/>
                <w:right w:val="none" w:sz="0" w:space="0" w:color="auto"/>
              </w:divBdr>
              <w:divsChild>
                <w:div w:id="390346371">
                  <w:marLeft w:val="-1125"/>
                  <w:marRight w:val="0"/>
                  <w:marTop w:val="0"/>
                  <w:marBottom w:val="0"/>
                  <w:divBdr>
                    <w:top w:val="none" w:sz="0" w:space="0" w:color="auto"/>
                    <w:left w:val="none" w:sz="0" w:space="0" w:color="auto"/>
                    <w:bottom w:val="none" w:sz="0" w:space="0" w:color="auto"/>
                    <w:right w:val="none" w:sz="0" w:space="0" w:color="auto"/>
                  </w:divBdr>
                </w:div>
                <w:div w:id="773137136">
                  <w:marLeft w:val="0"/>
                  <w:marRight w:val="0"/>
                  <w:marTop w:val="0"/>
                  <w:marBottom w:val="0"/>
                  <w:divBdr>
                    <w:top w:val="none" w:sz="0" w:space="0" w:color="auto"/>
                    <w:left w:val="none" w:sz="0" w:space="0" w:color="auto"/>
                    <w:bottom w:val="none" w:sz="0" w:space="0" w:color="auto"/>
                    <w:right w:val="none" w:sz="0" w:space="0" w:color="auto"/>
                  </w:divBdr>
                  <w:divsChild>
                    <w:div w:id="16078014">
                      <w:marLeft w:val="0"/>
                      <w:marRight w:val="0"/>
                      <w:marTop w:val="225"/>
                      <w:marBottom w:val="0"/>
                      <w:divBdr>
                        <w:top w:val="single" w:sz="6" w:space="8" w:color="EEEEEE"/>
                        <w:left w:val="none" w:sz="0" w:space="0" w:color="auto"/>
                        <w:bottom w:val="none" w:sz="0" w:space="0" w:color="auto"/>
                        <w:right w:val="none" w:sz="0" w:space="0" w:color="auto"/>
                      </w:divBdr>
                      <w:divsChild>
                        <w:div w:id="1833402267">
                          <w:marLeft w:val="0"/>
                          <w:marRight w:val="225"/>
                          <w:marTop w:val="60"/>
                          <w:marBottom w:val="0"/>
                          <w:divBdr>
                            <w:top w:val="none" w:sz="0" w:space="0" w:color="auto"/>
                            <w:left w:val="none" w:sz="0" w:space="0" w:color="auto"/>
                            <w:bottom w:val="none" w:sz="0" w:space="0" w:color="auto"/>
                            <w:right w:val="none" w:sz="0" w:space="0" w:color="auto"/>
                          </w:divBdr>
                        </w:div>
                      </w:divsChild>
                    </w:div>
                    <w:div w:id="182207856">
                      <w:marLeft w:val="0"/>
                      <w:marRight w:val="0"/>
                      <w:marTop w:val="225"/>
                      <w:marBottom w:val="0"/>
                      <w:divBdr>
                        <w:top w:val="single" w:sz="6" w:space="8" w:color="EEEEEE"/>
                        <w:left w:val="none" w:sz="0" w:space="0" w:color="auto"/>
                        <w:bottom w:val="none" w:sz="0" w:space="0" w:color="auto"/>
                        <w:right w:val="none" w:sz="0" w:space="0" w:color="auto"/>
                      </w:divBdr>
                      <w:divsChild>
                        <w:div w:id="1908497014">
                          <w:marLeft w:val="0"/>
                          <w:marRight w:val="225"/>
                          <w:marTop w:val="60"/>
                          <w:marBottom w:val="0"/>
                          <w:divBdr>
                            <w:top w:val="none" w:sz="0" w:space="0" w:color="auto"/>
                            <w:left w:val="none" w:sz="0" w:space="0" w:color="auto"/>
                            <w:bottom w:val="none" w:sz="0" w:space="0" w:color="auto"/>
                            <w:right w:val="none" w:sz="0" w:space="0" w:color="auto"/>
                          </w:divBdr>
                        </w:div>
                      </w:divsChild>
                    </w:div>
                    <w:div w:id="497038730">
                      <w:marLeft w:val="0"/>
                      <w:marRight w:val="0"/>
                      <w:marTop w:val="225"/>
                      <w:marBottom w:val="0"/>
                      <w:divBdr>
                        <w:top w:val="single" w:sz="6" w:space="8" w:color="EEEEEE"/>
                        <w:left w:val="none" w:sz="0" w:space="0" w:color="auto"/>
                        <w:bottom w:val="none" w:sz="0" w:space="0" w:color="auto"/>
                        <w:right w:val="none" w:sz="0" w:space="0" w:color="auto"/>
                      </w:divBdr>
                      <w:divsChild>
                        <w:div w:id="1167671972">
                          <w:marLeft w:val="0"/>
                          <w:marRight w:val="225"/>
                          <w:marTop w:val="60"/>
                          <w:marBottom w:val="0"/>
                          <w:divBdr>
                            <w:top w:val="none" w:sz="0" w:space="0" w:color="auto"/>
                            <w:left w:val="none" w:sz="0" w:space="0" w:color="auto"/>
                            <w:bottom w:val="none" w:sz="0" w:space="0" w:color="auto"/>
                            <w:right w:val="none" w:sz="0" w:space="0" w:color="auto"/>
                          </w:divBdr>
                        </w:div>
                      </w:divsChild>
                    </w:div>
                    <w:div w:id="677346464">
                      <w:marLeft w:val="0"/>
                      <w:marRight w:val="0"/>
                      <w:marTop w:val="0"/>
                      <w:marBottom w:val="0"/>
                      <w:divBdr>
                        <w:top w:val="none" w:sz="0" w:space="0" w:color="auto"/>
                        <w:left w:val="none" w:sz="0" w:space="0" w:color="auto"/>
                        <w:bottom w:val="none" w:sz="0" w:space="0" w:color="auto"/>
                        <w:right w:val="none" w:sz="0" w:space="0" w:color="auto"/>
                      </w:divBdr>
                      <w:divsChild>
                        <w:div w:id="1534423893">
                          <w:marLeft w:val="0"/>
                          <w:marRight w:val="225"/>
                          <w:marTop w:val="60"/>
                          <w:marBottom w:val="0"/>
                          <w:divBdr>
                            <w:top w:val="none" w:sz="0" w:space="0" w:color="auto"/>
                            <w:left w:val="none" w:sz="0" w:space="0" w:color="auto"/>
                            <w:bottom w:val="none" w:sz="0" w:space="0" w:color="auto"/>
                            <w:right w:val="none" w:sz="0" w:space="0" w:color="auto"/>
                          </w:divBdr>
                        </w:div>
                      </w:divsChild>
                    </w:div>
                    <w:div w:id="707026773">
                      <w:marLeft w:val="0"/>
                      <w:marRight w:val="0"/>
                      <w:marTop w:val="225"/>
                      <w:marBottom w:val="0"/>
                      <w:divBdr>
                        <w:top w:val="single" w:sz="6" w:space="8" w:color="EEEEEE"/>
                        <w:left w:val="none" w:sz="0" w:space="0" w:color="auto"/>
                        <w:bottom w:val="none" w:sz="0" w:space="0" w:color="auto"/>
                        <w:right w:val="none" w:sz="0" w:space="0" w:color="auto"/>
                      </w:divBdr>
                      <w:divsChild>
                        <w:div w:id="373891619">
                          <w:marLeft w:val="0"/>
                          <w:marRight w:val="225"/>
                          <w:marTop w:val="60"/>
                          <w:marBottom w:val="0"/>
                          <w:divBdr>
                            <w:top w:val="none" w:sz="0" w:space="0" w:color="auto"/>
                            <w:left w:val="none" w:sz="0" w:space="0" w:color="auto"/>
                            <w:bottom w:val="none" w:sz="0" w:space="0" w:color="auto"/>
                            <w:right w:val="none" w:sz="0" w:space="0" w:color="auto"/>
                          </w:divBdr>
                        </w:div>
                      </w:divsChild>
                    </w:div>
                    <w:div w:id="1281113412">
                      <w:marLeft w:val="0"/>
                      <w:marRight w:val="0"/>
                      <w:marTop w:val="225"/>
                      <w:marBottom w:val="0"/>
                      <w:divBdr>
                        <w:top w:val="single" w:sz="6" w:space="8" w:color="EEEEEE"/>
                        <w:left w:val="none" w:sz="0" w:space="0" w:color="auto"/>
                        <w:bottom w:val="none" w:sz="0" w:space="0" w:color="auto"/>
                        <w:right w:val="none" w:sz="0" w:space="0" w:color="auto"/>
                      </w:divBdr>
                      <w:divsChild>
                        <w:div w:id="1703431646">
                          <w:marLeft w:val="0"/>
                          <w:marRight w:val="225"/>
                          <w:marTop w:val="60"/>
                          <w:marBottom w:val="0"/>
                          <w:divBdr>
                            <w:top w:val="none" w:sz="0" w:space="0" w:color="auto"/>
                            <w:left w:val="none" w:sz="0" w:space="0" w:color="auto"/>
                            <w:bottom w:val="none" w:sz="0" w:space="0" w:color="auto"/>
                            <w:right w:val="none" w:sz="0" w:space="0" w:color="auto"/>
                          </w:divBdr>
                        </w:div>
                      </w:divsChild>
                    </w:div>
                    <w:div w:id="1461415294">
                      <w:marLeft w:val="0"/>
                      <w:marRight w:val="0"/>
                      <w:marTop w:val="225"/>
                      <w:marBottom w:val="0"/>
                      <w:divBdr>
                        <w:top w:val="single" w:sz="6" w:space="8" w:color="EEEEEE"/>
                        <w:left w:val="none" w:sz="0" w:space="0" w:color="auto"/>
                        <w:bottom w:val="none" w:sz="0" w:space="0" w:color="auto"/>
                        <w:right w:val="none" w:sz="0" w:space="0" w:color="auto"/>
                      </w:divBdr>
                      <w:divsChild>
                        <w:div w:id="292322839">
                          <w:marLeft w:val="0"/>
                          <w:marRight w:val="225"/>
                          <w:marTop w:val="60"/>
                          <w:marBottom w:val="0"/>
                          <w:divBdr>
                            <w:top w:val="none" w:sz="0" w:space="0" w:color="auto"/>
                            <w:left w:val="none" w:sz="0" w:space="0" w:color="auto"/>
                            <w:bottom w:val="none" w:sz="0" w:space="0" w:color="auto"/>
                            <w:right w:val="none" w:sz="0" w:space="0" w:color="auto"/>
                          </w:divBdr>
                        </w:div>
                      </w:divsChild>
                    </w:div>
                    <w:div w:id="1697540830">
                      <w:marLeft w:val="0"/>
                      <w:marRight w:val="0"/>
                      <w:marTop w:val="225"/>
                      <w:marBottom w:val="0"/>
                      <w:divBdr>
                        <w:top w:val="single" w:sz="6" w:space="8" w:color="EEEEEE"/>
                        <w:left w:val="none" w:sz="0" w:space="0" w:color="auto"/>
                        <w:bottom w:val="none" w:sz="0" w:space="0" w:color="auto"/>
                        <w:right w:val="none" w:sz="0" w:space="0" w:color="auto"/>
                      </w:divBdr>
                      <w:divsChild>
                        <w:div w:id="1919899683">
                          <w:marLeft w:val="0"/>
                          <w:marRight w:val="225"/>
                          <w:marTop w:val="60"/>
                          <w:marBottom w:val="0"/>
                          <w:divBdr>
                            <w:top w:val="none" w:sz="0" w:space="0" w:color="auto"/>
                            <w:left w:val="none" w:sz="0" w:space="0" w:color="auto"/>
                            <w:bottom w:val="none" w:sz="0" w:space="0" w:color="auto"/>
                            <w:right w:val="none" w:sz="0" w:space="0" w:color="auto"/>
                          </w:divBdr>
                        </w:div>
                      </w:divsChild>
                    </w:div>
                  </w:divsChild>
                </w:div>
                <w:div w:id="1310741709">
                  <w:marLeft w:val="0"/>
                  <w:marRight w:val="0"/>
                  <w:marTop w:val="0"/>
                  <w:marBottom w:val="0"/>
                  <w:divBdr>
                    <w:top w:val="none" w:sz="0" w:space="0" w:color="auto"/>
                    <w:left w:val="none" w:sz="0" w:space="0" w:color="auto"/>
                    <w:bottom w:val="none" w:sz="0" w:space="0" w:color="auto"/>
                    <w:right w:val="none" w:sz="0" w:space="0" w:color="auto"/>
                  </w:divBdr>
                  <w:divsChild>
                    <w:div w:id="301077845">
                      <w:marLeft w:val="0"/>
                      <w:marRight w:val="0"/>
                      <w:marTop w:val="225"/>
                      <w:marBottom w:val="0"/>
                      <w:divBdr>
                        <w:top w:val="single" w:sz="6" w:space="8" w:color="EEEEEE"/>
                        <w:left w:val="none" w:sz="0" w:space="0" w:color="auto"/>
                        <w:bottom w:val="none" w:sz="0" w:space="0" w:color="auto"/>
                        <w:right w:val="none" w:sz="0" w:space="0" w:color="auto"/>
                      </w:divBdr>
                      <w:divsChild>
                        <w:div w:id="377824873">
                          <w:marLeft w:val="0"/>
                          <w:marRight w:val="225"/>
                          <w:marTop w:val="60"/>
                          <w:marBottom w:val="0"/>
                          <w:divBdr>
                            <w:top w:val="none" w:sz="0" w:space="0" w:color="auto"/>
                            <w:left w:val="none" w:sz="0" w:space="0" w:color="auto"/>
                            <w:bottom w:val="none" w:sz="0" w:space="0" w:color="auto"/>
                            <w:right w:val="none" w:sz="0" w:space="0" w:color="auto"/>
                          </w:divBdr>
                        </w:div>
                      </w:divsChild>
                    </w:div>
                    <w:div w:id="357200071">
                      <w:marLeft w:val="0"/>
                      <w:marRight w:val="0"/>
                      <w:marTop w:val="225"/>
                      <w:marBottom w:val="0"/>
                      <w:divBdr>
                        <w:top w:val="single" w:sz="6" w:space="8" w:color="EEEEEE"/>
                        <w:left w:val="none" w:sz="0" w:space="0" w:color="auto"/>
                        <w:bottom w:val="none" w:sz="0" w:space="0" w:color="auto"/>
                        <w:right w:val="none" w:sz="0" w:space="0" w:color="auto"/>
                      </w:divBdr>
                      <w:divsChild>
                        <w:div w:id="1716391387">
                          <w:marLeft w:val="0"/>
                          <w:marRight w:val="225"/>
                          <w:marTop w:val="60"/>
                          <w:marBottom w:val="0"/>
                          <w:divBdr>
                            <w:top w:val="none" w:sz="0" w:space="0" w:color="auto"/>
                            <w:left w:val="none" w:sz="0" w:space="0" w:color="auto"/>
                            <w:bottom w:val="none" w:sz="0" w:space="0" w:color="auto"/>
                            <w:right w:val="none" w:sz="0" w:space="0" w:color="auto"/>
                          </w:divBdr>
                        </w:div>
                      </w:divsChild>
                    </w:div>
                    <w:div w:id="592056237">
                      <w:marLeft w:val="0"/>
                      <w:marRight w:val="0"/>
                      <w:marTop w:val="225"/>
                      <w:marBottom w:val="0"/>
                      <w:divBdr>
                        <w:top w:val="single" w:sz="6" w:space="8" w:color="EEEEEE"/>
                        <w:left w:val="none" w:sz="0" w:space="0" w:color="auto"/>
                        <w:bottom w:val="none" w:sz="0" w:space="0" w:color="auto"/>
                        <w:right w:val="none" w:sz="0" w:space="0" w:color="auto"/>
                      </w:divBdr>
                      <w:divsChild>
                        <w:div w:id="529991978">
                          <w:marLeft w:val="0"/>
                          <w:marRight w:val="225"/>
                          <w:marTop w:val="60"/>
                          <w:marBottom w:val="0"/>
                          <w:divBdr>
                            <w:top w:val="none" w:sz="0" w:space="0" w:color="auto"/>
                            <w:left w:val="none" w:sz="0" w:space="0" w:color="auto"/>
                            <w:bottom w:val="none" w:sz="0" w:space="0" w:color="auto"/>
                            <w:right w:val="none" w:sz="0" w:space="0" w:color="auto"/>
                          </w:divBdr>
                        </w:div>
                      </w:divsChild>
                    </w:div>
                    <w:div w:id="824392816">
                      <w:marLeft w:val="0"/>
                      <w:marRight w:val="0"/>
                      <w:marTop w:val="225"/>
                      <w:marBottom w:val="0"/>
                      <w:divBdr>
                        <w:top w:val="single" w:sz="6" w:space="8" w:color="EEEEEE"/>
                        <w:left w:val="none" w:sz="0" w:space="0" w:color="auto"/>
                        <w:bottom w:val="none" w:sz="0" w:space="0" w:color="auto"/>
                        <w:right w:val="none" w:sz="0" w:space="0" w:color="auto"/>
                      </w:divBdr>
                      <w:divsChild>
                        <w:div w:id="1881698984">
                          <w:marLeft w:val="0"/>
                          <w:marRight w:val="225"/>
                          <w:marTop w:val="60"/>
                          <w:marBottom w:val="0"/>
                          <w:divBdr>
                            <w:top w:val="none" w:sz="0" w:space="0" w:color="auto"/>
                            <w:left w:val="none" w:sz="0" w:space="0" w:color="auto"/>
                            <w:bottom w:val="none" w:sz="0" w:space="0" w:color="auto"/>
                            <w:right w:val="none" w:sz="0" w:space="0" w:color="auto"/>
                          </w:divBdr>
                        </w:div>
                      </w:divsChild>
                    </w:div>
                    <w:div w:id="869418848">
                      <w:marLeft w:val="0"/>
                      <w:marRight w:val="0"/>
                      <w:marTop w:val="225"/>
                      <w:marBottom w:val="0"/>
                      <w:divBdr>
                        <w:top w:val="single" w:sz="6" w:space="8" w:color="EEEEEE"/>
                        <w:left w:val="none" w:sz="0" w:space="0" w:color="auto"/>
                        <w:bottom w:val="none" w:sz="0" w:space="0" w:color="auto"/>
                        <w:right w:val="none" w:sz="0" w:space="0" w:color="auto"/>
                      </w:divBdr>
                      <w:divsChild>
                        <w:div w:id="558977465">
                          <w:marLeft w:val="0"/>
                          <w:marRight w:val="225"/>
                          <w:marTop w:val="60"/>
                          <w:marBottom w:val="0"/>
                          <w:divBdr>
                            <w:top w:val="none" w:sz="0" w:space="0" w:color="auto"/>
                            <w:left w:val="none" w:sz="0" w:space="0" w:color="auto"/>
                            <w:bottom w:val="none" w:sz="0" w:space="0" w:color="auto"/>
                            <w:right w:val="none" w:sz="0" w:space="0" w:color="auto"/>
                          </w:divBdr>
                        </w:div>
                      </w:divsChild>
                    </w:div>
                    <w:div w:id="1933933494">
                      <w:marLeft w:val="0"/>
                      <w:marRight w:val="0"/>
                      <w:marTop w:val="0"/>
                      <w:marBottom w:val="0"/>
                      <w:divBdr>
                        <w:top w:val="none" w:sz="0" w:space="0" w:color="auto"/>
                        <w:left w:val="none" w:sz="0" w:space="0" w:color="auto"/>
                        <w:bottom w:val="none" w:sz="0" w:space="0" w:color="auto"/>
                        <w:right w:val="none" w:sz="0" w:space="0" w:color="auto"/>
                      </w:divBdr>
                      <w:divsChild>
                        <w:div w:id="1564103112">
                          <w:marLeft w:val="0"/>
                          <w:marRight w:val="225"/>
                          <w:marTop w:val="60"/>
                          <w:marBottom w:val="0"/>
                          <w:divBdr>
                            <w:top w:val="none" w:sz="0" w:space="0" w:color="auto"/>
                            <w:left w:val="none" w:sz="0" w:space="0" w:color="auto"/>
                            <w:bottom w:val="none" w:sz="0" w:space="0" w:color="auto"/>
                            <w:right w:val="none" w:sz="0" w:space="0" w:color="auto"/>
                          </w:divBdr>
                        </w:div>
                      </w:divsChild>
                    </w:div>
                  </w:divsChild>
                </w:div>
              </w:divsChild>
            </w:div>
            <w:div w:id="1737781340">
              <w:marLeft w:val="0"/>
              <w:marRight w:val="0"/>
              <w:marTop w:val="0"/>
              <w:marBottom w:val="0"/>
              <w:divBdr>
                <w:top w:val="none" w:sz="0" w:space="0" w:color="auto"/>
                <w:left w:val="none" w:sz="0" w:space="0" w:color="auto"/>
                <w:bottom w:val="none" w:sz="0" w:space="0" w:color="auto"/>
                <w:right w:val="none" w:sz="0" w:space="0" w:color="auto"/>
              </w:divBdr>
              <w:divsChild>
                <w:div w:id="982928862">
                  <w:marLeft w:val="0"/>
                  <w:marRight w:val="0"/>
                  <w:marTop w:val="0"/>
                  <w:marBottom w:val="0"/>
                  <w:divBdr>
                    <w:top w:val="none" w:sz="0" w:space="0" w:color="auto"/>
                    <w:left w:val="none" w:sz="0" w:space="0" w:color="auto"/>
                    <w:bottom w:val="none" w:sz="0" w:space="0" w:color="auto"/>
                    <w:right w:val="none" w:sz="0" w:space="0" w:color="auto"/>
                  </w:divBdr>
                  <w:divsChild>
                    <w:div w:id="860900909">
                      <w:marLeft w:val="0"/>
                      <w:marRight w:val="0"/>
                      <w:marTop w:val="0"/>
                      <w:marBottom w:val="0"/>
                      <w:divBdr>
                        <w:top w:val="none" w:sz="0" w:space="0" w:color="auto"/>
                        <w:left w:val="none" w:sz="0" w:space="0" w:color="auto"/>
                        <w:bottom w:val="none" w:sz="0" w:space="0" w:color="auto"/>
                        <w:right w:val="none" w:sz="0" w:space="0" w:color="auto"/>
                      </w:divBdr>
                    </w:div>
                  </w:divsChild>
                </w:div>
                <w:div w:id="1176921081">
                  <w:marLeft w:val="0"/>
                  <w:marRight w:val="0"/>
                  <w:marTop w:val="0"/>
                  <w:marBottom w:val="0"/>
                  <w:divBdr>
                    <w:top w:val="none" w:sz="0" w:space="0" w:color="auto"/>
                    <w:left w:val="none" w:sz="0" w:space="0" w:color="auto"/>
                    <w:bottom w:val="none" w:sz="0" w:space="0" w:color="auto"/>
                    <w:right w:val="none" w:sz="0" w:space="0" w:color="auto"/>
                  </w:divBdr>
                </w:div>
                <w:div w:id="18549965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584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2349</Words>
  <Characters>13392</Characters>
  <Application>Microsoft Office Word</Application>
  <DocSecurity>0</DocSecurity>
  <Lines>111</Lines>
  <Paragraphs>31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UỶ BAN NHÂN DÂN</vt:lpstr>
      <vt:lpstr>7. Sắp xếp xã Thạch Thanh + thị trấn Thạch Hà (huyện Thạch Hà), hình thành 01 th</vt:lpstr>
      <vt:lpstr>8. Sắp xếp 03 xã: Thạch Tân + Thạch Lâm + Thạch Hương (huyện Thạch Hà), hình thà</vt:lpstr>
      <vt:lpstr>9. Sắp xếp 03 xã: Phù Việt + Việt Xuyên + Thạch Tiến (huyện Thạch Hà), hình thàn</vt:lpstr>
      <vt:lpstr>10. Sắp xếp 03 xã: Thạch Lưu + Thạch Vĩnh + Bắc Sơn (huyện Thạch Hà), hình thành</vt:lpstr>
      <vt:lpstr>22. Sắp xếp 02 xã: Đức Tùng + Đức Châu (huyện Đức Thọ), hình thành 01 xã mới có </vt:lpstr>
      <vt:lpstr>23. Sắp xếp 02 xã: Đức Quang + Đức Vĩnh (huyện Đức Thọ), hình thành 01 xã mới có</vt:lpstr>
    </vt:vector>
  </TitlesOfParts>
  <Company/>
  <LinksUpToDate>false</LinksUpToDate>
  <CharactersWithSpaces>15710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Sony Vaio</dc:creator>
  <cp:lastModifiedBy>Sony</cp:lastModifiedBy>
  <cp:revision>8</cp:revision>
  <cp:lastPrinted>2019-08-18T09:07:00Z</cp:lastPrinted>
  <dcterms:created xsi:type="dcterms:W3CDTF">2019-08-17T02:42:00Z</dcterms:created>
  <dcterms:modified xsi:type="dcterms:W3CDTF">2019-08-18T09:13:00Z</dcterms:modified>
</cp:coreProperties>
</file>