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5" w:type="dxa"/>
        <w:tblInd w:w="-453" w:type="dxa"/>
        <w:tblLayout w:type="fixed"/>
        <w:tblLook w:val="0000" w:firstRow="0" w:lastRow="0" w:firstColumn="0" w:lastColumn="0" w:noHBand="0" w:noVBand="0"/>
      </w:tblPr>
      <w:tblGrid>
        <w:gridCol w:w="3714"/>
        <w:gridCol w:w="6571"/>
      </w:tblGrid>
      <w:tr w:rsidR="00BC1805" w:rsidRPr="0098602E" w:rsidTr="00746573">
        <w:tc>
          <w:tcPr>
            <w:tcW w:w="3714" w:type="dxa"/>
          </w:tcPr>
          <w:p w:rsidR="00BC1805" w:rsidRPr="0098602E" w:rsidRDefault="0049402E">
            <w:pPr>
              <w:pStyle w:val="Heading4"/>
              <w:keepNext w:val="0"/>
              <w:widowControl w:val="0"/>
              <w:ind w:left="-113" w:right="-113"/>
              <w:rPr>
                <w:rFonts w:ascii="Times New Roman" w:hAnsi="Times New Roman"/>
                <w:bCs/>
                <w:sz w:val="26"/>
              </w:rPr>
            </w:pPr>
            <w:r w:rsidRPr="0098602E">
              <w:rPr>
                <w:rFonts w:ascii="Times New Roman" w:hAnsi="Times New Roman"/>
                <w:bCs/>
                <w:sz w:val="26"/>
              </w:rPr>
              <w:t>HỘI ĐỒNG NHÂN DÂN</w:t>
            </w:r>
          </w:p>
        </w:tc>
        <w:tc>
          <w:tcPr>
            <w:tcW w:w="6571" w:type="dxa"/>
          </w:tcPr>
          <w:p w:rsidR="00BC1805" w:rsidRPr="0098602E" w:rsidRDefault="00BC1805">
            <w:pPr>
              <w:pStyle w:val="Heading4"/>
              <w:keepNext w:val="0"/>
              <w:widowControl w:val="0"/>
              <w:ind w:left="-108" w:right="-108"/>
              <w:rPr>
                <w:rFonts w:ascii="Times New Roman" w:hAnsi="Times New Roman"/>
                <w:sz w:val="26"/>
              </w:rPr>
            </w:pPr>
            <w:r w:rsidRPr="0098602E">
              <w:rPr>
                <w:rFonts w:ascii="Times New Roman" w:hAnsi="Times New Roman"/>
                <w:sz w:val="26"/>
              </w:rPr>
              <w:t xml:space="preserve"> CỘNG HÒA XÃ HỘI CHỦ NGHĨA VIỆT NAM</w:t>
            </w:r>
          </w:p>
        </w:tc>
      </w:tr>
      <w:tr w:rsidR="00BC1805" w:rsidRPr="0098602E" w:rsidTr="00746573">
        <w:trPr>
          <w:trHeight w:val="699"/>
        </w:trPr>
        <w:tc>
          <w:tcPr>
            <w:tcW w:w="3714" w:type="dxa"/>
          </w:tcPr>
          <w:p w:rsidR="00BC1805" w:rsidRDefault="00944BEB" w:rsidP="00712F4C">
            <w:pPr>
              <w:pStyle w:val="Heading3"/>
              <w:keepNext w:val="0"/>
              <w:widowControl w:val="0"/>
              <w:spacing w:after="120"/>
              <w:ind w:left="27" w:hanging="27"/>
              <w:rPr>
                <w:rFonts w:ascii="Times New Roman" w:hAnsi="Times New Roman"/>
              </w:rPr>
            </w:pPr>
            <w:r>
              <w:rPr>
                <w:noProof/>
                <w:sz w:val="20"/>
              </w:rPr>
              <mc:AlternateContent>
                <mc:Choice Requires="wps">
                  <w:drawing>
                    <wp:anchor distT="4294967295" distB="4294967295" distL="114300" distR="114300" simplePos="0" relativeHeight="251658752" behindDoc="0" locked="0" layoutInCell="1" allowOverlap="1" wp14:anchorId="12DC6B05" wp14:editId="2D024FE5">
                      <wp:simplePos x="0" y="0"/>
                      <wp:positionH relativeFrom="column">
                        <wp:posOffset>797560</wp:posOffset>
                      </wp:positionH>
                      <wp:positionV relativeFrom="paragraph">
                        <wp:posOffset>207645</wp:posOffset>
                      </wp:positionV>
                      <wp:extent cx="656590" cy="0"/>
                      <wp:effectExtent l="0" t="0" r="1016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AB14A" id="Line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8pt,16.35pt" to="114.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juM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"/>
                  </w:pict>
                </mc:Fallback>
              </mc:AlternateContent>
            </w:r>
            <w:r w:rsidR="0049402E" w:rsidRPr="0098602E">
              <w:rPr>
                <w:rFonts w:ascii="Times New Roman" w:hAnsi="Times New Roman"/>
              </w:rPr>
              <w:t xml:space="preserve">TỈNH </w:t>
            </w:r>
            <w:r w:rsidR="00461933">
              <w:rPr>
                <w:rFonts w:ascii="Times New Roman" w:hAnsi="Times New Roman"/>
              </w:rPr>
              <w:t>HÀ TĨNH</w:t>
            </w:r>
          </w:p>
          <w:p w:rsidR="00944BEB" w:rsidRPr="00944BEB" w:rsidRDefault="00944BEB" w:rsidP="00944BEB">
            <w:pPr>
              <w:jc w:val="center"/>
              <w:rPr>
                <w:sz w:val="26"/>
                <w:szCs w:val="26"/>
              </w:rPr>
            </w:pPr>
            <w:r w:rsidRPr="00944BEB">
              <w:rPr>
                <w:sz w:val="26"/>
                <w:szCs w:val="26"/>
              </w:rPr>
              <w:t>Số:</w:t>
            </w:r>
            <w:r w:rsidR="00612281">
              <w:rPr>
                <w:sz w:val="26"/>
                <w:szCs w:val="26"/>
              </w:rPr>
              <w:t xml:space="preserve"> 327</w:t>
            </w:r>
            <w:r w:rsidRPr="00944BEB">
              <w:rPr>
                <w:sz w:val="26"/>
                <w:szCs w:val="26"/>
              </w:rPr>
              <w:t>/BC-HĐND</w:t>
            </w:r>
          </w:p>
        </w:tc>
        <w:tc>
          <w:tcPr>
            <w:tcW w:w="6571" w:type="dxa"/>
          </w:tcPr>
          <w:p w:rsidR="00BC1805" w:rsidRDefault="00944BEB" w:rsidP="00944BEB">
            <w:pPr>
              <w:pStyle w:val="Heading2"/>
              <w:keepNext w:val="0"/>
              <w:widowControl w:val="0"/>
              <w:spacing w:after="120"/>
              <w:ind w:left="-108" w:right="-108" w:firstLine="0"/>
              <w:jc w:val="center"/>
              <w:rPr>
                <w:rFonts w:ascii="Times New Roman" w:hAnsi="Times New Roman"/>
              </w:rPr>
            </w:pPr>
            <w:r>
              <w:rPr>
                <w:noProof/>
                <w:sz w:val="20"/>
              </w:rPr>
              <mc:AlternateContent>
                <mc:Choice Requires="wps">
                  <w:drawing>
                    <wp:anchor distT="4294967295" distB="4294967295" distL="114300" distR="114300" simplePos="0" relativeHeight="251656704" behindDoc="0" locked="0" layoutInCell="1" allowOverlap="1" wp14:anchorId="4CBFDD0E" wp14:editId="77904C42">
                      <wp:simplePos x="0" y="0"/>
                      <wp:positionH relativeFrom="column">
                        <wp:posOffset>1111885</wp:posOffset>
                      </wp:positionH>
                      <wp:positionV relativeFrom="paragraph">
                        <wp:posOffset>226695</wp:posOffset>
                      </wp:positionV>
                      <wp:extent cx="1877060" cy="0"/>
                      <wp:effectExtent l="0" t="0" r="2794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7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9FB08"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55pt,17.85pt" to="235.3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gpD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"/>
                  </w:pict>
                </mc:Fallback>
              </mc:AlternateContent>
            </w:r>
            <w:proofErr w:type="spellStart"/>
            <w:r w:rsidR="00BC1805" w:rsidRPr="0098602E">
              <w:rPr>
                <w:rFonts w:ascii="Times New Roman" w:hAnsi="Times New Roman" w:hint="eastAsia"/>
              </w:rPr>
              <w:t>Đ</w:t>
            </w:r>
            <w:r w:rsidR="00BC1805" w:rsidRPr="0098602E">
              <w:rPr>
                <w:rFonts w:ascii="Times New Roman" w:hAnsi="Times New Roman"/>
              </w:rPr>
              <w:t>ộc</w:t>
            </w:r>
            <w:proofErr w:type="spellEnd"/>
            <w:r w:rsidR="00BC1805" w:rsidRPr="0098602E">
              <w:rPr>
                <w:rFonts w:ascii="Times New Roman" w:hAnsi="Times New Roman"/>
              </w:rPr>
              <w:t xml:space="preserve"> </w:t>
            </w:r>
            <w:proofErr w:type="spellStart"/>
            <w:proofErr w:type="gramStart"/>
            <w:r w:rsidR="00BC1805" w:rsidRPr="0098602E">
              <w:rPr>
                <w:rFonts w:ascii="Times New Roman" w:hAnsi="Times New Roman"/>
              </w:rPr>
              <w:t>lập</w:t>
            </w:r>
            <w:proofErr w:type="spellEnd"/>
            <w:r w:rsidR="00BC1805" w:rsidRPr="0098602E">
              <w:rPr>
                <w:rFonts w:ascii="Times New Roman" w:hAnsi="Times New Roman"/>
              </w:rPr>
              <w:t xml:space="preserve">  -</w:t>
            </w:r>
            <w:proofErr w:type="gramEnd"/>
            <w:r w:rsidR="00BC1805" w:rsidRPr="0098602E">
              <w:rPr>
                <w:rFonts w:ascii="Times New Roman" w:hAnsi="Times New Roman"/>
              </w:rPr>
              <w:t xml:space="preserve">  </w:t>
            </w:r>
            <w:proofErr w:type="spellStart"/>
            <w:r w:rsidR="00BC1805" w:rsidRPr="0098602E">
              <w:rPr>
                <w:rFonts w:ascii="Times New Roman" w:hAnsi="Times New Roman"/>
              </w:rPr>
              <w:t>Tự</w:t>
            </w:r>
            <w:proofErr w:type="spellEnd"/>
            <w:r w:rsidR="00BC1805" w:rsidRPr="0098602E">
              <w:rPr>
                <w:rFonts w:ascii="Times New Roman" w:hAnsi="Times New Roman"/>
              </w:rPr>
              <w:t xml:space="preserve"> do  -  </w:t>
            </w:r>
            <w:proofErr w:type="spellStart"/>
            <w:r w:rsidR="00BC1805" w:rsidRPr="0098602E">
              <w:rPr>
                <w:rFonts w:ascii="Times New Roman" w:hAnsi="Times New Roman"/>
              </w:rPr>
              <w:t>Hạnh</w:t>
            </w:r>
            <w:proofErr w:type="spellEnd"/>
            <w:r w:rsidR="00BC1805" w:rsidRPr="0098602E">
              <w:rPr>
                <w:rFonts w:ascii="Times New Roman" w:hAnsi="Times New Roman"/>
              </w:rPr>
              <w:t xml:space="preserve"> </w:t>
            </w:r>
            <w:proofErr w:type="spellStart"/>
            <w:r w:rsidR="00BC1805" w:rsidRPr="0098602E">
              <w:rPr>
                <w:rFonts w:ascii="Times New Roman" w:hAnsi="Times New Roman"/>
              </w:rPr>
              <w:t>phúc</w:t>
            </w:r>
            <w:proofErr w:type="spellEnd"/>
          </w:p>
          <w:p w:rsidR="00944BEB" w:rsidRPr="00944BEB" w:rsidRDefault="00746573" w:rsidP="00746573">
            <w:pPr>
              <w:jc w:val="center"/>
              <w:rPr>
                <w:i/>
              </w:rPr>
            </w:pPr>
            <w:r>
              <w:rPr>
                <w:i/>
                <w:iCs/>
              </w:rPr>
              <w:t xml:space="preserve">   </w:t>
            </w:r>
            <w:proofErr w:type="spellStart"/>
            <w:r w:rsidR="00944BEB" w:rsidRPr="00944BEB">
              <w:rPr>
                <w:i/>
                <w:iCs/>
              </w:rPr>
              <w:t>Hà</w:t>
            </w:r>
            <w:proofErr w:type="spellEnd"/>
            <w:r w:rsidR="00944BEB" w:rsidRPr="00944BEB">
              <w:rPr>
                <w:i/>
                <w:iCs/>
              </w:rPr>
              <w:t xml:space="preserve"> </w:t>
            </w:r>
            <w:proofErr w:type="spellStart"/>
            <w:r w:rsidR="00944BEB" w:rsidRPr="00944BEB">
              <w:rPr>
                <w:i/>
                <w:iCs/>
              </w:rPr>
              <w:t>Tĩnh</w:t>
            </w:r>
            <w:proofErr w:type="spellEnd"/>
            <w:r w:rsidR="00944BEB" w:rsidRPr="00944BEB">
              <w:rPr>
                <w:i/>
                <w:iCs/>
              </w:rPr>
              <w:t xml:space="preserve">, </w:t>
            </w:r>
            <w:proofErr w:type="spellStart"/>
            <w:r w:rsidR="00944BEB" w:rsidRPr="00944BEB">
              <w:rPr>
                <w:i/>
                <w:iCs/>
              </w:rPr>
              <w:t>ngày</w:t>
            </w:r>
            <w:proofErr w:type="spellEnd"/>
            <w:r w:rsidR="00612281">
              <w:rPr>
                <w:i/>
                <w:iCs/>
              </w:rPr>
              <w:t xml:space="preserve"> 06 </w:t>
            </w:r>
            <w:proofErr w:type="spellStart"/>
            <w:r w:rsidR="00944BEB" w:rsidRPr="00944BEB">
              <w:rPr>
                <w:i/>
                <w:iCs/>
              </w:rPr>
              <w:t>tháng</w:t>
            </w:r>
            <w:proofErr w:type="spellEnd"/>
            <w:r w:rsidR="00944BEB" w:rsidRPr="00944BEB">
              <w:rPr>
                <w:i/>
                <w:iCs/>
              </w:rPr>
              <w:t xml:space="preserve"> 7 </w:t>
            </w:r>
            <w:proofErr w:type="spellStart"/>
            <w:r w:rsidR="00944BEB" w:rsidRPr="00944BEB">
              <w:rPr>
                <w:i/>
                <w:iCs/>
              </w:rPr>
              <w:t>n</w:t>
            </w:r>
            <w:r w:rsidR="00944BEB" w:rsidRPr="00944BEB">
              <w:rPr>
                <w:rFonts w:hint="eastAsia"/>
                <w:i/>
                <w:iCs/>
              </w:rPr>
              <w:t>ă</w:t>
            </w:r>
            <w:r w:rsidR="00742DC2">
              <w:rPr>
                <w:i/>
                <w:iCs/>
              </w:rPr>
              <w:t>m</w:t>
            </w:r>
            <w:proofErr w:type="spellEnd"/>
            <w:r w:rsidR="00742DC2">
              <w:rPr>
                <w:i/>
                <w:iCs/>
              </w:rPr>
              <w:t xml:space="preserve"> 2020</w:t>
            </w:r>
          </w:p>
        </w:tc>
      </w:tr>
      <w:tr w:rsidR="00BC1805" w:rsidRPr="0098602E" w:rsidTr="00746573">
        <w:trPr>
          <w:trHeight w:val="65"/>
        </w:trPr>
        <w:tc>
          <w:tcPr>
            <w:tcW w:w="3714" w:type="dxa"/>
          </w:tcPr>
          <w:p w:rsidR="00BC1805" w:rsidRPr="0098602E" w:rsidRDefault="00BC1805">
            <w:pPr>
              <w:widowControl w:val="0"/>
              <w:jc w:val="center"/>
            </w:pPr>
          </w:p>
        </w:tc>
        <w:tc>
          <w:tcPr>
            <w:tcW w:w="6571" w:type="dxa"/>
          </w:tcPr>
          <w:p w:rsidR="00BC1805" w:rsidRPr="0098602E" w:rsidRDefault="00BC1805">
            <w:pPr>
              <w:widowControl w:val="0"/>
              <w:jc w:val="center"/>
            </w:pPr>
          </w:p>
        </w:tc>
      </w:tr>
      <w:tr w:rsidR="00712F4C" w:rsidRPr="00712F4C" w:rsidTr="00754C0F">
        <w:trPr>
          <w:trHeight w:val="89"/>
        </w:trPr>
        <w:tc>
          <w:tcPr>
            <w:tcW w:w="3714" w:type="dxa"/>
          </w:tcPr>
          <w:p w:rsidR="00BC1805" w:rsidRPr="00712F4C" w:rsidRDefault="00BC1805" w:rsidP="002C4FB8">
            <w:pPr>
              <w:pStyle w:val="Heading6"/>
              <w:keepNext w:val="0"/>
              <w:widowControl w:val="0"/>
              <w:ind w:hanging="108"/>
              <w:jc w:val="center"/>
              <w:rPr>
                <w:sz w:val="24"/>
              </w:rPr>
            </w:pPr>
          </w:p>
        </w:tc>
        <w:tc>
          <w:tcPr>
            <w:tcW w:w="6571" w:type="dxa"/>
          </w:tcPr>
          <w:p w:rsidR="00BC1805" w:rsidRPr="00712F4C" w:rsidRDefault="00BC1805" w:rsidP="00DF0D56">
            <w:pPr>
              <w:pStyle w:val="Heading1"/>
              <w:keepNext w:val="0"/>
              <w:widowControl w:val="0"/>
              <w:ind w:firstLine="0"/>
              <w:jc w:val="left"/>
              <w:rPr>
                <w:rFonts w:ascii="Times New Roman" w:hAnsi="Times New Roman"/>
                <w:b w:val="0"/>
                <w:iCs/>
              </w:rPr>
            </w:pPr>
          </w:p>
        </w:tc>
      </w:tr>
    </w:tbl>
    <w:p w:rsidR="00461933" w:rsidRPr="00712F4C" w:rsidRDefault="00BC1805" w:rsidP="00944BEB">
      <w:pPr>
        <w:pStyle w:val="Heading4"/>
        <w:keepNext w:val="0"/>
        <w:widowControl w:val="0"/>
        <w:rPr>
          <w:rFonts w:ascii="Times New Roman" w:hAnsi="Times New Roman"/>
          <w:bCs/>
          <w:sz w:val="28"/>
          <w:szCs w:val="28"/>
        </w:rPr>
      </w:pPr>
      <w:r w:rsidRPr="00712F4C">
        <w:rPr>
          <w:rFonts w:ascii="Times New Roman" w:hAnsi="Times New Roman"/>
          <w:bCs/>
          <w:sz w:val="28"/>
          <w:szCs w:val="28"/>
        </w:rPr>
        <w:t>BÁO CÁO</w:t>
      </w:r>
      <w:r w:rsidR="00742DC2">
        <w:rPr>
          <w:rFonts w:ascii="Times New Roman" w:hAnsi="Times New Roman"/>
          <w:bCs/>
          <w:sz w:val="28"/>
          <w:szCs w:val="28"/>
        </w:rPr>
        <w:t xml:space="preserve"> </w:t>
      </w:r>
    </w:p>
    <w:p w:rsidR="00D64428" w:rsidRPr="00742DC2" w:rsidRDefault="00742DC2" w:rsidP="00742DC2">
      <w:pPr>
        <w:jc w:val="center"/>
        <w:rPr>
          <w:b/>
          <w:lang w:val="pt-BR"/>
        </w:rPr>
      </w:pPr>
      <w:proofErr w:type="spellStart"/>
      <w:r>
        <w:rPr>
          <w:b/>
        </w:rPr>
        <w:t>Thẩm</w:t>
      </w:r>
      <w:proofErr w:type="spellEnd"/>
      <w:r>
        <w:rPr>
          <w:b/>
        </w:rPr>
        <w:t xml:space="preserve"> </w:t>
      </w:r>
      <w:proofErr w:type="spellStart"/>
      <w:r>
        <w:rPr>
          <w:b/>
        </w:rPr>
        <w:t>tra</w:t>
      </w:r>
      <w:proofErr w:type="spellEnd"/>
      <w:r>
        <w:rPr>
          <w:b/>
        </w:rPr>
        <w:t xml:space="preserve"> </w:t>
      </w:r>
      <w:proofErr w:type="spellStart"/>
      <w:r w:rsidR="002C4FB8" w:rsidRPr="00712F4C">
        <w:rPr>
          <w:b/>
        </w:rPr>
        <w:t>Tờ</w:t>
      </w:r>
      <w:proofErr w:type="spellEnd"/>
      <w:r w:rsidR="002C4FB8" w:rsidRPr="00712F4C">
        <w:rPr>
          <w:b/>
        </w:rPr>
        <w:t xml:space="preserve"> </w:t>
      </w:r>
      <w:proofErr w:type="spellStart"/>
      <w:r w:rsidR="002C4FB8" w:rsidRPr="00712F4C">
        <w:rPr>
          <w:b/>
        </w:rPr>
        <w:t>trình</w:t>
      </w:r>
      <w:proofErr w:type="spellEnd"/>
      <w:r w:rsidR="002C4FB8" w:rsidRPr="00712F4C">
        <w:rPr>
          <w:b/>
        </w:rPr>
        <w:t xml:space="preserve"> </w:t>
      </w:r>
      <w:proofErr w:type="spellStart"/>
      <w:r w:rsidR="001B0667">
        <w:rPr>
          <w:b/>
        </w:rPr>
        <w:t>và</w:t>
      </w:r>
      <w:proofErr w:type="spellEnd"/>
      <w:r w:rsidR="001B0667">
        <w:rPr>
          <w:b/>
        </w:rPr>
        <w:t xml:space="preserve"> </w:t>
      </w:r>
      <w:proofErr w:type="spellStart"/>
      <w:r w:rsidR="001B0667">
        <w:rPr>
          <w:b/>
        </w:rPr>
        <w:t>dự</w:t>
      </w:r>
      <w:proofErr w:type="spellEnd"/>
      <w:r w:rsidR="001B0667">
        <w:rPr>
          <w:b/>
        </w:rPr>
        <w:t xml:space="preserve"> </w:t>
      </w:r>
      <w:proofErr w:type="spellStart"/>
      <w:r w:rsidR="001B0667">
        <w:rPr>
          <w:b/>
        </w:rPr>
        <w:t>thảo</w:t>
      </w:r>
      <w:proofErr w:type="spellEnd"/>
      <w:r w:rsidR="001B0667">
        <w:rPr>
          <w:b/>
        </w:rPr>
        <w:t xml:space="preserve"> </w:t>
      </w:r>
      <w:proofErr w:type="spellStart"/>
      <w:r w:rsidR="001B0667">
        <w:rPr>
          <w:b/>
        </w:rPr>
        <w:t>Nghị</w:t>
      </w:r>
      <w:proofErr w:type="spellEnd"/>
      <w:r w:rsidR="001B0667">
        <w:rPr>
          <w:b/>
        </w:rPr>
        <w:t xml:space="preserve"> </w:t>
      </w:r>
      <w:proofErr w:type="spellStart"/>
      <w:r w:rsidR="001B0667">
        <w:rPr>
          <w:b/>
        </w:rPr>
        <w:t>quyết</w:t>
      </w:r>
      <w:proofErr w:type="spellEnd"/>
      <w:r w:rsidR="001B0667">
        <w:rPr>
          <w:b/>
        </w:rPr>
        <w:t xml:space="preserve"> </w:t>
      </w:r>
      <w:r w:rsidRPr="00742DC2">
        <w:rPr>
          <w:b/>
          <w:lang w:val="pt-BR"/>
        </w:rPr>
        <w:t xml:space="preserve">Quy định cơ chế </w:t>
      </w:r>
      <w:proofErr w:type="gramStart"/>
      <w:r w:rsidRPr="00742DC2">
        <w:rPr>
          <w:b/>
          <w:lang w:val="pt-BR"/>
        </w:rPr>
        <w:t>thu</w:t>
      </w:r>
      <w:proofErr w:type="gramEnd"/>
      <w:r w:rsidRPr="00742DC2">
        <w:rPr>
          <w:b/>
          <w:lang w:val="pt-BR"/>
        </w:rPr>
        <w:t xml:space="preserve"> và sử dụng mức thu dịch vụ tuyển sinh các cấp học trên địa bàn </w:t>
      </w:r>
      <w:r w:rsidRPr="00742DC2">
        <w:rPr>
          <w:b/>
          <w:lang w:val="vi-VN"/>
        </w:rPr>
        <w:t>tỉnh</w:t>
      </w:r>
      <w:r w:rsidRPr="00742DC2">
        <w:rPr>
          <w:b/>
          <w:bCs/>
          <w:lang w:val="pt-BR"/>
        </w:rPr>
        <w:t xml:space="preserve"> Hà Tĩnh</w:t>
      </w:r>
    </w:p>
    <w:p w:rsidR="00461933" w:rsidRPr="009F6A47" w:rsidRDefault="00D64428" w:rsidP="00D64428">
      <w:pPr>
        <w:jc w:val="center"/>
        <w:rPr>
          <w:b/>
        </w:rPr>
      </w:pPr>
      <w:r w:rsidRPr="00712F4C">
        <w:rPr>
          <w:b/>
          <w:bCs/>
          <w:noProof/>
          <w:szCs w:val="28"/>
        </w:rPr>
        <mc:AlternateContent>
          <mc:Choice Requires="wps">
            <w:drawing>
              <wp:anchor distT="4294967295" distB="4294967295" distL="114300" distR="114300" simplePos="0" relativeHeight="251657728" behindDoc="0" locked="0" layoutInCell="1" allowOverlap="1" wp14:anchorId="556ABD29" wp14:editId="7AE7A422">
                <wp:simplePos x="0" y="0"/>
                <wp:positionH relativeFrom="column">
                  <wp:posOffset>1963420</wp:posOffset>
                </wp:positionH>
                <wp:positionV relativeFrom="paragraph">
                  <wp:posOffset>36195</wp:posOffset>
                </wp:positionV>
                <wp:extent cx="20574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B20AF" id="Line 3"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6pt,2.85pt" to="316.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"/>
            </w:pict>
          </mc:Fallback>
        </mc:AlternateContent>
      </w:r>
    </w:p>
    <w:p w:rsidR="00BC1805" w:rsidRPr="00712F4C" w:rsidRDefault="00BC1805">
      <w:pPr>
        <w:pStyle w:val="BodyTextIndent"/>
        <w:widowControl w:val="0"/>
        <w:ind w:firstLine="0"/>
        <w:jc w:val="center"/>
        <w:rPr>
          <w:rFonts w:ascii="Times New Roman" w:hAnsi="Times New Roman"/>
          <w:b/>
          <w:bCs/>
        </w:rPr>
      </w:pPr>
    </w:p>
    <w:p w:rsidR="002A6FF1" w:rsidRPr="00712F4C" w:rsidRDefault="00BC1805" w:rsidP="000A16F0">
      <w:pPr>
        <w:widowControl w:val="0"/>
        <w:jc w:val="both"/>
        <w:rPr>
          <w:sz w:val="10"/>
        </w:rPr>
      </w:pPr>
      <w:r w:rsidRPr="00712F4C">
        <w:tab/>
      </w:r>
    </w:p>
    <w:p w:rsidR="00ED58DB" w:rsidRPr="00742DC2" w:rsidRDefault="00DA3276" w:rsidP="00754C0F">
      <w:pPr>
        <w:spacing w:line="400" w:lineRule="exact"/>
        <w:ind w:firstLine="720"/>
        <w:jc w:val="both"/>
        <w:outlineLvl w:val="0"/>
        <w:rPr>
          <w:b/>
          <w:iCs/>
          <w:szCs w:val="28"/>
          <w:lang w:val="pt-BR"/>
        </w:rPr>
      </w:pPr>
      <w:proofErr w:type="spellStart"/>
      <w:r w:rsidRPr="00712F4C">
        <w:t>Thực</w:t>
      </w:r>
      <w:proofErr w:type="spellEnd"/>
      <w:r w:rsidRPr="00712F4C">
        <w:t xml:space="preserve"> </w:t>
      </w:r>
      <w:proofErr w:type="spellStart"/>
      <w:r w:rsidRPr="00712F4C">
        <w:t>hiện</w:t>
      </w:r>
      <w:proofErr w:type="spellEnd"/>
      <w:r w:rsidRPr="00712F4C">
        <w:t xml:space="preserve"> </w:t>
      </w:r>
      <w:proofErr w:type="spellStart"/>
      <w:r w:rsidRPr="00712F4C">
        <w:t>Luật</w:t>
      </w:r>
      <w:proofErr w:type="spellEnd"/>
      <w:r w:rsidRPr="00712F4C">
        <w:t xml:space="preserve"> </w:t>
      </w:r>
      <w:proofErr w:type="spellStart"/>
      <w:r w:rsidRPr="00712F4C">
        <w:t>tổ</w:t>
      </w:r>
      <w:proofErr w:type="spellEnd"/>
      <w:r w:rsidRPr="00712F4C">
        <w:t xml:space="preserve"> </w:t>
      </w:r>
      <w:proofErr w:type="spellStart"/>
      <w:r w:rsidRPr="00712F4C">
        <w:t>chức</w:t>
      </w:r>
      <w:proofErr w:type="spellEnd"/>
      <w:r w:rsidRPr="00712F4C">
        <w:t xml:space="preserve"> </w:t>
      </w:r>
      <w:proofErr w:type="spellStart"/>
      <w:r w:rsidRPr="00712F4C">
        <w:t>chính</w:t>
      </w:r>
      <w:proofErr w:type="spellEnd"/>
      <w:r w:rsidRPr="00712F4C">
        <w:t xml:space="preserve"> </w:t>
      </w:r>
      <w:proofErr w:type="spellStart"/>
      <w:r w:rsidRPr="00712F4C">
        <w:t>quyền</w:t>
      </w:r>
      <w:proofErr w:type="spellEnd"/>
      <w:r w:rsidRPr="00712F4C">
        <w:t xml:space="preserve"> </w:t>
      </w:r>
      <w:proofErr w:type="spellStart"/>
      <w:r w:rsidRPr="00712F4C">
        <w:t>địa</w:t>
      </w:r>
      <w:proofErr w:type="spellEnd"/>
      <w:r w:rsidRPr="00712F4C">
        <w:t xml:space="preserve"> </w:t>
      </w:r>
      <w:proofErr w:type="spellStart"/>
      <w:r w:rsidRPr="00712F4C">
        <w:t>phương</w:t>
      </w:r>
      <w:proofErr w:type="spellEnd"/>
      <w:r w:rsidRPr="00712F4C">
        <w:t xml:space="preserve"> </w:t>
      </w:r>
      <w:proofErr w:type="spellStart"/>
      <w:r w:rsidRPr="00712F4C">
        <w:t>năm</w:t>
      </w:r>
      <w:proofErr w:type="spellEnd"/>
      <w:r w:rsidRPr="00712F4C">
        <w:t xml:space="preserve"> 2015 </w:t>
      </w:r>
      <w:proofErr w:type="spellStart"/>
      <w:r w:rsidRPr="00712F4C">
        <w:t>và</w:t>
      </w:r>
      <w:proofErr w:type="spellEnd"/>
      <w:r w:rsidRPr="00712F4C">
        <w:t xml:space="preserve"> </w:t>
      </w:r>
      <w:proofErr w:type="spellStart"/>
      <w:r w:rsidR="00D9142B" w:rsidRPr="00712F4C">
        <w:rPr>
          <w:szCs w:val="28"/>
        </w:rPr>
        <w:t>phân</w:t>
      </w:r>
      <w:proofErr w:type="spellEnd"/>
      <w:r w:rsidR="00D9142B" w:rsidRPr="00712F4C">
        <w:rPr>
          <w:szCs w:val="28"/>
        </w:rPr>
        <w:t xml:space="preserve"> </w:t>
      </w:r>
      <w:proofErr w:type="spellStart"/>
      <w:r w:rsidR="00D9142B" w:rsidRPr="00712F4C">
        <w:rPr>
          <w:szCs w:val="28"/>
        </w:rPr>
        <w:t>công</w:t>
      </w:r>
      <w:proofErr w:type="spellEnd"/>
      <w:r w:rsidR="00D9142B" w:rsidRPr="00712F4C">
        <w:rPr>
          <w:szCs w:val="28"/>
        </w:rPr>
        <w:t xml:space="preserve"> </w:t>
      </w:r>
      <w:proofErr w:type="spellStart"/>
      <w:r w:rsidR="00D9142B" w:rsidRPr="00712F4C">
        <w:rPr>
          <w:szCs w:val="28"/>
        </w:rPr>
        <w:t>của</w:t>
      </w:r>
      <w:proofErr w:type="spellEnd"/>
      <w:r w:rsidR="00D9142B" w:rsidRPr="00712F4C">
        <w:rPr>
          <w:szCs w:val="28"/>
        </w:rPr>
        <w:t xml:space="preserve"> </w:t>
      </w:r>
      <w:proofErr w:type="spellStart"/>
      <w:r w:rsidR="00D9142B" w:rsidRPr="00712F4C">
        <w:rPr>
          <w:szCs w:val="28"/>
        </w:rPr>
        <w:t>Thường</w:t>
      </w:r>
      <w:proofErr w:type="spellEnd"/>
      <w:r w:rsidR="00D9142B" w:rsidRPr="00712F4C">
        <w:rPr>
          <w:szCs w:val="28"/>
        </w:rPr>
        <w:t xml:space="preserve"> </w:t>
      </w:r>
      <w:proofErr w:type="spellStart"/>
      <w:r w:rsidR="00D9142B" w:rsidRPr="00712F4C">
        <w:rPr>
          <w:szCs w:val="28"/>
        </w:rPr>
        <w:t>trực</w:t>
      </w:r>
      <w:proofErr w:type="spellEnd"/>
      <w:r w:rsidR="00D9142B" w:rsidRPr="00712F4C">
        <w:rPr>
          <w:szCs w:val="28"/>
        </w:rPr>
        <w:t xml:space="preserve"> </w:t>
      </w:r>
      <w:proofErr w:type="spellStart"/>
      <w:r w:rsidR="00D9142B" w:rsidRPr="00712F4C">
        <w:rPr>
          <w:szCs w:val="28"/>
        </w:rPr>
        <w:t>Hội</w:t>
      </w:r>
      <w:proofErr w:type="spellEnd"/>
      <w:r w:rsidR="00D9142B" w:rsidRPr="00712F4C">
        <w:rPr>
          <w:szCs w:val="28"/>
        </w:rPr>
        <w:t xml:space="preserve"> </w:t>
      </w:r>
      <w:proofErr w:type="spellStart"/>
      <w:r w:rsidR="00D9142B" w:rsidRPr="00712F4C">
        <w:rPr>
          <w:szCs w:val="28"/>
        </w:rPr>
        <w:t>đồng</w:t>
      </w:r>
      <w:proofErr w:type="spellEnd"/>
      <w:r w:rsidR="00D9142B" w:rsidRPr="00712F4C">
        <w:rPr>
          <w:szCs w:val="28"/>
        </w:rPr>
        <w:t xml:space="preserve"> </w:t>
      </w:r>
      <w:proofErr w:type="spellStart"/>
      <w:r w:rsidR="00D9142B" w:rsidRPr="00712F4C">
        <w:rPr>
          <w:szCs w:val="28"/>
        </w:rPr>
        <w:t>nhân</w:t>
      </w:r>
      <w:proofErr w:type="spellEnd"/>
      <w:r w:rsidR="00D9142B" w:rsidRPr="00712F4C">
        <w:rPr>
          <w:szCs w:val="28"/>
        </w:rPr>
        <w:t xml:space="preserve"> </w:t>
      </w:r>
      <w:proofErr w:type="spellStart"/>
      <w:r w:rsidR="00D9142B" w:rsidRPr="00712F4C">
        <w:rPr>
          <w:szCs w:val="28"/>
        </w:rPr>
        <w:t>dân</w:t>
      </w:r>
      <w:proofErr w:type="spellEnd"/>
      <w:r w:rsidR="00C91B80" w:rsidRPr="00712F4C">
        <w:rPr>
          <w:szCs w:val="28"/>
        </w:rPr>
        <w:t xml:space="preserve"> </w:t>
      </w:r>
      <w:proofErr w:type="spellStart"/>
      <w:r w:rsidR="00C91B80" w:rsidRPr="00712F4C">
        <w:rPr>
          <w:szCs w:val="28"/>
        </w:rPr>
        <w:t>tỉnh</w:t>
      </w:r>
      <w:proofErr w:type="spellEnd"/>
      <w:r w:rsidR="00742DC2">
        <w:rPr>
          <w:szCs w:val="28"/>
        </w:rPr>
        <w:t xml:space="preserve"> </w:t>
      </w:r>
      <w:proofErr w:type="spellStart"/>
      <w:r w:rsidR="00742DC2">
        <w:rPr>
          <w:szCs w:val="28"/>
        </w:rPr>
        <w:t>tại</w:t>
      </w:r>
      <w:proofErr w:type="spellEnd"/>
      <w:r w:rsidR="00742DC2">
        <w:rPr>
          <w:szCs w:val="28"/>
        </w:rPr>
        <w:t xml:space="preserve"> </w:t>
      </w:r>
      <w:proofErr w:type="spellStart"/>
      <w:r w:rsidR="00742DC2">
        <w:rPr>
          <w:szCs w:val="28"/>
        </w:rPr>
        <w:t>Thông</w:t>
      </w:r>
      <w:proofErr w:type="spellEnd"/>
      <w:r w:rsidR="00742DC2">
        <w:rPr>
          <w:szCs w:val="28"/>
        </w:rPr>
        <w:t xml:space="preserve"> </w:t>
      </w:r>
      <w:proofErr w:type="spellStart"/>
      <w:r w:rsidR="00742DC2">
        <w:rPr>
          <w:szCs w:val="28"/>
        </w:rPr>
        <w:t>báo</w:t>
      </w:r>
      <w:proofErr w:type="spellEnd"/>
      <w:r w:rsidR="00742DC2">
        <w:rPr>
          <w:szCs w:val="28"/>
        </w:rPr>
        <w:t xml:space="preserve"> số 232/TB-HĐND </w:t>
      </w:r>
      <w:proofErr w:type="spellStart"/>
      <w:r w:rsidR="00742DC2">
        <w:rPr>
          <w:szCs w:val="28"/>
        </w:rPr>
        <w:t>ngày</w:t>
      </w:r>
      <w:proofErr w:type="spellEnd"/>
      <w:r w:rsidR="00742DC2">
        <w:rPr>
          <w:szCs w:val="28"/>
        </w:rPr>
        <w:t xml:space="preserve"> 02/6/2020</w:t>
      </w:r>
      <w:r w:rsidR="00C91B80" w:rsidRPr="00712F4C">
        <w:rPr>
          <w:szCs w:val="28"/>
        </w:rPr>
        <w:t xml:space="preserve">, </w:t>
      </w:r>
      <w:r w:rsidR="009E4C6E">
        <w:rPr>
          <w:szCs w:val="28"/>
        </w:rPr>
        <w:t xml:space="preserve">Ban </w:t>
      </w:r>
      <w:proofErr w:type="spellStart"/>
      <w:r w:rsidR="009E4C6E">
        <w:rPr>
          <w:szCs w:val="28"/>
        </w:rPr>
        <w:t>Văn</w:t>
      </w:r>
      <w:proofErr w:type="spellEnd"/>
      <w:r w:rsidR="009E4C6E">
        <w:rPr>
          <w:szCs w:val="28"/>
        </w:rPr>
        <w:t xml:space="preserve"> </w:t>
      </w:r>
      <w:proofErr w:type="spellStart"/>
      <w:r w:rsidR="009E4C6E">
        <w:rPr>
          <w:szCs w:val="28"/>
        </w:rPr>
        <w:t>hóa</w:t>
      </w:r>
      <w:proofErr w:type="spellEnd"/>
      <w:r w:rsidR="009E4C6E">
        <w:rPr>
          <w:szCs w:val="28"/>
        </w:rPr>
        <w:t xml:space="preserve"> - </w:t>
      </w:r>
      <w:proofErr w:type="spellStart"/>
      <w:r w:rsidR="009E4C6E">
        <w:rPr>
          <w:szCs w:val="28"/>
        </w:rPr>
        <w:t>X</w:t>
      </w:r>
      <w:r w:rsidR="009C5579" w:rsidRPr="00712F4C">
        <w:rPr>
          <w:szCs w:val="28"/>
        </w:rPr>
        <w:t>ã</w:t>
      </w:r>
      <w:proofErr w:type="spellEnd"/>
      <w:r w:rsidR="009C5579" w:rsidRPr="00712F4C">
        <w:rPr>
          <w:szCs w:val="28"/>
        </w:rPr>
        <w:t xml:space="preserve"> </w:t>
      </w:r>
      <w:proofErr w:type="spellStart"/>
      <w:r w:rsidR="009C5579" w:rsidRPr="00712F4C">
        <w:rPr>
          <w:szCs w:val="28"/>
        </w:rPr>
        <w:t>hội</w:t>
      </w:r>
      <w:proofErr w:type="spellEnd"/>
      <w:r w:rsidR="009C5579" w:rsidRPr="00712F4C">
        <w:rPr>
          <w:szCs w:val="28"/>
        </w:rPr>
        <w:t xml:space="preserve"> </w:t>
      </w:r>
      <w:proofErr w:type="spellStart"/>
      <w:r w:rsidR="00947175">
        <w:rPr>
          <w:szCs w:val="28"/>
        </w:rPr>
        <w:t>Hội</w:t>
      </w:r>
      <w:proofErr w:type="spellEnd"/>
      <w:r w:rsidR="00947175">
        <w:rPr>
          <w:szCs w:val="28"/>
        </w:rPr>
        <w:t xml:space="preserve"> </w:t>
      </w:r>
      <w:proofErr w:type="spellStart"/>
      <w:r w:rsidR="00947175">
        <w:rPr>
          <w:szCs w:val="28"/>
        </w:rPr>
        <w:t>đồng</w:t>
      </w:r>
      <w:proofErr w:type="spellEnd"/>
      <w:r w:rsidR="00947175">
        <w:rPr>
          <w:szCs w:val="28"/>
        </w:rPr>
        <w:t xml:space="preserve"> </w:t>
      </w:r>
      <w:proofErr w:type="spellStart"/>
      <w:r w:rsidR="00947175">
        <w:rPr>
          <w:szCs w:val="28"/>
        </w:rPr>
        <w:t>nhân</w:t>
      </w:r>
      <w:proofErr w:type="spellEnd"/>
      <w:r w:rsidR="00947175">
        <w:rPr>
          <w:szCs w:val="28"/>
        </w:rPr>
        <w:t xml:space="preserve"> </w:t>
      </w:r>
      <w:proofErr w:type="spellStart"/>
      <w:r w:rsidR="00947175">
        <w:rPr>
          <w:szCs w:val="28"/>
        </w:rPr>
        <w:t>dân</w:t>
      </w:r>
      <w:proofErr w:type="spellEnd"/>
      <w:r w:rsidR="00947175">
        <w:rPr>
          <w:szCs w:val="28"/>
        </w:rPr>
        <w:t xml:space="preserve"> </w:t>
      </w:r>
      <w:proofErr w:type="spellStart"/>
      <w:r w:rsidR="00947175">
        <w:rPr>
          <w:szCs w:val="28"/>
        </w:rPr>
        <w:t>tỉnh</w:t>
      </w:r>
      <w:proofErr w:type="spellEnd"/>
      <w:r w:rsidR="00947175">
        <w:rPr>
          <w:szCs w:val="28"/>
        </w:rPr>
        <w:t xml:space="preserve"> </w:t>
      </w:r>
      <w:proofErr w:type="spellStart"/>
      <w:r w:rsidR="009C5579" w:rsidRPr="00712F4C">
        <w:rPr>
          <w:szCs w:val="28"/>
        </w:rPr>
        <w:t>đã</w:t>
      </w:r>
      <w:proofErr w:type="spellEnd"/>
      <w:r w:rsidR="009C5579" w:rsidRPr="00712F4C">
        <w:rPr>
          <w:szCs w:val="28"/>
        </w:rPr>
        <w:t xml:space="preserve"> </w:t>
      </w:r>
      <w:proofErr w:type="spellStart"/>
      <w:r w:rsidR="009C5579" w:rsidRPr="00712F4C">
        <w:rPr>
          <w:szCs w:val="28"/>
        </w:rPr>
        <w:t>tiến</w:t>
      </w:r>
      <w:proofErr w:type="spellEnd"/>
      <w:r w:rsidR="009C5579" w:rsidRPr="00712F4C">
        <w:rPr>
          <w:szCs w:val="28"/>
        </w:rPr>
        <w:t xml:space="preserve"> </w:t>
      </w:r>
      <w:proofErr w:type="spellStart"/>
      <w:r w:rsidR="009C5579" w:rsidRPr="00712F4C">
        <w:rPr>
          <w:szCs w:val="28"/>
        </w:rPr>
        <w:t>hành</w:t>
      </w:r>
      <w:proofErr w:type="spellEnd"/>
      <w:r w:rsidR="009C5579" w:rsidRPr="00712F4C">
        <w:rPr>
          <w:szCs w:val="28"/>
        </w:rPr>
        <w:t xml:space="preserve"> </w:t>
      </w:r>
      <w:proofErr w:type="spellStart"/>
      <w:r w:rsidR="009C5579" w:rsidRPr="00712F4C">
        <w:rPr>
          <w:szCs w:val="28"/>
        </w:rPr>
        <w:t>thẩm</w:t>
      </w:r>
      <w:proofErr w:type="spellEnd"/>
      <w:r w:rsidR="009C5579" w:rsidRPr="00712F4C">
        <w:rPr>
          <w:szCs w:val="28"/>
        </w:rPr>
        <w:t xml:space="preserve"> </w:t>
      </w:r>
      <w:proofErr w:type="spellStart"/>
      <w:r w:rsidR="009C5579" w:rsidRPr="00712F4C">
        <w:rPr>
          <w:szCs w:val="28"/>
        </w:rPr>
        <w:t>tra</w:t>
      </w:r>
      <w:proofErr w:type="spellEnd"/>
      <w:r w:rsidR="009C5579" w:rsidRPr="00712F4C">
        <w:rPr>
          <w:szCs w:val="28"/>
        </w:rPr>
        <w:t xml:space="preserve"> </w:t>
      </w:r>
      <w:proofErr w:type="spellStart"/>
      <w:r w:rsidR="00461933" w:rsidRPr="00712F4C">
        <w:rPr>
          <w:szCs w:val="28"/>
        </w:rPr>
        <w:t>Tờ</w:t>
      </w:r>
      <w:proofErr w:type="spellEnd"/>
      <w:r w:rsidR="00461933" w:rsidRPr="00712F4C">
        <w:rPr>
          <w:szCs w:val="28"/>
        </w:rPr>
        <w:t xml:space="preserve"> </w:t>
      </w:r>
      <w:proofErr w:type="spellStart"/>
      <w:r w:rsidR="00461933" w:rsidRPr="00712F4C">
        <w:rPr>
          <w:szCs w:val="28"/>
        </w:rPr>
        <w:t>trình</w:t>
      </w:r>
      <w:proofErr w:type="spellEnd"/>
      <w:r w:rsidR="002C4FB8" w:rsidRPr="00712F4C">
        <w:rPr>
          <w:szCs w:val="28"/>
        </w:rPr>
        <w:t xml:space="preserve"> </w:t>
      </w:r>
      <w:r w:rsidR="00D9142B" w:rsidRPr="00712F4C">
        <w:rPr>
          <w:szCs w:val="28"/>
        </w:rPr>
        <w:t xml:space="preserve">số </w:t>
      </w:r>
      <w:r w:rsidR="00754C0F">
        <w:rPr>
          <w:szCs w:val="28"/>
          <w:lang w:val="nl-NL"/>
        </w:rPr>
        <w:t>248</w:t>
      </w:r>
      <w:r w:rsidR="00D9142B" w:rsidRPr="00712F4C">
        <w:rPr>
          <w:szCs w:val="28"/>
          <w:lang w:val="nl-NL"/>
        </w:rPr>
        <w:t>/TTr-UBND</w:t>
      </w:r>
      <w:r w:rsidR="002C4FB8" w:rsidRPr="00712F4C">
        <w:rPr>
          <w:szCs w:val="28"/>
          <w:lang w:val="nl-NL"/>
        </w:rPr>
        <w:t xml:space="preserve"> </w:t>
      </w:r>
      <w:proofErr w:type="spellStart"/>
      <w:r w:rsidR="00754C0F">
        <w:rPr>
          <w:iCs/>
          <w:szCs w:val="28"/>
        </w:rPr>
        <w:t>ngày</w:t>
      </w:r>
      <w:proofErr w:type="spellEnd"/>
      <w:r w:rsidR="00754C0F">
        <w:rPr>
          <w:iCs/>
          <w:szCs w:val="28"/>
        </w:rPr>
        <w:t xml:space="preserve"> 03</w:t>
      </w:r>
      <w:r w:rsidR="00742DC2">
        <w:rPr>
          <w:iCs/>
          <w:szCs w:val="28"/>
        </w:rPr>
        <w:t xml:space="preserve"> </w:t>
      </w:r>
      <w:proofErr w:type="spellStart"/>
      <w:r w:rsidR="00742DC2">
        <w:rPr>
          <w:iCs/>
          <w:szCs w:val="28"/>
        </w:rPr>
        <w:t>tháng</w:t>
      </w:r>
      <w:proofErr w:type="spellEnd"/>
      <w:r w:rsidR="00742DC2">
        <w:rPr>
          <w:iCs/>
          <w:szCs w:val="28"/>
        </w:rPr>
        <w:t xml:space="preserve"> 7 </w:t>
      </w:r>
      <w:proofErr w:type="spellStart"/>
      <w:r w:rsidR="00742DC2">
        <w:rPr>
          <w:iCs/>
          <w:szCs w:val="28"/>
        </w:rPr>
        <w:t>năm</w:t>
      </w:r>
      <w:proofErr w:type="spellEnd"/>
      <w:r w:rsidR="00742DC2">
        <w:rPr>
          <w:iCs/>
          <w:szCs w:val="28"/>
        </w:rPr>
        <w:t xml:space="preserve"> 2020</w:t>
      </w:r>
      <w:r w:rsidR="006B239D" w:rsidRPr="00712F4C">
        <w:rPr>
          <w:iCs/>
          <w:szCs w:val="28"/>
        </w:rPr>
        <w:t xml:space="preserve"> </w:t>
      </w:r>
      <w:proofErr w:type="spellStart"/>
      <w:r w:rsidR="006B239D" w:rsidRPr="00712F4C">
        <w:rPr>
          <w:iCs/>
          <w:szCs w:val="28"/>
        </w:rPr>
        <w:t>của</w:t>
      </w:r>
      <w:proofErr w:type="spellEnd"/>
      <w:r w:rsidR="006B239D" w:rsidRPr="00712F4C">
        <w:rPr>
          <w:iCs/>
          <w:szCs w:val="28"/>
        </w:rPr>
        <w:t xml:space="preserve"> </w:t>
      </w:r>
      <w:proofErr w:type="spellStart"/>
      <w:r w:rsidR="006B239D" w:rsidRPr="00712F4C">
        <w:rPr>
          <w:iCs/>
          <w:szCs w:val="28"/>
        </w:rPr>
        <w:t>Uỷ</w:t>
      </w:r>
      <w:proofErr w:type="spellEnd"/>
      <w:r w:rsidR="006B239D" w:rsidRPr="00712F4C">
        <w:rPr>
          <w:iCs/>
          <w:szCs w:val="28"/>
        </w:rPr>
        <w:t xml:space="preserve"> ban </w:t>
      </w:r>
      <w:proofErr w:type="spellStart"/>
      <w:r w:rsidR="006B239D" w:rsidRPr="00712F4C">
        <w:rPr>
          <w:iCs/>
          <w:szCs w:val="28"/>
        </w:rPr>
        <w:t>nhân</w:t>
      </w:r>
      <w:proofErr w:type="spellEnd"/>
      <w:r w:rsidR="006B239D" w:rsidRPr="00712F4C">
        <w:rPr>
          <w:iCs/>
          <w:szCs w:val="28"/>
        </w:rPr>
        <w:t xml:space="preserve"> </w:t>
      </w:r>
      <w:proofErr w:type="spellStart"/>
      <w:r w:rsidR="006B239D" w:rsidRPr="00712F4C">
        <w:rPr>
          <w:iCs/>
          <w:szCs w:val="28"/>
        </w:rPr>
        <w:t>dân</w:t>
      </w:r>
      <w:proofErr w:type="spellEnd"/>
      <w:r w:rsidR="006B239D" w:rsidRPr="00712F4C">
        <w:rPr>
          <w:iCs/>
          <w:szCs w:val="28"/>
        </w:rPr>
        <w:t xml:space="preserve"> </w:t>
      </w:r>
      <w:proofErr w:type="spellStart"/>
      <w:r w:rsidR="006B239D" w:rsidRPr="00712F4C">
        <w:rPr>
          <w:iCs/>
          <w:szCs w:val="28"/>
        </w:rPr>
        <w:t>tỉnh</w:t>
      </w:r>
      <w:proofErr w:type="spellEnd"/>
      <w:r w:rsidR="00947175">
        <w:rPr>
          <w:iCs/>
          <w:szCs w:val="28"/>
        </w:rPr>
        <w:t xml:space="preserve"> </w:t>
      </w:r>
      <w:proofErr w:type="spellStart"/>
      <w:r w:rsidR="00947175">
        <w:rPr>
          <w:iCs/>
          <w:szCs w:val="28"/>
        </w:rPr>
        <w:t>kèm</w:t>
      </w:r>
      <w:proofErr w:type="spellEnd"/>
      <w:r w:rsidR="00947175">
        <w:rPr>
          <w:iCs/>
          <w:szCs w:val="28"/>
        </w:rPr>
        <w:t xml:space="preserve"> </w:t>
      </w:r>
      <w:proofErr w:type="spellStart"/>
      <w:r w:rsidR="00947175">
        <w:rPr>
          <w:iCs/>
          <w:szCs w:val="28"/>
        </w:rPr>
        <w:t>theo</w:t>
      </w:r>
      <w:proofErr w:type="spellEnd"/>
      <w:r w:rsidR="00947175">
        <w:rPr>
          <w:iCs/>
          <w:szCs w:val="28"/>
        </w:rPr>
        <w:t xml:space="preserve"> </w:t>
      </w:r>
      <w:proofErr w:type="spellStart"/>
      <w:r w:rsidR="00947175">
        <w:rPr>
          <w:iCs/>
          <w:szCs w:val="28"/>
        </w:rPr>
        <w:t>dự</w:t>
      </w:r>
      <w:proofErr w:type="spellEnd"/>
      <w:r w:rsidR="00947175">
        <w:rPr>
          <w:iCs/>
          <w:szCs w:val="28"/>
        </w:rPr>
        <w:t xml:space="preserve"> </w:t>
      </w:r>
      <w:proofErr w:type="spellStart"/>
      <w:r w:rsidR="00947175">
        <w:rPr>
          <w:iCs/>
          <w:szCs w:val="28"/>
        </w:rPr>
        <w:t>thảo</w:t>
      </w:r>
      <w:proofErr w:type="spellEnd"/>
      <w:r w:rsidR="00947175">
        <w:rPr>
          <w:iCs/>
          <w:szCs w:val="28"/>
        </w:rPr>
        <w:t xml:space="preserve"> </w:t>
      </w:r>
      <w:proofErr w:type="spellStart"/>
      <w:r w:rsidR="00947175">
        <w:rPr>
          <w:iCs/>
          <w:szCs w:val="28"/>
        </w:rPr>
        <w:t>Nghị</w:t>
      </w:r>
      <w:proofErr w:type="spellEnd"/>
      <w:r w:rsidR="00947175">
        <w:rPr>
          <w:iCs/>
          <w:szCs w:val="28"/>
        </w:rPr>
        <w:t xml:space="preserve"> </w:t>
      </w:r>
      <w:proofErr w:type="spellStart"/>
      <w:r w:rsidR="00947175">
        <w:rPr>
          <w:iCs/>
          <w:szCs w:val="28"/>
        </w:rPr>
        <w:t>quyết</w:t>
      </w:r>
      <w:proofErr w:type="spellEnd"/>
      <w:r w:rsidR="00742DC2">
        <w:rPr>
          <w:iCs/>
          <w:szCs w:val="28"/>
        </w:rPr>
        <w:t xml:space="preserve"> </w:t>
      </w:r>
      <w:r w:rsidR="00742DC2" w:rsidRPr="00742DC2">
        <w:rPr>
          <w:iCs/>
          <w:szCs w:val="28"/>
          <w:lang w:val="pt-BR"/>
        </w:rPr>
        <w:t xml:space="preserve">Quy định cơ chế thu và sử dụng mức thu dịch vụ tuyển sinh các cấp học trên địa bàn </w:t>
      </w:r>
      <w:r w:rsidR="00742DC2" w:rsidRPr="00742DC2">
        <w:rPr>
          <w:iCs/>
          <w:szCs w:val="28"/>
          <w:lang w:val="vi-VN"/>
        </w:rPr>
        <w:t>tỉnh</w:t>
      </w:r>
      <w:r w:rsidR="00742DC2" w:rsidRPr="00742DC2">
        <w:rPr>
          <w:bCs/>
          <w:iCs/>
          <w:szCs w:val="28"/>
          <w:lang w:val="pt-BR"/>
        </w:rPr>
        <w:t xml:space="preserve"> Hà Tĩnh</w:t>
      </w:r>
      <w:r w:rsidR="008B4CDC" w:rsidRPr="00742DC2">
        <w:t>,</w:t>
      </w:r>
      <w:r w:rsidR="009C5579" w:rsidRPr="00712F4C">
        <w:t xml:space="preserve"> </w:t>
      </w:r>
      <w:proofErr w:type="spellStart"/>
      <w:r w:rsidR="009C5579" w:rsidRPr="00712F4C">
        <w:t>k</w:t>
      </w:r>
      <w:r w:rsidR="00BC1805" w:rsidRPr="00712F4C">
        <w:t>ết</w:t>
      </w:r>
      <w:proofErr w:type="spellEnd"/>
      <w:r w:rsidR="00BC1805" w:rsidRPr="00712F4C">
        <w:t xml:space="preserve"> </w:t>
      </w:r>
      <w:proofErr w:type="spellStart"/>
      <w:r w:rsidR="00BC1805" w:rsidRPr="00712F4C">
        <w:t>quả</w:t>
      </w:r>
      <w:proofErr w:type="spellEnd"/>
      <w:r w:rsidR="00BC1805" w:rsidRPr="00712F4C">
        <w:t xml:space="preserve"> </w:t>
      </w:r>
      <w:proofErr w:type="spellStart"/>
      <w:r w:rsidR="00BC1805" w:rsidRPr="00712F4C">
        <w:t>thẩm</w:t>
      </w:r>
      <w:proofErr w:type="spellEnd"/>
      <w:r w:rsidR="00BC1805" w:rsidRPr="00712F4C">
        <w:t xml:space="preserve"> </w:t>
      </w:r>
      <w:proofErr w:type="spellStart"/>
      <w:r w:rsidR="00BC1805" w:rsidRPr="00712F4C">
        <w:t>tra</w:t>
      </w:r>
      <w:proofErr w:type="spellEnd"/>
      <w:r w:rsidR="00BC1805" w:rsidRPr="00712F4C">
        <w:t xml:space="preserve"> </w:t>
      </w:r>
      <w:proofErr w:type="spellStart"/>
      <w:r w:rsidR="00BC1805" w:rsidRPr="00712F4C">
        <w:t>như</w:t>
      </w:r>
      <w:proofErr w:type="spellEnd"/>
      <w:r w:rsidR="00BC1805" w:rsidRPr="00712F4C">
        <w:t xml:space="preserve"> </w:t>
      </w:r>
      <w:proofErr w:type="spellStart"/>
      <w:r w:rsidR="00BC1805" w:rsidRPr="00712F4C">
        <w:t>sau</w:t>
      </w:r>
      <w:proofErr w:type="spellEnd"/>
      <w:r w:rsidR="00BC1805" w:rsidRPr="00712F4C">
        <w:t>:</w:t>
      </w:r>
    </w:p>
    <w:p w:rsidR="00485B26" w:rsidRDefault="00637AA9" w:rsidP="00754C0F">
      <w:pPr>
        <w:spacing w:line="400" w:lineRule="exact"/>
        <w:ind w:firstLine="737"/>
        <w:jc w:val="both"/>
        <w:rPr>
          <w:b/>
        </w:rPr>
      </w:pPr>
      <w:r w:rsidRPr="002A2E7C">
        <w:rPr>
          <w:b/>
        </w:rPr>
        <w:t xml:space="preserve">1. </w:t>
      </w:r>
      <w:proofErr w:type="spellStart"/>
      <w:r w:rsidRPr="002A2E7C">
        <w:rPr>
          <w:b/>
        </w:rPr>
        <w:t>Về</w:t>
      </w:r>
      <w:proofErr w:type="spellEnd"/>
      <w:r w:rsidRPr="002A2E7C">
        <w:rPr>
          <w:b/>
        </w:rPr>
        <w:t xml:space="preserve"> </w:t>
      </w:r>
      <w:proofErr w:type="spellStart"/>
      <w:r w:rsidRPr="002A2E7C">
        <w:rPr>
          <w:b/>
        </w:rPr>
        <w:t>sự</w:t>
      </w:r>
      <w:proofErr w:type="spellEnd"/>
      <w:r w:rsidRPr="002A2E7C">
        <w:rPr>
          <w:b/>
        </w:rPr>
        <w:t xml:space="preserve"> </w:t>
      </w:r>
      <w:proofErr w:type="spellStart"/>
      <w:r w:rsidRPr="002A2E7C">
        <w:rPr>
          <w:b/>
        </w:rPr>
        <w:t>cần</w:t>
      </w:r>
      <w:proofErr w:type="spellEnd"/>
      <w:r w:rsidRPr="002A2E7C">
        <w:rPr>
          <w:b/>
        </w:rPr>
        <w:t xml:space="preserve"> </w:t>
      </w:r>
      <w:proofErr w:type="spellStart"/>
      <w:r w:rsidRPr="002A2E7C">
        <w:rPr>
          <w:b/>
        </w:rPr>
        <w:t>thiết</w:t>
      </w:r>
      <w:proofErr w:type="spellEnd"/>
      <w:r w:rsidR="00FE2E60">
        <w:rPr>
          <w:b/>
        </w:rPr>
        <w:t xml:space="preserve"> </w:t>
      </w:r>
      <w:proofErr w:type="spellStart"/>
      <w:r w:rsidR="00FE2E60">
        <w:rPr>
          <w:b/>
        </w:rPr>
        <w:t>phải</w:t>
      </w:r>
      <w:proofErr w:type="spellEnd"/>
      <w:r w:rsidR="00ED58DB" w:rsidRPr="002A2E7C">
        <w:rPr>
          <w:b/>
        </w:rPr>
        <w:t xml:space="preserve"> ban </w:t>
      </w:r>
      <w:proofErr w:type="spellStart"/>
      <w:r w:rsidR="00ED58DB" w:rsidRPr="002A2E7C">
        <w:rPr>
          <w:b/>
        </w:rPr>
        <w:t>hành</w:t>
      </w:r>
      <w:proofErr w:type="spellEnd"/>
      <w:r w:rsidR="00ED58DB" w:rsidRPr="002A2E7C">
        <w:rPr>
          <w:b/>
        </w:rPr>
        <w:t xml:space="preserve"> </w:t>
      </w:r>
      <w:proofErr w:type="spellStart"/>
      <w:r w:rsidR="00ED58DB" w:rsidRPr="002A2E7C">
        <w:rPr>
          <w:b/>
        </w:rPr>
        <w:t>Nghị</w:t>
      </w:r>
      <w:proofErr w:type="spellEnd"/>
      <w:r w:rsidR="00ED58DB" w:rsidRPr="002A2E7C">
        <w:rPr>
          <w:b/>
        </w:rPr>
        <w:t xml:space="preserve"> </w:t>
      </w:r>
      <w:proofErr w:type="spellStart"/>
      <w:r w:rsidR="00ED58DB" w:rsidRPr="002A2E7C">
        <w:rPr>
          <w:b/>
        </w:rPr>
        <w:t>quyết</w:t>
      </w:r>
      <w:proofErr w:type="spellEnd"/>
    </w:p>
    <w:p w:rsidR="00F05F0A" w:rsidRPr="00F05F0A" w:rsidRDefault="00F05F0A" w:rsidP="00754C0F">
      <w:pPr>
        <w:spacing w:line="400" w:lineRule="exact"/>
        <w:ind w:firstLine="737"/>
        <w:jc w:val="both"/>
        <w:rPr>
          <w:iCs/>
        </w:rPr>
      </w:pPr>
      <w:proofErr w:type="spellStart"/>
      <w:r w:rsidRPr="00F05F0A">
        <w:rPr>
          <w:iCs/>
        </w:rPr>
        <w:t>Trước</w:t>
      </w:r>
      <w:proofErr w:type="spellEnd"/>
      <w:r w:rsidRPr="00F05F0A">
        <w:rPr>
          <w:iCs/>
        </w:rPr>
        <w:t xml:space="preserve"> </w:t>
      </w:r>
      <w:proofErr w:type="spellStart"/>
      <w:r w:rsidRPr="00F05F0A">
        <w:rPr>
          <w:iCs/>
        </w:rPr>
        <w:t>đây</w:t>
      </w:r>
      <w:proofErr w:type="spellEnd"/>
      <w:r w:rsidRPr="00F05F0A">
        <w:rPr>
          <w:iCs/>
        </w:rPr>
        <w:t xml:space="preserve">, </w:t>
      </w:r>
      <w:proofErr w:type="spellStart"/>
      <w:r w:rsidRPr="00F05F0A">
        <w:rPr>
          <w:iCs/>
        </w:rPr>
        <w:t>nội</w:t>
      </w:r>
      <w:proofErr w:type="spellEnd"/>
      <w:r w:rsidRPr="00F05F0A">
        <w:rPr>
          <w:iCs/>
        </w:rPr>
        <w:t xml:space="preserve"> dung </w:t>
      </w:r>
      <w:proofErr w:type="spellStart"/>
      <w:r w:rsidRPr="00F05F0A">
        <w:rPr>
          <w:iCs/>
        </w:rPr>
        <w:t>thu</w:t>
      </w:r>
      <w:proofErr w:type="spellEnd"/>
      <w:r w:rsidRPr="00F05F0A">
        <w:rPr>
          <w:iCs/>
        </w:rPr>
        <w:t xml:space="preserve"> </w:t>
      </w:r>
      <w:proofErr w:type="spellStart"/>
      <w:r w:rsidRPr="00F05F0A">
        <w:rPr>
          <w:iCs/>
        </w:rPr>
        <w:t>dịch</w:t>
      </w:r>
      <w:proofErr w:type="spellEnd"/>
      <w:r w:rsidRPr="00F05F0A">
        <w:rPr>
          <w:iCs/>
        </w:rPr>
        <w:t xml:space="preserve"> </w:t>
      </w:r>
      <w:proofErr w:type="spellStart"/>
      <w:r w:rsidRPr="00F05F0A">
        <w:rPr>
          <w:iCs/>
        </w:rPr>
        <w:t>vụ</w:t>
      </w:r>
      <w:proofErr w:type="spellEnd"/>
      <w:r w:rsidRPr="00F05F0A">
        <w:rPr>
          <w:iCs/>
        </w:rPr>
        <w:t xml:space="preserve"> </w:t>
      </w:r>
      <w:proofErr w:type="spellStart"/>
      <w:r w:rsidRPr="00F05F0A">
        <w:rPr>
          <w:iCs/>
        </w:rPr>
        <w:t>tuyển</w:t>
      </w:r>
      <w:proofErr w:type="spellEnd"/>
      <w:r w:rsidRPr="00F05F0A">
        <w:rPr>
          <w:iCs/>
        </w:rPr>
        <w:t xml:space="preserve"> </w:t>
      </w:r>
      <w:proofErr w:type="spellStart"/>
      <w:r w:rsidRPr="00F05F0A">
        <w:rPr>
          <w:iCs/>
        </w:rPr>
        <w:t>sinh</w:t>
      </w:r>
      <w:proofErr w:type="spellEnd"/>
      <w:r w:rsidRPr="00F05F0A">
        <w:rPr>
          <w:iCs/>
        </w:rPr>
        <w:t xml:space="preserve"> </w:t>
      </w:r>
      <w:proofErr w:type="spellStart"/>
      <w:r w:rsidRPr="00F05F0A">
        <w:rPr>
          <w:iCs/>
        </w:rPr>
        <w:t>thuộc</w:t>
      </w:r>
      <w:proofErr w:type="spellEnd"/>
      <w:r w:rsidRPr="00F05F0A">
        <w:rPr>
          <w:iCs/>
        </w:rPr>
        <w:t xml:space="preserve"> </w:t>
      </w:r>
      <w:proofErr w:type="spellStart"/>
      <w:r w:rsidRPr="00F05F0A">
        <w:rPr>
          <w:iCs/>
        </w:rPr>
        <w:t>danh</w:t>
      </w:r>
      <w:proofErr w:type="spellEnd"/>
      <w:r w:rsidRPr="00F05F0A">
        <w:rPr>
          <w:iCs/>
        </w:rPr>
        <w:t xml:space="preserve"> </w:t>
      </w:r>
      <w:proofErr w:type="spellStart"/>
      <w:r w:rsidRPr="00F05F0A">
        <w:rPr>
          <w:iCs/>
        </w:rPr>
        <w:t>mục</w:t>
      </w:r>
      <w:proofErr w:type="spellEnd"/>
      <w:r w:rsidRPr="00F05F0A">
        <w:rPr>
          <w:iCs/>
        </w:rPr>
        <w:t xml:space="preserve"> </w:t>
      </w:r>
      <w:proofErr w:type="spellStart"/>
      <w:r w:rsidRPr="00F05F0A">
        <w:rPr>
          <w:iCs/>
        </w:rPr>
        <w:t>phí</w:t>
      </w:r>
      <w:proofErr w:type="spellEnd"/>
      <w:r w:rsidRPr="00F05F0A">
        <w:rPr>
          <w:iCs/>
        </w:rPr>
        <w:t xml:space="preserve">, </w:t>
      </w:r>
      <w:proofErr w:type="spellStart"/>
      <w:r w:rsidRPr="00F05F0A">
        <w:rPr>
          <w:iCs/>
        </w:rPr>
        <w:t>được</w:t>
      </w:r>
      <w:proofErr w:type="spellEnd"/>
      <w:r w:rsidRPr="00F05F0A">
        <w:rPr>
          <w:iCs/>
        </w:rPr>
        <w:t xml:space="preserve"> HĐND </w:t>
      </w:r>
      <w:proofErr w:type="spellStart"/>
      <w:r w:rsidRPr="00F05F0A">
        <w:rPr>
          <w:iCs/>
        </w:rPr>
        <w:t>tỉnh</w:t>
      </w:r>
      <w:proofErr w:type="spellEnd"/>
      <w:r w:rsidRPr="00F05F0A">
        <w:rPr>
          <w:iCs/>
        </w:rPr>
        <w:t xml:space="preserve"> </w:t>
      </w:r>
      <w:proofErr w:type="spellStart"/>
      <w:r w:rsidRPr="00F05F0A">
        <w:rPr>
          <w:iCs/>
        </w:rPr>
        <w:t>quy</w:t>
      </w:r>
      <w:proofErr w:type="spellEnd"/>
      <w:r w:rsidRPr="00F05F0A">
        <w:rPr>
          <w:iCs/>
        </w:rPr>
        <w:t xml:space="preserve"> </w:t>
      </w:r>
      <w:proofErr w:type="spellStart"/>
      <w:r w:rsidRPr="00F05F0A">
        <w:rPr>
          <w:iCs/>
        </w:rPr>
        <w:t>định</w:t>
      </w:r>
      <w:proofErr w:type="spellEnd"/>
      <w:r w:rsidRPr="00F05F0A">
        <w:rPr>
          <w:iCs/>
        </w:rPr>
        <w:t xml:space="preserve"> </w:t>
      </w:r>
      <w:proofErr w:type="spellStart"/>
      <w:r w:rsidRPr="00F05F0A">
        <w:rPr>
          <w:iCs/>
        </w:rPr>
        <w:t>mức</w:t>
      </w:r>
      <w:proofErr w:type="spellEnd"/>
      <w:r w:rsidRPr="00F05F0A">
        <w:rPr>
          <w:iCs/>
        </w:rPr>
        <w:t xml:space="preserve"> </w:t>
      </w:r>
      <w:proofErr w:type="spellStart"/>
      <w:r w:rsidRPr="00F05F0A">
        <w:rPr>
          <w:iCs/>
        </w:rPr>
        <w:t>thu</w:t>
      </w:r>
      <w:proofErr w:type="spellEnd"/>
      <w:r w:rsidRPr="00F05F0A">
        <w:rPr>
          <w:iCs/>
        </w:rPr>
        <w:t xml:space="preserve"> (</w:t>
      </w:r>
      <w:proofErr w:type="spellStart"/>
      <w:r w:rsidRPr="00F05F0A">
        <w:rPr>
          <w:iCs/>
        </w:rPr>
        <w:t>Nghị</w:t>
      </w:r>
      <w:proofErr w:type="spellEnd"/>
      <w:r w:rsidRPr="00F05F0A">
        <w:rPr>
          <w:iCs/>
        </w:rPr>
        <w:t xml:space="preserve"> </w:t>
      </w:r>
      <w:proofErr w:type="spellStart"/>
      <w:r w:rsidRPr="00F05F0A">
        <w:rPr>
          <w:iCs/>
        </w:rPr>
        <w:t>quyết</w:t>
      </w:r>
      <w:proofErr w:type="spellEnd"/>
      <w:r w:rsidRPr="00F05F0A">
        <w:rPr>
          <w:iCs/>
        </w:rPr>
        <w:t xml:space="preserve"> số 44/2012/NQ-HĐND </w:t>
      </w:r>
      <w:proofErr w:type="spellStart"/>
      <w:r w:rsidRPr="00F05F0A">
        <w:rPr>
          <w:iCs/>
        </w:rPr>
        <w:t>ngày</w:t>
      </w:r>
      <w:proofErr w:type="spellEnd"/>
      <w:r w:rsidRPr="00F05F0A">
        <w:rPr>
          <w:iCs/>
        </w:rPr>
        <w:t xml:space="preserve"> 20/12/2012); </w:t>
      </w:r>
      <w:proofErr w:type="spellStart"/>
      <w:r w:rsidRPr="00F05F0A">
        <w:rPr>
          <w:iCs/>
        </w:rPr>
        <w:t>đến</w:t>
      </w:r>
      <w:proofErr w:type="spellEnd"/>
      <w:r w:rsidRPr="00F05F0A">
        <w:rPr>
          <w:iCs/>
        </w:rPr>
        <w:t xml:space="preserve"> </w:t>
      </w:r>
      <w:proofErr w:type="spellStart"/>
      <w:r w:rsidRPr="00F05F0A">
        <w:rPr>
          <w:iCs/>
        </w:rPr>
        <w:t>năm</w:t>
      </w:r>
      <w:proofErr w:type="spellEnd"/>
      <w:r w:rsidRPr="00F05F0A">
        <w:rPr>
          <w:iCs/>
        </w:rPr>
        <w:t xml:space="preserve"> 2017 </w:t>
      </w:r>
      <w:proofErr w:type="spellStart"/>
      <w:r w:rsidRPr="00F05F0A">
        <w:rPr>
          <w:iCs/>
        </w:rPr>
        <w:t>thực</w:t>
      </w:r>
      <w:proofErr w:type="spellEnd"/>
      <w:r w:rsidRPr="00F05F0A">
        <w:rPr>
          <w:iCs/>
        </w:rPr>
        <w:t xml:space="preserve"> </w:t>
      </w:r>
      <w:proofErr w:type="spellStart"/>
      <w:r w:rsidRPr="00F05F0A">
        <w:rPr>
          <w:iCs/>
        </w:rPr>
        <w:t>hiện</w:t>
      </w:r>
      <w:proofErr w:type="spellEnd"/>
      <w:r w:rsidRPr="00F05F0A">
        <w:rPr>
          <w:iCs/>
        </w:rPr>
        <w:t xml:space="preserve"> </w:t>
      </w:r>
      <w:proofErr w:type="spellStart"/>
      <w:r w:rsidRPr="00F05F0A">
        <w:rPr>
          <w:iCs/>
        </w:rPr>
        <w:t>Luật</w:t>
      </w:r>
      <w:proofErr w:type="spellEnd"/>
      <w:r w:rsidRPr="00F05F0A">
        <w:rPr>
          <w:iCs/>
        </w:rPr>
        <w:t xml:space="preserve"> </w:t>
      </w:r>
      <w:proofErr w:type="spellStart"/>
      <w:r w:rsidRPr="00F05F0A">
        <w:rPr>
          <w:iCs/>
        </w:rPr>
        <w:t>Phí</w:t>
      </w:r>
      <w:proofErr w:type="spellEnd"/>
      <w:r w:rsidRPr="00F05F0A">
        <w:rPr>
          <w:iCs/>
        </w:rPr>
        <w:t xml:space="preserve"> </w:t>
      </w:r>
      <w:proofErr w:type="spellStart"/>
      <w:r w:rsidRPr="00F05F0A">
        <w:rPr>
          <w:iCs/>
        </w:rPr>
        <w:t>và</w:t>
      </w:r>
      <w:proofErr w:type="spellEnd"/>
      <w:r w:rsidRPr="00F05F0A">
        <w:rPr>
          <w:iCs/>
        </w:rPr>
        <w:t xml:space="preserve"> </w:t>
      </w:r>
      <w:proofErr w:type="spellStart"/>
      <w:r w:rsidRPr="00F05F0A">
        <w:rPr>
          <w:iCs/>
        </w:rPr>
        <w:t>lệ</w:t>
      </w:r>
      <w:proofErr w:type="spellEnd"/>
      <w:r w:rsidRPr="00F05F0A">
        <w:rPr>
          <w:iCs/>
        </w:rPr>
        <w:t xml:space="preserve"> </w:t>
      </w:r>
      <w:proofErr w:type="spellStart"/>
      <w:r w:rsidRPr="00F05F0A">
        <w:rPr>
          <w:iCs/>
        </w:rPr>
        <w:t>phí</w:t>
      </w:r>
      <w:proofErr w:type="spellEnd"/>
      <w:r w:rsidRPr="00F05F0A">
        <w:rPr>
          <w:iCs/>
        </w:rPr>
        <w:t xml:space="preserve">, </w:t>
      </w:r>
      <w:proofErr w:type="spellStart"/>
      <w:r w:rsidRPr="00F05F0A">
        <w:rPr>
          <w:iCs/>
        </w:rPr>
        <w:t>có</w:t>
      </w:r>
      <w:proofErr w:type="spellEnd"/>
      <w:r w:rsidRPr="00F05F0A">
        <w:rPr>
          <w:iCs/>
        </w:rPr>
        <w:t xml:space="preserve"> 12 </w:t>
      </w:r>
      <w:r w:rsidRPr="00F05F0A">
        <w:rPr>
          <w:iCs/>
          <w:lang w:val="vi-VN"/>
        </w:rPr>
        <w:t>khoản phí được chuyển sang cơ chế giá thị trường mà Nhà nước không định giá</w:t>
      </w:r>
      <w:r w:rsidRPr="00F05F0A">
        <w:rPr>
          <w:iCs/>
        </w:rPr>
        <w:t xml:space="preserve">, </w:t>
      </w:r>
      <w:proofErr w:type="spellStart"/>
      <w:r w:rsidRPr="00F05F0A">
        <w:rPr>
          <w:iCs/>
        </w:rPr>
        <w:t>trong</w:t>
      </w:r>
      <w:proofErr w:type="spellEnd"/>
      <w:r w:rsidRPr="00F05F0A">
        <w:rPr>
          <w:iCs/>
        </w:rPr>
        <w:t xml:space="preserve"> </w:t>
      </w:r>
      <w:proofErr w:type="spellStart"/>
      <w:r w:rsidRPr="00F05F0A">
        <w:rPr>
          <w:iCs/>
        </w:rPr>
        <w:t>đó</w:t>
      </w:r>
      <w:proofErr w:type="spellEnd"/>
      <w:r w:rsidRPr="00F05F0A">
        <w:rPr>
          <w:iCs/>
        </w:rPr>
        <w:t xml:space="preserve"> </w:t>
      </w:r>
      <w:proofErr w:type="spellStart"/>
      <w:r w:rsidRPr="00F05F0A">
        <w:rPr>
          <w:iCs/>
        </w:rPr>
        <w:t>có</w:t>
      </w:r>
      <w:proofErr w:type="spellEnd"/>
      <w:r w:rsidRPr="00F05F0A">
        <w:rPr>
          <w:iCs/>
        </w:rPr>
        <w:t xml:space="preserve"> </w:t>
      </w:r>
      <w:proofErr w:type="spellStart"/>
      <w:r w:rsidRPr="00F05F0A">
        <w:rPr>
          <w:iCs/>
        </w:rPr>
        <w:t>phí</w:t>
      </w:r>
      <w:proofErr w:type="spellEnd"/>
      <w:r w:rsidRPr="00F05F0A">
        <w:rPr>
          <w:iCs/>
        </w:rPr>
        <w:t xml:space="preserve"> </w:t>
      </w:r>
      <w:proofErr w:type="spellStart"/>
      <w:r w:rsidRPr="00F05F0A">
        <w:rPr>
          <w:iCs/>
        </w:rPr>
        <w:t>dự</w:t>
      </w:r>
      <w:proofErr w:type="spellEnd"/>
      <w:r w:rsidRPr="00F05F0A">
        <w:rPr>
          <w:iCs/>
        </w:rPr>
        <w:t xml:space="preserve"> </w:t>
      </w:r>
      <w:proofErr w:type="spellStart"/>
      <w:r w:rsidRPr="00F05F0A">
        <w:rPr>
          <w:iCs/>
        </w:rPr>
        <w:t>thi</w:t>
      </w:r>
      <w:proofErr w:type="spellEnd"/>
      <w:r w:rsidRPr="00F05F0A">
        <w:rPr>
          <w:iCs/>
        </w:rPr>
        <w:t xml:space="preserve">, </w:t>
      </w:r>
      <w:proofErr w:type="spellStart"/>
      <w:r w:rsidRPr="00F05F0A">
        <w:rPr>
          <w:iCs/>
        </w:rPr>
        <w:t>dự</w:t>
      </w:r>
      <w:proofErr w:type="spellEnd"/>
      <w:r w:rsidRPr="00F05F0A">
        <w:rPr>
          <w:iCs/>
        </w:rPr>
        <w:t xml:space="preserve"> </w:t>
      </w:r>
      <w:proofErr w:type="spellStart"/>
      <w:r w:rsidRPr="00F05F0A">
        <w:rPr>
          <w:iCs/>
        </w:rPr>
        <w:t>tuyển</w:t>
      </w:r>
      <w:proofErr w:type="spellEnd"/>
      <w:r w:rsidRPr="00F05F0A">
        <w:rPr>
          <w:iCs/>
        </w:rPr>
        <w:t xml:space="preserve">. </w:t>
      </w:r>
    </w:p>
    <w:p w:rsidR="00EF474F" w:rsidRDefault="00F05F0A" w:rsidP="00754C0F">
      <w:pPr>
        <w:spacing w:line="400" w:lineRule="exact"/>
        <w:ind w:firstLine="737"/>
        <w:jc w:val="both"/>
        <w:rPr>
          <w:iCs/>
          <w:lang w:val="nl-NL"/>
        </w:rPr>
      </w:pPr>
      <w:proofErr w:type="spellStart"/>
      <w:r>
        <w:rPr>
          <w:iCs/>
        </w:rPr>
        <w:t>Hằng</w:t>
      </w:r>
      <w:proofErr w:type="spellEnd"/>
      <w:r>
        <w:rPr>
          <w:iCs/>
        </w:rPr>
        <w:t xml:space="preserve"> </w:t>
      </w:r>
      <w:proofErr w:type="spellStart"/>
      <w:r>
        <w:rPr>
          <w:iCs/>
        </w:rPr>
        <w:t>năm</w:t>
      </w:r>
      <w:proofErr w:type="spellEnd"/>
      <w:r>
        <w:rPr>
          <w:iCs/>
        </w:rPr>
        <w:t xml:space="preserve">, </w:t>
      </w:r>
      <w:proofErr w:type="spellStart"/>
      <w:r>
        <w:rPr>
          <w:iCs/>
        </w:rPr>
        <w:t>khi</w:t>
      </w:r>
      <w:proofErr w:type="spellEnd"/>
      <w:r>
        <w:rPr>
          <w:iCs/>
        </w:rPr>
        <w:t xml:space="preserve"> </w:t>
      </w:r>
      <w:proofErr w:type="spellStart"/>
      <w:r>
        <w:rPr>
          <w:iCs/>
        </w:rPr>
        <w:t>tổ</w:t>
      </w:r>
      <w:proofErr w:type="spellEnd"/>
      <w:r>
        <w:rPr>
          <w:iCs/>
        </w:rPr>
        <w:t xml:space="preserve"> </w:t>
      </w:r>
      <w:proofErr w:type="spellStart"/>
      <w:r>
        <w:rPr>
          <w:iCs/>
        </w:rPr>
        <w:t>chức</w:t>
      </w:r>
      <w:proofErr w:type="spellEnd"/>
      <w:r>
        <w:rPr>
          <w:iCs/>
        </w:rPr>
        <w:t xml:space="preserve"> </w:t>
      </w:r>
      <w:proofErr w:type="spellStart"/>
      <w:r>
        <w:rPr>
          <w:iCs/>
        </w:rPr>
        <w:t>thi</w:t>
      </w:r>
      <w:proofErr w:type="spellEnd"/>
      <w:r>
        <w:rPr>
          <w:iCs/>
        </w:rPr>
        <w:t xml:space="preserve"> </w:t>
      </w:r>
      <w:proofErr w:type="spellStart"/>
      <w:r>
        <w:rPr>
          <w:iCs/>
        </w:rPr>
        <w:t>tuyển</w:t>
      </w:r>
      <w:proofErr w:type="spellEnd"/>
      <w:r>
        <w:rPr>
          <w:iCs/>
        </w:rPr>
        <w:t xml:space="preserve"> </w:t>
      </w:r>
      <w:proofErr w:type="spellStart"/>
      <w:r>
        <w:rPr>
          <w:iCs/>
        </w:rPr>
        <w:t>học</w:t>
      </w:r>
      <w:proofErr w:type="spellEnd"/>
      <w:r>
        <w:rPr>
          <w:iCs/>
        </w:rPr>
        <w:t xml:space="preserve"> </w:t>
      </w:r>
      <w:proofErr w:type="spellStart"/>
      <w:r>
        <w:rPr>
          <w:iCs/>
        </w:rPr>
        <w:t>sinh</w:t>
      </w:r>
      <w:proofErr w:type="spellEnd"/>
      <w:r>
        <w:rPr>
          <w:iCs/>
        </w:rPr>
        <w:t xml:space="preserve"> </w:t>
      </w:r>
      <w:proofErr w:type="spellStart"/>
      <w:r>
        <w:rPr>
          <w:iCs/>
        </w:rPr>
        <w:t>đầu</w:t>
      </w:r>
      <w:proofErr w:type="spellEnd"/>
      <w:r>
        <w:rPr>
          <w:iCs/>
        </w:rPr>
        <w:t xml:space="preserve"> </w:t>
      </w:r>
      <w:proofErr w:type="spellStart"/>
      <w:r>
        <w:rPr>
          <w:iCs/>
        </w:rPr>
        <w:t>cấp</w:t>
      </w:r>
      <w:proofErr w:type="spellEnd"/>
      <w:r w:rsidR="00EF474F">
        <w:rPr>
          <w:iCs/>
        </w:rPr>
        <w:t>;</w:t>
      </w:r>
      <w:r w:rsidR="009F0186">
        <w:rPr>
          <w:iCs/>
        </w:rPr>
        <w:t xml:space="preserve"> </w:t>
      </w:r>
      <w:proofErr w:type="spellStart"/>
      <w:r w:rsidR="00090828" w:rsidRPr="00090828">
        <w:rPr>
          <w:iCs/>
        </w:rPr>
        <w:t>các</w:t>
      </w:r>
      <w:proofErr w:type="spellEnd"/>
      <w:r w:rsidR="00090828" w:rsidRPr="00090828">
        <w:rPr>
          <w:iCs/>
        </w:rPr>
        <w:t xml:space="preserve"> </w:t>
      </w:r>
      <w:proofErr w:type="spellStart"/>
      <w:r w:rsidR="00090828" w:rsidRPr="00090828">
        <w:rPr>
          <w:iCs/>
        </w:rPr>
        <w:t>cơ</w:t>
      </w:r>
      <w:proofErr w:type="spellEnd"/>
      <w:r w:rsidR="00090828" w:rsidRPr="00090828">
        <w:rPr>
          <w:iCs/>
        </w:rPr>
        <w:t xml:space="preserve"> </w:t>
      </w:r>
      <w:proofErr w:type="spellStart"/>
      <w:r w:rsidR="00090828" w:rsidRPr="00090828">
        <w:rPr>
          <w:iCs/>
        </w:rPr>
        <w:t>quan</w:t>
      </w:r>
      <w:proofErr w:type="spellEnd"/>
      <w:r w:rsidR="00090828" w:rsidRPr="00090828">
        <w:rPr>
          <w:iCs/>
        </w:rPr>
        <w:t xml:space="preserve"> </w:t>
      </w:r>
      <w:proofErr w:type="spellStart"/>
      <w:r w:rsidR="00090828" w:rsidRPr="00090828">
        <w:rPr>
          <w:iCs/>
        </w:rPr>
        <w:t>quản</w:t>
      </w:r>
      <w:proofErr w:type="spellEnd"/>
      <w:r w:rsidR="00090828" w:rsidRPr="00090828">
        <w:rPr>
          <w:iCs/>
        </w:rPr>
        <w:t xml:space="preserve"> </w:t>
      </w:r>
      <w:proofErr w:type="spellStart"/>
      <w:r w:rsidR="00090828" w:rsidRPr="00090828">
        <w:rPr>
          <w:iCs/>
        </w:rPr>
        <w:t>lý</w:t>
      </w:r>
      <w:proofErr w:type="spellEnd"/>
      <w:r w:rsidR="00090828" w:rsidRPr="00090828">
        <w:rPr>
          <w:iCs/>
        </w:rPr>
        <w:t xml:space="preserve"> </w:t>
      </w:r>
      <w:proofErr w:type="spellStart"/>
      <w:r w:rsidR="00090828" w:rsidRPr="00090828">
        <w:rPr>
          <w:iCs/>
        </w:rPr>
        <w:t>giáo</w:t>
      </w:r>
      <w:proofErr w:type="spellEnd"/>
      <w:r w:rsidR="00090828" w:rsidRPr="00090828">
        <w:rPr>
          <w:iCs/>
        </w:rPr>
        <w:t xml:space="preserve"> </w:t>
      </w:r>
      <w:proofErr w:type="spellStart"/>
      <w:r w:rsidR="00090828" w:rsidRPr="00090828">
        <w:rPr>
          <w:iCs/>
        </w:rPr>
        <w:t>dục</w:t>
      </w:r>
      <w:proofErr w:type="spellEnd"/>
      <w:r w:rsidR="00090828" w:rsidRPr="00090828">
        <w:rPr>
          <w:iCs/>
        </w:rPr>
        <w:t xml:space="preserve"> </w:t>
      </w:r>
      <w:proofErr w:type="spellStart"/>
      <w:r w:rsidR="00090828" w:rsidRPr="00090828">
        <w:rPr>
          <w:iCs/>
        </w:rPr>
        <w:t>và</w:t>
      </w:r>
      <w:proofErr w:type="spellEnd"/>
      <w:r w:rsidR="00090828" w:rsidRPr="00090828">
        <w:rPr>
          <w:iCs/>
        </w:rPr>
        <w:t xml:space="preserve"> </w:t>
      </w:r>
      <w:proofErr w:type="spellStart"/>
      <w:r w:rsidR="00090828" w:rsidRPr="00090828">
        <w:rPr>
          <w:iCs/>
        </w:rPr>
        <w:t>cơ</w:t>
      </w:r>
      <w:proofErr w:type="spellEnd"/>
      <w:r w:rsidR="00090828" w:rsidRPr="00090828">
        <w:rPr>
          <w:iCs/>
        </w:rPr>
        <w:t xml:space="preserve"> </w:t>
      </w:r>
      <w:proofErr w:type="spellStart"/>
      <w:r w:rsidR="00090828" w:rsidRPr="00090828">
        <w:rPr>
          <w:iCs/>
        </w:rPr>
        <w:t>sở</w:t>
      </w:r>
      <w:proofErr w:type="spellEnd"/>
      <w:r w:rsidR="00090828" w:rsidRPr="00090828">
        <w:rPr>
          <w:iCs/>
        </w:rPr>
        <w:t xml:space="preserve"> </w:t>
      </w:r>
      <w:proofErr w:type="spellStart"/>
      <w:r w:rsidR="00090828" w:rsidRPr="00090828">
        <w:rPr>
          <w:iCs/>
        </w:rPr>
        <w:t>giáo</w:t>
      </w:r>
      <w:proofErr w:type="spellEnd"/>
      <w:r w:rsidR="00090828" w:rsidRPr="00090828">
        <w:rPr>
          <w:iCs/>
        </w:rPr>
        <w:t xml:space="preserve"> </w:t>
      </w:r>
      <w:proofErr w:type="spellStart"/>
      <w:r w:rsidR="00090828" w:rsidRPr="00090828">
        <w:rPr>
          <w:iCs/>
        </w:rPr>
        <w:t>dục</w:t>
      </w:r>
      <w:proofErr w:type="spellEnd"/>
      <w:r w:rsidR="00090828" w:rsidRPr="00090828">
        <w:rPr>
          <w:iCs/>
        </w:rPr>
        <w:t xml:space="preserve"> </w:t>
      </w:r>
      <w:proofErr w:type="spellStart"/>
      <w:r w:rsidR="00090828" w:rsidRPr="00090828">
        <w:rPr>
          <w:iCs/>
        </w:rPr>
        <w:t>vận</w:t>
      </w:r>
      <w:proofErr w:type="spellEnd"/>
      <w:r w:rsidR="00090828" w:rsidRPr="00090828">
        <w:rPr>
          <w:iCs/>
        </w:rPr>
        <w:t xml:space="preserve"> </w:t>
      </w:r>
      <w:proofErr w:type="spellStart"/>
      <w:r w:rsidR="00090828" w:rsidRPr="00090828">
        <w:rPr>
          <w:iCs/>
        </w:rPr>
        <w:t>dụng</w:t>
      </w:r>
      <w:proofErr w:type="spellEnd"/>
      <w:r w:rsidR="00090828" w:rsidRPr="00090828">
        <w:rPr>
          <w:iCs/>
        </w:rPr>
        <w:t xml:space="preserve"> </w:t>
      </w:r>
      <w:proofErr w:type="spellStart"/>
      <w:r w:rsidR="00090828" w:rsidRPr="00090828">
        <w:rPr>
          <w:iCs/>
        </w:rPr>
        <w:t>Thông</w:t>
      </w:r>
      <w:proofErr w:type="spellEnd"/>
      <w:r w:rsidR="00090828" w:rsidRPr="00090828">
        <w:rPr>
          <w:iCs/>
        </w:rPr>
        <w:t xml:space="preserve"> </w:t>
      </w:r>
      <w:proofErr w:type="spellStart"/>
      <w:r w:rsidR="00090828" w:rsidRPr="00090828">
        <w:rPr>
          <w:iCs/>
        </w:rPr>
        <w:t>tư</w:t>
      </w:r>
      <w:proofErr w:type="spellEnd"/>
      <w:r w:rsidR="00090828" w:rsidRPr="00090828">
        <w:rPr>
          <w:iCs/>
        </w:rPr>
        <w:t xml:space="preserve"> </w:t>
      </w:r>
      <w:proofErr w:type="spellStart"/>
      <w:r w:rsidR="00090828" w:rsidRPr="00090828">
        <w:rPr>
          <w:iCs/>
        </w:rPr>
        <w:t>liên</w:t>
      </w:r>
      <w:proofErr w:type="spellEnd"/>
      <w:r w:rsidR="00090828" w:rsidRPr="00090828">
        <w:rPr>
          <w:iCs/>
        </w:rPr>
        <w:t xml:space="preserve"> </w:t>
      </w:r>
      <w:proofErr w:type="spellStart"/>
      <w:r w:rsidR="00090828" w:rsidRPr="00090828">
        <w:rPr>
          <w:iCs/>
        </w:rPr>
        <w:t>tịch</w:t>
      </w:r>
      <w:proofErr w:type="spellEnd"/>
      <w:r w:rsidR="00090828" w:rsidRPr="00090828">
        <w:rPr>
          <w:iCs/>
        </w:rPr>
        <w:t xml:space="preserve"> số 66/2012/TTLT-BTC-BGDĐT </w:t>
      </w:r>
      <w:proofErr w:type="spellStart"/>
      <w:r w:rsidR="00090828" w:rsidRPr="00090828">
        <w:rPr>
          <w:iCs/>
        </w:rPr>
        <w:t>của</w:t>
      </w:r>
      <w:proofErr w:type="spellEnd"/>
      <w:r w:rsidR="00090828" w:rsidRPr="00090828">
        <w:rPr>
          <w:iCs/>
        </w:rPr>
        <w:t xml:space="preserve"> </w:t>
      </w:r>
      <w:proofErr w:type="spellStart"/>
      <w:r w:rsidR="00090828" w:rsidRPr="00090828">
        <w:rPr>
          <w:iCs/>
        </w:rPr>
        <w:t>liên</w:t>
      </w:r>
      <w:proofErr w:type="spellEnd"/>
      <w:r w:rsidR="00090828" w:rsidRPr="00090828">
        <w:rPr>
          <w:iCs/>
        </w:rPr>
        <w:t xml:space="preserve"> </w:t>
      </w:r>
      <w:proofErr w:type="spellStart"/>
      <w:r w:rsidR="00090828" w:rsidRPr="00090828">
        <w:rPr>
          <w:iCs/>
        </w:rPr>
        <w:t>Bộ</w:t>
      </w:r>
      <w:proofErr w:type="spellEnd"/>
      <w:r w:rsidR="00090828" w:rsidRPr="00090828">
        <w:rPr>
          <w:iCs/>
        </w:rPr>
        <w:t xml:space="preserve">: </w:t>
      </w:r>
      <w:r w:rsidR="00090828" w:rsidRPr="00090828">
        <w:rPr>
          <w:lang w:val="nl-NL"/>
        </w:rPr>
        <w:t xml:space="preserve">Tài chính, Giáo dục và Đào tạo </w:t>
      </w:r>
      <w:r w:rsidR="009F0186" w:rsidRPr="009F0186">
        <w:t> </w:t>
      </w:r>
      <w:proofErr w:type="spellStart"/>
      <w:r w:rsidR="009F0186" w:rsidRPr="009F0186">
        <w:t>hướng</w:t>
      </w:r>
      <w:proofErr w:type="spellEnd"/>
      <w:r w:rsidR="009F0186" w:rsidRPr="009F0186">
        <w:t xml:space="preserve"> </w:t>
      </w:r>
      <w:proofErr w:type="spellStart"/>
      <w:r w:rsidR="009F0186" w:rsidRPr="009F0186">
        <w:t>dẫn</w:t>
      </w:r>
      <w:proofErr w:type="spellEnd"/>
      <w:r w:rsidR="009F0186" w:rsidRPr="009F0186">
        <w:t xml:space="preserve"> </w:t>
      </w:r>
      <w:proofErr w:type="spellStart"/>
      <w:r w:rsidR="009F0186" w:rsidRPr="009F0186">
        <w:t>về</w:t>
      </w:r>
      <w:proofErr w:type="spellEnd"/>
      <w:r w:rsidR="009F0186" w:rsidRPr="009F0186">
        <w:t xml:space="preserve"> </w:t>
      </w:r>
      <w:proofErr w:type="spellStart"/>
      <w:r w:rsidR="009F0186" w:rsidRPr="009F0186">
        <w:t>nội</w:t>
      </w:r>
      <w:proofErr w:type="spellEnd"/>
      <w:r w:rsidR="009F0186" w:rsidRPr="009F0186">
        <w:t xml:space="preserve"> dung, </w:t>
      </w:r>
      <w:proofErr w:type="spellStart"/>
      <w:r w:rsidR="009F0186" w:rsidRPr="009F0186">
        <w:t>mức</w:t>
      </w:r>
      <w:proofErr w:type="spellEnd"/>
      <w:r w:rsidR="009F0186" w:rsidRPr="009F0186">
        <w:t xml:space="preserve"> chi, </w:t>
      </w:r>
      <w:proofErr w:type="spellStart"/>
      <w:r w:rsidR="009F0186" w:rsidRPr="009F0186">
        <w:t>công</w:t>
      </w:r>
      <w:proofErr w:type="spellEnd"/>
      <w:r w:rsidR="009F0186" w:rsidRPr="009F0186">
        <w:t xml:space="preserve"> </w:t>
      </w:r>
      <w:proofErr w:type="spellStart"/>
      <w:r w:rsidR="009F0186" w:rsidRPr="009F0186">
        <w:t>tác</w:t>
      </w:r>
      <w:proofErr w:type="spellEnd"/>
      <w:r w:rsidR="009F0186" w:rsidRPr="009F0186">
        <w:t xml:space="preserve"> </w:t>
      </w:r>
      <w:proofErr w:type="spellStart"/>
      <w:r w:rsidR="009F0186" w:rsidRPr="009F0186">
        <w:t>quản</w:t>
      </w:r>
      <w:proofErr w:type="spellEnd"/>
      <w:r w:rsidR="009F0186" w:rsidRPr="009F0186">
        <w:t xml:space="preserve"> </w:t>
      </w:r>
      <w:proofErr w:type="spellStart"/>
      <w:r w:rsidR="009F0186" w:rsidRPr="009F0186">
        <w:t>lý</w:t>
      </w:r>
      <w:proofErr w:type="spellEnd"/>
      <w:r w:rsidR="009F0186" w:rsidRPr="009F0186">
        <w:t xml:space="preserve"> </w:t>
      </w:r>
      <w:proofErr w:type="spellStart"/>
      <w:r w:rsidR="009F0186" w:rsidRPr="009F0186">
        <w:t>tài</w:t>
      </w:r>
      <w:proofErr w:type="spellEnd"/>
      <w:r w:rsidR="009F0186" w:rsidRPr="009F0186">
        <w:t xml:space="preserve"> </w:t>
      </w:r>
      <w:proofErr w:type="spellStart"/>
      <w:r w:rsidR="009F0186" w:rsidRPr="009F0186">
        <w:t>chính</w:t>
      </w:r>
      <w:proofErr w:type="spellEnd"/>
      <w:r w:rsidR="009F0186" w:rsidRPr="009F0186">
        <w:t xml:space="preserve"> </w:t>
      </w:r>
      <w:proofErr w:type="spellStart"/>
      <w:r w:rsidR="009F0186" w:rsidRPr="009F0186">
        <w:t>thực</w:t>
      </w:r>
      <w:proofErr w:type="spellEnd"/>
      <w:r w:rsidR="009F0186" w:rsidRPr="009F0186">
        <w:t xml:space="preserve"> </w:t>
      </w:r>
      <w:proofErr w:type="spellStart"/>
      <w:r w:rsidR="009F0186" w:rsidRPr="009F0186">
        <w:t>hiện</w:t>
      </w:r>
      <w:proofErr w:type="spellEnd"/>
      <w:r w:rsidR="009F0186" w:rsidRPr="009F0186">
        <w:t xml:space="preserve"> </w:t>
      </w:r>
      <w:proofErr w:type="spellStart"/>
      <w:r w:rsidR="009F0186" w:rsidRPr="009F0186">
        <w:t>xây</w:t>
      </w:r>
      <w:proofErr w:type="spellEnd"/>
      <w:r w:rsidR="009F0186" w:rsidRPr="009F0186">
        <w:t xml:space="preserve"> </w:t>
      </w:r>
      <w:proofErr w:type="spellStart"/>
      <w:r w:rsidR="009F0186" w:rsidRPr="009F0186">
        <w:t>dựng</w:t>
      </w:r>
      <w:proofErr w:type="spellEnd"/>
      <w:r w:rsidR="009F0186" w:rsidRPr="009F0186">
        <w:t xml:space="preserve"> </w:t>
      </w:r>
      <w:proofErr w:type="spellStart"/>
      <w:r w:rsidR="009F0186" w:rsidRPr="009F0186">
        <w:t>ngân</w:t>
      </w:r>
      <w:proofErr w:type="spellEnd"/>
      <w:r w:rsidR="009F0186" w:rsidRPr="009F0186">
        <w:t xml:space="preserve"> </w:t>
      </w:r>
      <w:proofErr w:type="spellStart"/>
      <w:r w:rsidR="009F0186" w:rsidRPr="009F0186">
        <w:t>hàng</w:t>
      </w:r>
      <w:proofErr w:type="spellEnd"/>
      <w:r w:rsidR="009F0186" w:rsidRPr="009F0186">
        <w:t xml:space="preserve"> </w:t>
      </w:r>
      <w:proofErr w:type="spellStart"/>
      <w:r w:rsidR="009F0186" w:rsidRPr="009F0186">
        <w:t>câu</w:t>
      </w:r>
      <w:proofErr w:type="spellEnd"/>
      <w:r w:rsidR="009F0186" w:rsidRPr="009F0186">
        <w:t xml:space="preserve"> </w:t>
      </w:r>
      <w:proofErr w:type="spellStart"/>
      <w:r w:rsidR="009F0186" w:rsidRPr="009F0186">
        <w:t>trắc</w:t>
      </w:r>
      <w:proofErr w:type="spellEnd"/>
      <w:r w:rsidR="009F0186" w:rsidRPr="009F0186">
        <w:t xml:space="preserve"> </w:t>
      </w:r>
      <w:proofErr w:type="spellStart"/>
      <w:r w:rsidR="009F0186" w:rsidRPr="009F0186">
        <w:t>nghiệm</w:t>
      </w:r>
      <w:proofErr w:type="spellEnd"/>
      <w:r w:rsidR="009F0186" w:rsidRPr="009F0186">
        <w:t xml:space="preserve">, </w:t>
      </w:r>
      <w:proofErr w:type="spellStart"/>
      <w:r w:rsidR="009F0186" w:rsidRPr="009F0186">
        <w:t>tổ</w:t>
      </w:r>
      <w:proofErr w:type="spellEnd"/>
      <w:r w:rsidR="009F0186" w:rsidRPr="009F0186">
        <w:t xml:space="preserve"> </w:t>
      </w:r>
      <w:proofErr w:type="spellStart"/>
      <w:r w:rsidR="009F0186" w:rsidRPr="009F0186">
        <w:t>chức</w:t>
      </w:r>
      <w:proofErr w:type="spellEnd"/>
      <w:r w:rsidR="009F0186" w:rsidRPr="009F0186">
        <w:t xml:space="preserve"> </w:t>
      </w:r>
      <w:proofErr w:type="spellStart"/>
      <w:r w:rsidR="009F0186" w:rsidRPr="009F0186">
        <w:t>các</w:t>
      </w:r>
      <w:proofErr w:type="spellEnd"/>
      <w:r w:rsidR="009F0186" w:rsidRPr="009F0186">
        <w:t xml:space="preserve"> </w:t>
      </w:r>
      <w:proofErr w:type="spellStart"/>
      <w:r w:rsidR="009F0186" w:rsidRPr="009F0186">
        <w:t>kỳ</w:t>
      </w:r>
      <w:proofErr w:type="spellEnd"/>
      <w:r w:rsidR="009F0186" w:rsidRPr="009F0186">
        <w:t xml:space="preserve"> </w:t>
      </w:r>
      <w:proofErr w:type="spellStart"/>
      <w:r w:rsidR="009F0186" w:rsidRPr="009F0186">
        <w:t>thi</w:t>
      </w:r>
      <w:proofErr w:type="spellEnd"/>
      <w:r w:rsidR="009F0186" w:rsidRPr="009F0186">
        <w:t xml:space="preserve"> </w:t>
      </w:r>
      <w:proofErr w:type="spellStart"/>
      <w:r w:rsidR="009F0186" w:rsidRPr="009F0186">
        <w:t>phổ</w:t>
      </w:r>
      <w:proofErr w:type="spellEnd"/>
      <w:r w:rsidR="009F0186" w:rsidRPr="009F0186">
        <w:t xml:space="preserve"> </w:t>
      </w:r>
      <w:proofErr w:type="spellStart"/>
      <w:r w:rsidR="009F0186" w:rsidRPr="009F0186">
        <w:t>thông</w:t>
      </w:r>
      <w:proofErr w:type="spellEnd"/>
      <w:r w:rsidR="009F0186" w:rsidRPr="009F0186">
        <w:t xml:space="preserve">, </w:t>
      </w:r>
      <w:proofErr w:type="spellStart"/>
      <w:r w:rsidR="009F0186" w:rsidRPr="009F0186">
        <w:t>chuẩn</w:t>
      </w:r>
      <w:proofErr w:type="spellEnd"/>
      <w:r w:rsidR="009F0186" w:rsidRPr="009F0186">
        <w:t xml:space="preserve"> </w:t>
      </w:r>
      <w:proofErr w:type="spellStart"/>
      <w:r w:rsidR="009F0186" w:rsidRPr="009F0186">
        <w:t>bị</w:t>
      </w:r>
      <w:proofErr w:type="spellEnd"/>
      <w:r w:rsidR="009F0186" w:rsidRPr="009F0186">
        <w:t xml:space="preserve"> </w:t>
      </w:r>
      <w:proofErr w:type="spellStart"/>
      <w:r w:rsidR="009F0186" w:rsidRPr="009F0186">
        <w:t>tham</w:t>
      </w:r>
      <w:proofErr w:type="spellEnd"/>
      <w:r w:rsidR="009F0186" w:rsidRPr="009F0186">
        <w:t xml:space="preserve"> </w:t>
      </w:r>
      <w:proofErr w:type="spellStart"/>
      <w:r w:rsidR="009F0186" w:rsidRPr="009F0186">
        <w:t>dự</w:t>
      </w:r>
      <w:proofErr w:type="spellEnd"/>
      <w:r w:rsidR="009F0186" w:rsidRPr="009F0186">
        <w:t xml:space="preserve"> </w:t>
      </w:r>
      <w:proofErr w:type="spellStart"/>
      <w:r w:rsidR="009F0186" w:rsidRPr="009F0186">
        <w:t>các</w:t>
      </w:r>
      <w:proofErr w:type="spellEnd"/>
      <w:r w:rsidR="009F0186" w:rsidRPr="009F0186">
        <w:t xml:space="preserve"> </w:t>
      </w:r>
      <w:proofErr w:type="spellStart"/>
      <w:r w:rsidR="009F0186" w:rsidRPr="009F0186">
        <w:t>kỳ</w:t>
      </w:r>
      <w:proofErr w:type="spellEnd"/>
      <w:r w:rsidR="009F0186" w:rsidRPr="009F0186">
        <w:t xml:space="preserve"> </w:t>
      </w:r>
      <w:proofErr w:type="spellStart"/>
      <w:r w:rsidR="009F0186" w:rsidRPr="009F0186">
        <w:t>thi</w:t>
      </w:r>
      <w:proofErr w:type="spellEnd"/>
      <w:r w:rsidR="009F0186" w:rsidRPr="009F0186">
        <w:t xml:space="preserve"> Olympic </w:t>
      </w:r>
      <w:proofErr w:type="spellStart"/>
      <w:r w:rsidR="009F0186" w:rsidRPr="009F0186">
        <w:t>quốc</w:t>
      </w:r>
      <w:proofErr w:type="spellEnd"/>
      <w:r w:rsidR="009F0186" w:rsidRPr="009F0186">
        <w:t xml:space="preserve"> </w:t>
      </w:r>
      <w:proofErr w:type="spellStart"/>
      <w:r w:rsidR="009F0186" w:rsidRPr="009F0186">
        <w:t>tế</w:t>
      </w:r>
      <w:proofErr w:type="spellEnd"/>
      <w:r w:rsidR="009F0186" w:rsidRPr="009F0186">
        <w:t xml:space="preserve"> </w:t>
      </w:r>
      <w:proofErr w:type="spellStart"/>
      <w:r w:rsidR="009F0186" w:rsidRPr="009F0186">
        <w:t>và</w:t>
      </w:r>
      <w:proofErr w:type="spellEnd"/>
      <w:r w:rsidR="009F0186" w:rsidRPr="009F0186">
        <w:t xml:space="preserve"> </w:t>
      </w:r>
      <w:proofErr w:type="spellStart"/>
      <w:r w:rsidR="009F0186" w:rsidRPr="009F0186">
        <w:t>khu</w:t>
      </w:r>
      <w:proofErr w:type="spellEnd"/>
      <w:r w:rsidR="009F0186" w:rsidRPr="009F0186">
        <w:t xml:space="preserve"> </w:t>
      </w:r>
      <w:proofErr w:type="spellStart"/>
      <w:r w:rsidR="009F0186" w:rsidRPr="009F0186">
        <w:t>vực</w:t>
      </w:r>
      <w:proofErr w:type="spellEnd"/>
      <w:r w:rsidR="009F0186" w:rsidRPr="009F0186">
        <w:rPr>
          <w:lang w:val="nl-NL"/>
        </w:rPr>
        <w:t xml:space="preserve"> </w:t>
      </w:r>
      <w:r w:rsidR="00090828" w:rsidRPr="00090828">
        <w:rPr>
          <w:lang w:val="nl-NL"/>
        </w:rPr>
        <w:t>để xác định mức thu theo cơ chế giá dịch vụ. Việc làm này mang tính tạm thời, không ổn định và chưa đủ cơ sở pháp lý.</w:t>
      </w:r>
      <w:r w:rsidR="00090828" w:rsidRPr="00090828">
        <w:rPr>
          <w:iCs/>
          <w:lang w:val="nl-NL"/>
        </w:rPr>
        <w:t xml:space="preserve"> </w:t>
      </w:r>
    </w:p>
    <w:p w:rsidR="00090828" w:rsidRPr="00090828" w:rsidRDefault="00090828" w:rsidP="00754C0F">
      <w:pPr>
        <w:spacing w:line="400" w:lineRule="exact"/>
        <w:ind w:firstLine="720"/>
        <w:jc w:val="both"/>
        <w:rPr>
          <w:iCs/>
        </w:rPr>
      </w:pPr>
      <w:proofErr w:type="spellStart"/>
      <w:r w:rsidRPr="00090828">
        <w:t>Tại</w:t>
      </w:r>
      <w:proofErr w:type="spellEnd"/>
      <w:r w:rsidRPr="00090828">
        <w:t xml:space="preserve"> </w:t>
      </w:r>
      <w:proofErr w:type="spellStart"/>
      <w:r w:rsidRPr="00090828">
        <w:rPr>
          <w:iCs/>
        </w:rPr>
        <w:t>Điểm</w:t>
      </w:r>
      <w:proofErr w:type="spellEnd"/>
      <w:r w:rsidRPr="00090828">
        <w:rPr>
          <w:iCs/>
        </w:rPr>
        <w:t xml:space="preserve"> c </w:t>
      </w:r>
      <w:proofErr w:type="spellStart"/>
      <w:r w:rsidRPr="00090828">
        <w:rPr>
          <w:iCs/>
        </w:rPr>
        <w:t>khoản</w:t>
      </w:r>
      <w:proofErr w:type="spellEnd"/>
      <w:r w:rsidRPr="00090828">
        <w:rPr>
          <w:iCs/>
        </w:rPr>
        <w:t xml:space="preserve"> 6 </w:t>
      </w:r>
      <w:proofErr w:type="spellStart"/>
      <w:r w:rsidRPr="00090828">
        <w:rPr>
          <w:iCs/>
        </w:rPr>
        <w:t>Điều</w:t>
      </w:r>
      <w:proofErr w:type="spellEnd"/>
      <w:r w:rsidRPr="00090828">
        <w:rPr>
          <w:iCs/>
        </w:rPr>
        <w:t xml:space="preserve"> 99 </w:t>
      </w:r>
      <w:proofErr w:type="spellStart"/>
      <w:r w:rsidRPr="00090828">
        <w:rPr>
          <w:iCs/>
        </w:rPr>
        <w:t>Luật</w:t>
      </w:r>
      <w:proofErr w:type="spellEnd"/>
      <w:r w:rsidRPr="00090828">
        <w:rPr>
          <w:iCs/>
        </w:rPr>
        <w:t xml:space="preserve"> </w:t>
      </w:r>
      <w:proofErr w:type="spellStart"/>
      <w:r w:rsidRPr="00090828">
        <w:rPr>
          <w:iCs/>
        </w:rPr>
        <w:t>Giáo</w:t>
      </w:r>
      <w:proofErr w:type="spellEnd"/>
      <w:r w:rsidRPr="00090828">
        <w:rPr>
          <w:iCs/>
        </w:rPr>
        <w:t xml:space="preserve"> </w:t>
      </w:r>
      <w:proofErr w:type="spellStart"/>
      <w:r w:rsidRPr="00090828">
        <w:rPr>
          <w:iCs/>
        </w:rPr>
        <w:t>dục</w:t>
      </w:r>
      <w:proofErr w:type="spellEnd"/>
      <w:r w:rsidRPr="00090828">
        <w:rPr>
          <w:iCs/>
        </w:rPr>
        <w:t xml:space="preserve"> </w:t>
      </w:r>
      <w:proofErr w:type="spellStart"/>
      <w:r w:rsidRPr="00090828">
        <w:rPr>
          <w:iCs/>
        </w:rPr>
        <w:t>ngày</w:t>
      </w:r>
      <w:proofErr w:type="spellEnd"/>
      <w:r w:rsidRPr="00090828">
        <w:rPr>
          <w:iCs/>
        </w:rPr>
        <w:t xml:space="preserve"> 14 </w:t>
      </w:r>
      <w:proofErr w:type="spellStart"/>
      <w:r w:rsidRPr="00090828">
        <w:rPr>
          <w:iCs/>
        </w:rPr>
        <w:t>tháng</w:t>
      </w:r>
      <w:proofErr w:type="spellEnd"/>
      <w:r w:rsidRPr="00090828">
        <w:rPr>
          <w:iCs/>
        </w:rPr>
        <w:t xml:space="preserve"> 6 </w:t>
      </w:r>
      <w:proofErr w:type="spellStart"/>
      <w:r w:rsidRPr="00090828">
        <w:rPr>
          <w:iCs/>
        </w:rPr>
        <w:t>năm</w:t>
      </w:r>
      <w:proofErr w:type="spellEnd"/>
      <w:r w:rsidRPr="00090828">
        <w:rPr>
          <w:iCs/>
        </w:rPr>
        <w:t xml:space="preserve"> 2019</w:t>
      </w:r>
      <w:r w:rsidR="00F05F0A">
        <w:rPr>
          <w:iCs/>
        </w:rPr>
        <w:t xml:space="preserve"> (</w:t>
      </w:r>
      <w:proofErr w:type="spellStart"/>
      <w:r w:rsidR="00F05F0A">
        <w:rPr>
          <w:iCs/>
        </w:rPr>
        <w:t>có</w:t>
      </w:r>
      <w:proofErr w:type="spellEnd"/>
      <w:r w:rsidR="00F05F0A">
        <w:rPr>
          <w:iCs/>
        </w:rPr>
        <w:t xml:space="preserve"> </w:t>
      </w:r>
      <w:proofErr w:type="spellStart"/>
      <w:r w:rsidR="00F05F0A">
        <w:rPr>
          <w:iCs/>
        </w:rPr>
        <w:t>hiệu</w:t>
      </w:r>
      <w:proofErr w:type="spellEnd"/>
      <w:r w:rsidR="00F05F0A">
        <w:rPr>
          <w:iCs/>
        </w:rPr>
        <w:t xml:space="preserve"> </w:t>
      </w:r>
      <w:proofErr w:type="spellStart"/>
      <w:r w:rsidR="00F05F0A">
        <w:rPr>
          <w:iCs/>
        </w:rPr>
        <w:t>lực</w:t>
      </w:r>
      <w:proofErr w:type="spellEnd"/>
      <w:r w:rsidR="00F05F0A">
        <w:rPr>
          <w:iCs/>
        </w:rPr>
        <w:t xml:space="preserve"> </w:t>
      </w:r>
      <w:proofErr w:type="spellStart"/>
      <w:r w:rsidR="00F05F0A">
        <w:rPr>
          <w:iCs/>
        </w:rPr>
        <w:t>từ</w:t>
      </w:r>
      <w:proofErr w:type="spellEnd"/>
      <w:r w:rsidR="00F05F0A">
        <w:rPr>
          <w:iCs/>
        </w:rPr>
        <w:t xml:space="preserve"> 01/7/2020)</w:t>
      </w:r>
      <w:r w:rsidRPr="00090828">
        <w:t xml:space="preserve"> </w:t>
      </w:r>
      <w:proofErr w:type="spellStart"/>
      <w:r w:rsidRPr="00090828">
        <w:t>quy</w:t>
      </w:r>
      <w:proofErr w:type="spellEnd"/>
      <w:r w:rsidRPr="00090828">
        <w:t xml:space="preserve"> </w:t>
      </w:r>
      <w:proofErr w:type="spellStart"/>
      <w:r w:rsidRPr="00090828">
        <w:t>định</w:t>
      </w:r>
      <w:proofErr w:type="spellEnd"/>
      <w:r w:rsidRPr="00090828">
        <w:rPr>
          <w:iCs/>
        </w:rPr>
        <w:t>: “</w:t>
      </w:r>
      <w:r w:rsidRPr="00090828">
        <w:rPr>
          <w:lang w:val="vi-VN"/>
        </w:rPr>
        <w:t>Ủy ban nhân dân cấp tỉnh quy định cơ chế thu và sử dụng mức thu dịch vụ tuyển sinh các cấp học do địa phương quản lý sau khi được Hội đồng nhân dân cấp tỉnh thông qua</w:t>
      </w:r>
      <w:r w:rsidRPr="00090828">
        <w:t>”</w:t>
      </w:r>
      <w:r w:rsidR="00754C0F">
        <w:t>.</w:t>
      </w:r>
    </w:p>
    <w:p w:rsidR="00754C0F" w:rsidRPr="00090828" w:rsidRDefault="00EF474F" w:rsidP="00754C0F">
      <w:pPr>
        <w:spacing w:line="400" w:lineRule="exact"/>
        <w:ind w:firstLine="737"/>
        <w:jc w:val="both"/>
        <w:rPr>
          <w:lang w:val="sq-AL"/>
        </w:rPr>
      </w:pPr>
      <w:proofErr w:type="spellStart"/>
      <w:r>
        <w:t>Vì</w:t>
      </w:r>
      <w:proofErr w:type="spellEnd"/>
      <w:r>
        <w:t xml:space="preserve"> </w:t>
      </w:r>
      <w:proofErr w:type="spellStart"/>
      <w:r>
        <w:t>vậy</w:t>
      </w:r>
      <w:proofErr w:type="spellEnd"/>
      <w:r>
        <w:t xml:space="preserve">, </w:t>
      </w:r>
      <w:proofErr w:type="spellStart"/>
      <w:r>
        <w:t>việc</w:t>
      </w:r>
      <w:proofErr w:type="spellEnd"/>
      <w:r>
        <w:t xml:space="preserve"> </w:t>
      </w:r>
      <w:proofErr w:type="spellStart"/>
      <w:r>
        <w:t>Ủy</w:t>
      </w:r>
      <w:proofErr w:type="spellEnd"/>
      <w:r>
        <w:t xml:space="preserve"> ban </w:t>
      </w:r>
      <w:proofErr w:type="spellStart"/>
      <w:r>
        <w:t>nhân</w:t>
      </w:r>
      <w:proofErr w:type="spellEnd"/>
      <w:r>
        <w:t xml:space="preserve"> </w:t>
      </w:r>
      <w:proofErr w:type="spellStart"/>
      <w:r>
        <w:t>dân</w:t>
      </w:r>
      <w:proofErr w:type="spellEnd"/>
      <w:r>
        <w:t xml:space="preserve"> </w:t>
      </w:r>
      <w:proofErr w:type="spellStart"/>
      <w:r>
        <w:t>tỉnh</w:t>
      </w:r>
      <w:proofErr w:type="spellEnd"/>
      <w:r>
        <w:t xml:space="preserve"> </w:t>
      </w:r>
      <w:proofErr w:type="spellStart"/>
      <w:r>
        <w:t>trình</w:t>
      </w:r>
      <w:proofErr w:type="spellEnd"/>
      <w:r>
        <w:t xml:space="preserve"> </w:t>
      </w:r>
      <w:proofErr w:type="spellStart"/>
      <w:r>
        <w:t>Hội</w:t>
      </w:r>
      <w:proofErr w:type="spellEnd"/>
      <w:r>
        <w:t xml:space="preserve"> </w:t>
      </w:r>
      <w:proofErr w:type="spellStart"/>
      <w:r>
        <w:t>đồng</w:t>
      </w:r>
      <w:proofErr w:type="spellEnd"/>
      <w:r>
        <w:t xml:space="preserve"> </w:t>
      </w:r>
      <w:proofErr w:type="spellStart"/>
      <w:r>
        <w:t>nhân</w:t>
      </w:r>
      <w:proofErr w:type="spellEnd"/>
      <w:r>
        <w:t xml:space="preserve"> </w:t>
      </w:r>
      <w:proofErr w:type="spellStart"/>
      <w:r>
        <w:t>dân</w:t>
      </w:r>
      <w:proofErr w:type="spellEnd"/>
      <w:r>
        <w:t xml:space="preserve"> </w:t>
      </w:r>
      <w:proofErr w:type="spellStart"/>
      <w:r>
        <w:t>tỉnh</w:t>
      </w:r>
      <w:proofErr w:type="spellEnd"/>
      <w:r>
        <w:t xml:space="preserve"> </w:t>
      </w:r>
      <w:r w:rsidR="00090828" w:rsidRPr="00090828">
        <w:t xml:space="preserve">ban </w:t>
      </w:r>
      <w:proofErr w:type="spellStart"/>
      <w:r w:rsidR="00090828" w:rsidRPr="00090828">
        <w:t>hành</w:t>
      </w:r>
      <w:proofErr w:type="spellEnd"/>
      <w:r w:rsidR="00090828" w:rsidRPr="00090828">
        <w:t xml:space="preserve"> </w:t>
      </w:r>
      <w:proofErr w:type="spellStart"/>
      <w:r w:rsidR="00090828" w:rsidRPr="00090828">
        <w:t>Nghị</w:t>
      </w:r>
      <w:proofErr w:type="spellEnd"/>
      <w:r w:rsidR="00090828" w:rsidRPr="00090828">
        <w:t xml:space="preserve"> </w:t>
      </w:r>
      <w:proofErr w:type="spellStart"/>
      <w:r w:rsidR="00090828" w:rsidRPr="00090828">
        <w:t>quyết</w:t>
      </w:r>
      <w:proofErr w:type="spellEnd"/>
      <w:r w:rsidR="00090828" w:rsidRPr="00090828">
        <w:t xml:space="preserve"> "</w:t>
      </w:r>
      <w:proofErr w:type="spellStart"/>
      <w:r w:rsidR="00090828" w:rsidRPr="00090828">
        <w:rPr>
          <w:iCs/>
        </w:rPr>
        <w:t>Quy</w:t>
      </w:r>
      <w:proofErr w:type="spellEnd"/>
      <w:r w:rsidR="00090828" w:rsidRPr="00090828">
        <w:rPr>
          <w:iCs/>
        </w:rPr>
        <w:t xml:space="preserve"> </w:t>
      </w:r>
      <w:proofErr w:type="spellStart"/>
      <w:r w:rsidR="00090828" w:rsidRPr="00090828">
        <w:rPr>
          <w:iCs/>
        </w:rPr>
        <w:t>định</w:t>
      </w:r>
      <w:proofErr w:type="spellEnd"/>
      <w:r w:rsidR="00090828" w:rsidRPr="00090828">
        <w:rPr>
          <w:iCs/>
        </w:rPr>
        <w:t xml:space="preserve"> </w:t>
      </w:r>
      <w:r w:rsidR="00090828" w:rsidRPr="00090828">
        <w:rPr>
          <w:lang w:val="pt-BR"/>
        </w:rPr>
        <w:t xml:space="preserve">cơ chế thu và sử dụng mức thu dịch vụ tuyển sinh các cấp học trên địa bàn </w:t>
      </w:r>
      <w:r w:rsidR="00090828" w:rsidRPr="00090828">
        <w:rPr>
          <w:lang w:val="vi-VN"/>
        </w:rPr>
        <w:t>tỉnh</w:t>
      </w:r>
      <w:r w:rsidR="00090828" w:rsidRPr="00090828">
        <w:rPr>
          <w:bCs/>
          <w:lang w:val="pt-BR"/>
        </w:rPr>
        <w:t xml:space="preserve"> Hà Tĩnh</w:t>
      </w:r>
      <w:r>
        <w:rPr>
          <w:lang w:val="sq-AL"/>
        </w:rPr>
        <w:t>" là hết sức cần thiết.</w:t>
      </w:r>
    </w:p>
    <w:p w:rsidR="002A2E7C" w:rsidRPr="002A2E7C" w:rsidRDefault="002A2E7C" w:rsidP="00754C0F">
      <w:pPr>
        <w:spacing w:line="400" w:lineRule="exact"/>
        <w:ind w:firstLine="737"/>
        <w:jc w:val="both"/>
      </w:pPr>
      <w:r>
        <w:rPr>
          <w:b/>
        </w:rPr>
        <w:t>2</w:t>
      </w:r>
      <w:r w:rsidRPr="002A2E7C">
        <w:rPr>
          <w:b/>
        </w:rPr>
        <w:t xml:space="preserve">. </w:t>
      </w:r>
      <w:proofErr w:type="spellStart"/>
      <w:r w:rsidRPr="002A2E7C">
        <w:rPr>
          <w:b/>
        </w:rPr>
        <w:t>Về</w:t>
      </w:r>
      <w:proofErr w:type="spellEnd"/>
      <w:r w:rsidRPr="002A2E7C">
        <w:rPr>
          <w:b/>
        </w:rPr>
        <w:t xml:space="preserve"> </w:t>
      </w:r>
      <w:proofErr w:type="spellStart"/>
      <w:r w:rsidRPr="002A2E7C">
        <w:rPr>
          <w:b/>
        </w:rPr>
        <w:t>căn</w:t>
      </w:r>
      <w:proofErr w:type="spellEnd"/>
      <w:r w:rsidRPr="002A2E7C">
        <w:rPr>
          <w:b/>
        </w:rPr>
        <w:t xml:space="preserve"> </w:t>
      </w:r>
      <w:proofErr w:type="spellStart"/>
      <w:r w:rsidRPr="002A2E7C">
        <w:rPr>
          <w:b/>
        </w:rPr>
        <w:t>cứ</w:t>
      </w:r>
      <w:proofErr w:type="spellEnd"/>
      <w:r w:rsidRPr="002A2E7C">
        <w:rPr>
          <w:b/>
        </w:rPr>
        <w:t xml:space="preserve"> </w:t>
      </w:r>
      <w:proofErr w:type="spellStart"/>
      <w:r w:rsidRPr="002A2E7C">
        <w:rPr>
          <w:b/>
        </w:rPr>
        <w:t>pháp</w:t>
      </w:r>
      <w:proofErr w:type="spellEnd"/>
      <w:r w:rsidRPr="002A2E7C">
        <w:rPr>
          <w:b/>
        </w:rPr>
        <w:t xml:space="preserve"> </w:t>
      </w:r>
      <w:proofErr w:type="spellStart"/>
      <w:r w:rsidRPr="002A2E7C">
        <w:rPr>
          <w:b/>
        </w:rPr>
        <w:t>lý</w:t>
      </w:r>
      <w:proofErr w:type="spellEnd"/>
    </w:p>
    <w:p w:rsidR="00F05F0A" w:rsidRDefault="002A2E7C" w:rsidP="00754C0F">
      <w:pPr>
        <w:spacing w:line="400" w:lineRule="exact"/>
        <w:ind w:firstLine="737"/>
        <w:jc w:val="both"/>
      </w:pPr>
      <w:r w:rsidRPr="002A2E7C">
        <w:t xml:space="preserve"> </w:t>
      </w:r>
      <w:r w:rsidRPr="002A2E7C">
        <w:rPr>
          <w:lang w:val="sq-AL"/>
        </w:rPr>
        <w:t xml:space="preserve">Tờ trình, dự thảo Nghị quyết </w:t>
      </w:r>
      <w:r w:rsidRPr="002A2E7C">
        <w:rPr>
          <w:iCs/>
          <w:lang w:val="nb-NO"/>
        </w:rPr>
        <w:t>đã có đầy đủ hồ sơ, thủ tụ</w:t>
      </w:r>
      <w:r>
        <w:rPr>
          <w:iCs/>
          <w:lang w:val="nb-NO"/>
        </w:rPr>
        <w:t>c, các căn cứ pháp lý liên quan</w:t>
      </w:r>
      <w:r w:rsidRPr="002A2E7C">
        <w:rPr>
          <w:lang w:val="nb-NO"/>
        </w:rPr>
        <w:t xml:space="preserve">, </w:t>
      </w:r>
      <w:r w:rsidRPr="002A2E7C">
        <w:rPr>
          <w:iCs/>
          <w:lang w:val="nb-NO"/>
        </w:rPr>
        <w:t>được cơ quan t</w:t>
      </w:r>
      <w:r w:rsidRPr="002A2E7C">
        <w:rPr>
          <w:bCs/>
          <w:lang w:val="vi-VN"/>
        </w:rPr>
        <w:t xml:space="preserve">ư pháp thẩm </w:t>
      </w:r>
      <w:r w:rsidRPr="002A2E7C">
        <w:rPr>
          <w:iCs/>
          <w:lang w:val="nb-NO"/>
        </w:rPr>
        <w:t>định theo đúng trình tự, quy phạm pháp luật.</w:t>
      </w:r>
      <w:r w:rsidRPr="002A2E7C">
        <w:t xml:space="preserve"> </w:t>
      </w:r>
    </w:p>
    <w:p w:rsidR="00E04322" w:rsidRDefault="009F2333" w:rsidP="00754C0F">
      <w:pPr>
        <w:pStyle w:val="BodyTextIndent"/>
        <w:widowControl w:val="0"/>
        <w:spacing w:line="400" w:lineRule="exact"/>
        <w:rPr>
          <w:rFonts w:ascii="Times New Roman" w:hAnsi="Times New Roman"/>
          <w:b/>
        </w:rPr>
      </w:pPr>
      <w:r>
        <w:rPr>
          <w:rFonts w:ascii="Times New Roman" w:hAnsi="Times New Roman"/>
          <w:b/>
        </w:rPr>
        <w:lastRenderedPageBreak/>
        <w:t>3</w:t>
      </w:r>
      <w:r w:rsidR="00695056" w:rsidRPr="00712F4C">
        <w:rPr>
          <w:rFonts w:ascii="Times New Roman" w:hAnsi="Times New Roman"/>
          <w:b/>
          <w:lang w:val="vi-VN"/>
        </w:rPr>
        <w:t xml:space="preserve">. </w:t>
      </w:r>
      <w:proofErr w:type="spellStart"/>
      <w:r w:rsidR="00695056" w:rsidRPr="00712F4C">
        <w:rPr>
          <w:rFonts w:ascii="Times New Roman" w:hAnsi="Times New Roman"/>
          <w:b/>
        </w:rPr>
        <w:t>Về</w:t>
      </w:r>
      <w:proofErr w:type="spellEnd"/>
      <w:r w:rsidR="00695056" w:rsidRPr="00712F4C">
        <w:rPr>
          <w:rFonts w:ascii="Times New Roman" w:hAnsi="Times New Roman"/>
          <w:b/>
        </w:rPr>
        <w:t xml:space="preserve"> </w:t>
      </w:r>
      <w:proofErr w:type="spellStart"/>
      <w:r w:rsidR="002A2E7C">
        <w:rPr>
          <w:rFonts w:ascii="Times New Roman" w:hAnsi="Times New Roman"/>
          <w:b/>
        </w:rPr>
        <w:t>bố</w:t>
      </w:r>
      <w:proofErr w:type="spellEnd"/>
      <w:r w:rsidR="002A2E7C">
        <w:rPr>
          <w:rFonts w:ascii="Times New Roman" w:hAnsi="Times New Roman"/>
          <w:b/>
        </w:rPr>
        <w:t xml:space="preserve"> </w:t>
      </w:r>
      <w:proofErr w:type="spellStart"/>
      <w:r w:rsidR="002A2E7C">
        <w:rPr>
          <w:rFonts w:ascii="Times New Roman" w:hAnsi="Times New Roman"/>
          <w:b/>
        </w:rPr>
        <w:t>cục</w:t>
      </w:r>
      <w:proofErr w:type="spellEnd"/>
      <w:r w:rsidR="002A2E7C">
        <w:rPr>
          <w:rFonts w:ascii="Times New Roman" w:hAnsi="Times New Roman"/>
          <w:b/>
        </w:rPr>
        <w:t xml:space="preserve">, </w:t>
      </w:r>
      <w:r w:rsidR="00695056" w:rsidRPr="00712F4C">
        <w:rPr>
          <w:rFonts w:ascii="Times New Roman" w:hAnsi="Times New Roman"/>
          <w:b/>
        </w:rPr>
        <w:t>n</w:t>
      </w:r>
      <w:r w:rsidR="00BC1805" w:rsidRPr="00712F4C">
        <w:rPr>
          <w:rFonts w:ascii="Times New Roman" w:hAnsi="Times New Roman"/>
          <w:b/>
          <w:lang w:val="vi-VN"/>
        </w:rPr>
        <w:t xml:space="preserve">ội dung </w:t>
      </w:r>
      <w:proofErr w:type="spellStart"/>
      <w:r w:rsidR="002A2E7C">
        <w:rPr>
          <w:rFonts w:ascii="Times New Roman" w:hAnsi="Times New Roman"/>
          <w:b/>
        </w:rPr>
        <w:t>Nghị</w:t>
      </w:r>
      <w:proofErr w:type="spellEnd"/>
      <w:r w:rsidR="002A2E7C">
        <w:rPr>
          <w:rFonts w:ascii="Times New Roman" w:hAnsi="Times New Roman"/>
          <w:b/>
        </w:rPr>
        <w:t xml:space="preserve"> </w:t>
      </w:r>
      <w:proofErr w:type="spellStart"/>
      <w:r w:rsidR="002A2E7C">
        <w:rPr>
          <w:rFonts w:ascii="Times New Roman" w:hAnsi="Times New Roman"/>
          <w:b/>
        </w:rPr>
        <w:t>quyết</w:t>
      </w:r>
      <w:proofErr w:type="spellEnd"/>
    </w:p>
    <w:p w:rsidR="00B13A37" w:rsidRPr="00B2400F" w:rsidRDefault="00754C0F" w:rsidP="00754C0F">
      <w:pPr>
        <w:pStyle w:val="BodyTextIndent2"/>
        <w:widowControl w:val="0"/>
        <w:spacing w:line="400" w:lineRule="exact"/>
        <w:rPr>
          <w:b w:val="0"/>
          <w:szCs w:val="20"/>
        </w:rPr>
      </w:pPr>
      <w:r>
        <w:rPr>
          <w:b w:val="0"/>
          <w:szCs w:val="20"/>
          <w:lang w:val="sq-AL"/>
        </w:rPr>
        <w:t>Ban V</w:t>
      </w:r>
      <w:r w:rsidR="00B2400F" w:rsidRPr="00B2400F">
        <w:rPr>
          <w:b w:val="0"/>
          <w:szCs w:val="20"/>
          <w:lang w:val="sq-AL"/>
        </w:rPr>
        <w:t xml:space="preserve">ăn </w:t>
      </w:r>
      <w:r>
        <w:rPr>
          <w:b w:val="0"/>
          <w:szCs w:val="20"/>
          <w:lang w:val="sq-AL"/>
        </w:rPr>
        <w:t>hóa - X</w:t>
      </w:r>
      <w:r w:rsidR="008F331F">
        <w:rPr>
          <w:b w:val="0"/>
          <w:szCs w:val="20"/>
          <w:lang w:val="sq-AL"/>
        </w:rPr>
        <w:t>ã hội đã tổ chức</w:t>
      </w:r>
      <w:r w:rsidR="00EF474F">
        <w:rPr>
          <w:b w:val="0"/>
          <w:szCs w:val="20"/>
          <w:lang w:val="sq-AL"/>
        </w:rPr>
        <w:t xml:space="preserve"> </w:t>
      </w:r>
      <w:r w:rsidR="00EA094A">
        <w:rPr>
          <w:b w:val="0"/>
          <w:szCs w:val="20"/>
          <w:lang w:val="sq-AL"/>
        </w:rPr>
        <w:t>làm việc với cơ quan soạn thảo</w:t>
      </w:r>
      <w:r w:rsidR="00B2400F" w:rsidRPr="00B2400F">
        <w:rPr>
          <w:b w:val="0"/>
          <w:szCs w:val="20"/>
          <w:lang w:val="sq-AL"/>
        </w:rPr>
        <w:t xml:space="preserve">, các ý kiến </w:t>
      </w:r>
      <w:r w:rsidR="00EA094A">
        <w:rPr>
          <w:b w:val="0"/>
          <w:szCs w:val="20"/>
          <w:lang w:val="sq-AL"/>
        </w:rPr>
        <w:t xml:space="preserve">góp ý </w:t>
      </w:r>
      <w:r w:rsidR="00B2400F" w:rsidRPr="00B2400F">
        <w:rPr>
          <w:b w:val="0"/>
          <w:szCs w:val="20"/>
          <w:lang w:val="sq-AL"/>
        </w:rPr>
        <w:t>đã được tiếp th</w:t>
      </w:r>
      <w:r w:rsidR="00EF474F">
        <w:rPr>
          <w:b w:val="0"/>
          <w:szCs w:val="20"/>
          <w:lang w:val="sq-AL"/>
        </w:rPr>
        <w:t>u, chỉnh sửa. Vì vậy, Ban</w:t>
      </w:r>
      <w:r w:rsidR="00B2400F" w:rsidRPr="00B2400F">
        <w:rPr>
          <w:b w:val="0"/>
          <w:szCs w:val="20"/>
          <w:lang w:val="sq-AL"/>
        </w:rPr>
        <w:t xml:space="preserve"> nhất trí với bố cục, nội dung dự thảo Nghị quyết</w:t>
      </w:r>
      <w:r w:rsidR="00EF474F">
        <w:rPr>
          <w:b w:val="0"/>
          <w:szCs w:val="20"/>
          <w:lang w:val="es-ES"/>
        </w:rPr>
        <w:t>.</w:t>
      </w:r>
    </w:p>
    <w:p w:rsidR="00B2400F" w:rsidRDefault="00B2400F" w:rsidP="00754C0F">
      <w:pPr>
        <w:pStyle w:val="BodyTextIndent2"/>
        <w:widowControl w:val="0"/>
        <w:spacing w:line="400" w:lineRule="exact"/>
        <w:rPr>
          <w:b w:val="0"/>
          <w:szCs w:val="20"/>
        </w:rPr>
      </w:pPr>
      <w:r w:rsidRPr="00B2400F">
        <w:rPr>
          <w:b w:val="0"/>
          <w:szCs w:val="20"/>
          <w:lang w:val="sq-AL"/>
        </w:rPr>
        <w:t xml:space="preserve">Với </w:t>
      </w:r>
      <w:r w:rsidR="008F331F">
        <w:rPr>
          <w:b w:val="0"/>
          <w:szCs w:val="20"/>
          <w:lang w:val="sq-AL"/>
        </w:rPr>
        <w:t>kết quả thẩm tra trên đây, Ban Văn hóa - X</w:t>
      </w:r>
      <w:r w:rsidRPr="00B2400F">
        <w:rPr>
          <w:b w:val="0"/>
          <w:szCs w:val="20"/>
          <w:lang w:val="sq-AL"/>
        </w:rPr>
        <w:t xml:space="preserve">ã hội thống nhất đề nghị </w:t>
      </w:r>
      <w:r w:rsidR="00B13A37">
        <w:rPr>
          <w:b w:val="0"/>
          <w:szCs w:val="20"/>
          <w:lang w:val="sq-AL"/>
        </w:rPr>
        <w:t xml:space="preserve">Hội </w:t>
      </w:r>
      <w:bookmarkStart w:id="0" w:name="_GoBack"/>
      <w:bookmarkEnd w:id="0"/>
      <w:r w:rsidR="00B13A37">
        <w:rPr>
          <w:b w:val="0"/>
          <w:szCs w:val="20"/>
          <w:lang w:val="sq-AL"/>
        </w:rPr>
        <w:t>đồng nhân dân tỉnh đồng ý thông qua</w:t>
      </w:r>
      <w:r w:rsidRPr="00B2400F">
        <w:rPr>
          <w:b w:val="0"/>
          <w:szCs w:val="20"/>
          <w:lang w:val="sq-AL"/>
        </w:rPr>
        <w:t xml:space="preserve"> </w:t>
      </w:r>
      <w:proofErr w:type="spellStart"/>
      <w:r w:rsidRPr="00B2400F">
        <w:rPr>
          <w:b w:val="0"/>
          <w:szCs w:val="20"/>
        </w:rPr>
        <w:t>Nghị</w:t>
      </w:r>
      <w:proofErr w:type="spellEnd"/>
      <w:r w:rsidRPr="00B2400F">
        <w:rPr>
          <w:b w:val="0"/>
          <w:szCs w:val="20"/>
        </w:rPr>
        <w:t xml:space="preserve"> </w:t>
      </w:r>
      <w:proofErr w:type="spellStart"/>
      <w:r w:rsidRPr="00B2400F">
        <w:rPr>
          <w:b w:val="0"/>
          <w:szCs w:val="20"/>
        </w:rPr>
        <w:t>quyết</w:t>
      </w:r>
      <w:proofErr w:type="spellEnd"/>
      <w:r w:rsidRPr="00B2400F">
        <w:rPr>
          <w:b w:val="0"/>
          <w:szCs w:val="20"/>
        </w:rPr>
        <w:t xml:space="preserve"> </w:t>
      </w:r>
      <w:proofErr w:type="spellStart"/>
      <w:r w:rsidR="00EF474F" w:rsidRPr="00EF474F">
        <w:rPr>
          <w:b w:val="0"/>
          <w:iCs/>
          <w:szCs w:val="20"/>
        </w:rPr>
        <w:t>Quy</w:t>
      </w:r>
      <w:proofErr w:type="spellEnd"/>
      <w:r w:rsidR="00EF474F" w:rsidRPr="00EF474F">
        <w:rPr>
          <w:b w:val="0"/>
          <w:iCs/>
          <w:szCs w:val="20"/>
        </w:rPr>
        <w:t xml:space="preserve"> </w:t>
      </w:r>
      <w:proofErr w:type="spellStart"/>
      <w:r w:rsidR="00EF474F" w:rsidRPr="00EF474F">
        <w:rPr>
          <w:b w:val="0"/>
          <w:iCs/>
          <w:szCs w:val="20"/>
        </w:rPr>
        <w:t>định</w:t>
      </w:r>
      <w:proofErr w:type="spellEnd"/>
      <w:r w:rsidR="00EF474F" w:rsidRPr="00EF474F">
        <w:rPr>
          <w:b w:val="0"/>
          <w:iCs/>
          <w:szCs w:val="20"/>
        </w:rPr>
        <w:t xml:space="preserve"> </w:t>
      </w:r>
      <w:r w:rsidR="00EF474F" w:rsidRPr="00EF474F">
        <w:rPr>
          <w:b w:val="0"/>
          <w:szCs w:val="20"/>
          <w:lang w:val="pt-BR"/>
        </w:rPr>
        <w:t xml:space="preserve">cơ chế thu và sử dụng mức thu dịch vụ tuyển sinh các cấp học trên địa bàn </w:t>
      </w:r>
      <w:r w:rsidR="00EF474F" w:rsidRPr="00EF474F">
        <w:rPr>
          <w:b w:val="0"/>
          <w:szCs w:val="20"/>
          <w:lang w:val="vi-VN"/>
        </w:rPr>
        <w:t>tỉnh</w:t>
      </w:r>
      <w:r w:rsidR="00EF474F" w:rsidRPr="00EF474F">
        <w:rPr>
          <w:b w:val="0"/>
          <w:szCs w:val="20"/>
          <w:lang w:val="pt-BR"/>
        </w:rPr>
        <w:t xml:space="preserve"> Hà Tĩnh</w:t>
      </w:r>
      <w:r w:rsidR="00B13A37">
        <w:rPr>
          <w:b w:val="0"/>
          <w:szCs w:val="20"/>
          <w:lang w:val="nb-NO"/>
        </w:rPr>
        <w:t xml:space="preserve"> và giao UBND tỉnh tiế</w:t>
      </w:r>
      <w:r w:rsidR="00EF474F">
        <w:rPr>
          <w:b w:val="0"/>
          <w:szCs w:val="20"/>
          <w:lang w:val="nb-NO"/>
        </w:rPr>
        <w:t xml:space="preserve">p thu </w:t>
      </w:r>
      <w:r w:rsidR="00B13A37">
        <w:rPr>
          <w:b w:val="0"/>
          <w:szCs w:val="20"/>
          <w:lang w:val="nb-NO"/>
        </w:rPr>
        <w:t>ý kiến góp ý, thảo luận của các đại biểu HĐND tỉnh để tiếp tục hoàn chỉnh trước khi ban hành</w:t>
      </w:r>
      <w:r w:rsidR="004C1BA7">
        <w:rPr>
          <w:b w:val="0"/>
          <w:szCs w:val="20"/>
          <w:lang w:val="nb-NO"/>
        </w:rPr>
        <w:t>.</w:t>
      </w:r>
    </w:p>
    <w:p w:rsidR="00036B6B" w:rsidRPr="00712F4C" w:rsidRDefault="00B2400F" w:rsidP="00754C0F">
      <w:pPr>
        <w:pStyle w:val="BodyTextIndent2"/>
        <w:widowControl w:val="0"/>
        <w:spacing w:after="240" w:line="400" w:lineRule="exact"/>
        <w:rPr>
          <w:b w:val="0"/>
          <w:bCs w:val="0"/>
          <w:lang w:val="es-ES"/>
        </w:rPr>
      </w:pPr>
      <w:proofErr w:type="spellStart"/>
      <w:r>
        <w:rPr>
          <w:b w:val="0"/>
          <w:spacing w:val="-2"/>
          <w:szCs w:val="28"/>
          <w:lang w:val="es-ES"/>
        </w:rPr>
        <w:t>Trên</w:t>
      </w:r>
      <w:proofErr w:type="spellEnd"/>
      <w:r>
        <w:rPr>
          <w:b w:val="0"/>
          <w:spacing w:val="-2"/>
          <w:szCs w:val="28"/>
          <w:lang w:val="es-ES"/>
        </w:rPr>
        <w:t xml:space="preserve"> </w:t>
      </w:r>
      <w:proofErr w:type="spellStart"/>
      <w:r>
        <w:rPr>
          <w:b w:val="0"/>
          <w:spacing w:val="-2"/>
          <w:szCs w:val="28"/>
          <w:lang w:val="es-ES"/>
        </w:rPr>
        <w:t>đây</w:t>
      </w:r>
      <w:proofErr w:type="spellEnd"/>
      <w:r>
        <w:rPr>
          <w:b w:val="0"/>
          <w:spacing w:val="-2"/>
          <w:szCs w:val="28"/>
          <w:lang w:val="es-ES"/>
        </w:rPr>
        <w:t xml:space="preserve"> </w:t>
      </w:r>
      <w:proofErr w:type="spellStart"/>
      <w:r>
        <w:rPr>
          <w:b w:val="0"/>
          <w:spacing w:val="-2"/>
          <w:szCs w:val="28"/>
          <w:lang w:val="es-ES"/>
        </w:rPr>
        <w:t>là</w:t>
      </w:r>
      <w:proofErr w:type="spellEnd"/>
      <w:r w:rsidR="005A4AB1" w:rsidRPr="00712F4C">
        <w:rPr>
          <w:b w:val="0"/>
          <w:spacing w:val="-2"/>
          <w:szCs w:val="28"/>
          <w:lang w:val="es-ES"/>
        </w:rPr>
        <w:t xml:space="preserve"> ý </w:t>
      </w:r>
      <w:proofErr w:type="spellStart"/>
      <w:r w:rsidR="005A4AB1" w:rsidRPr="00712F4C">
        <w:rPr>
          <w:b w:val="0"/>
          <w:spacing w:val="-2"/>
          <w:szCs w:val="28"/>
          <w:lang w:val="es-ES"/>
        </w:rPr>
        <w:t>kiến</w:t>
      </w:r>
      <w:proofErr w:type="spellEnd"/>
      <w:r w:rsidR="005A4AB1" w:rsidRPr="00712F4C">
        <w:rPr>
          <w:b w:val="0"/>
          <w:spacing w:val="-2"/>
          <w:szCs w:val="28"/>
          <w:lang w:val="es-ES"/>
        </w:rPr>
        <w:t xml:space="preserve"> </w:t>
      </w:r>
      <w:proofErr w:type="spellStart"/>
      <w:r w:rsidR="005A4AB1" w:rsidRPr="00712F4C">
        <w:rPr>
          <w:b w:val="0"/>
          <w:spacing w:val="-2"/>
          <w:szCs w:val="28"/>
          <w:lang w:val="es-ES"/>
        </w:rPr>
        <w:t>thẩm</w:t>
      </w:r>
      <w:proofErr w:type="spellEnd"/>
      <w:r w:rsidR="005A4AB1" w:rsidRPr="00712F4C">
        <w:rPr>
          <w:b w:val="0"/>
          <w:spacing w:val="-2"/>
          <w:szCs w:val="28"/>
          <w:lang w:val="es-ES"/>
        </w:rPr>
        <w:t xml:space="preserve"> </w:t>
      </w:r>
      <w:proofErr w:type="spellStart"/>
      <w:r w:rsidR="005A4AB1" w:rsidRPr="00712F4C">
        <w:rPr>
          <w:b w:val="0"/>
          <w:spacing w:val="-2"/>
          <w:szCs w:val="28"/>
          <w:lang w:val="es-ES"/>
        </w:rPr>
        <w:t>tra</w:t>
      </w:r>
      <w:proofErr w:type="spellEnd"/>
      <w:r w:rsidR="005A4AB1" w:rsidRPr="00712F4C">
        <w:rPr>
          <w:b w:val="0"/>
          <w:spacing w:val="-2"/>
          <w:szCs w:val="28"/>
          <w:lang w:val="es-ES"/>
        </w:rPr>
        <w:t xml:space="preserve"> </w:t>
      </w:r>
      <w:proofErr w:type="spellStart"/>
      <w:r w:rsidR="005A4AB1" w:rsidRPr="00712F4C">
        <w:rPr>
          <w:b w:val="0"/>
          <w:spacing w:val="-2"/>
          <w:szCs w:val="28"/>
          <w:lang w:val="es-ES"/>
        </w:rPr>
        <w:t>của</w:t>
      </w:r>
      <w:proofErr w:type="spellEnd"/>
      <w:r w:rsidR="005A4AB1" w:rsidRPr="00712F4C">
        <w:rPr>
          <w:b w:val="0"/>
          <w:spacing w:val="-2"/>
          <w:szCs w:val="28"/>
          <w:lang w:val="es-ES"/>
        </w:rPr>
        <w:t xml:space="preserve"> </w:t>
      </w:r>
      <w:proofErr w:type="spellStart"/>
      <w:r w:rsidR="00C91B80" w:rsidRPr="00712F4C">
        <w:rPr>
          <w:b w:val="0"/>
          <w:spacing w:val="-2"/>
          <w:szCs w:val="28"/>
          <w:lang w:val="es-ES"/>
        </w:rPr>
        <w:t>Ban</w:t>
      </w:r>
      <w:proofErr w:type="spellEnd"/>
      <w:r w:rsidR="00C91B80" w:rsidRPr="00712F4C">
        <w:rPr>
          <w:b w:val="0"/>
          <w:spacing w:val="-2"/>
          <w:szCs w:val="28"/>
          <w:lang w:val="es-ES"/>
        </w:rPr>
        <w:t xml:space="preserve"> </w:t>
      </w:r>
      <w:proofErr w:type="spellStart"/>
      <w:r w:rsidR="00A43420" w:rsidRPr="00712F4C">
        <w:rPr>
          <w:b w:val="0"/>
          <w:spacing w:val="-2"/>
          <w:szCs w:val="28"/>
          <w:lang w:val="es-ES"/>
        </w:rPr>
        <w:t>v</w:t>
      </w:r>
      <w:r w:rsidR="00C91B80" w:rsidRPr="00712F4C">
        <w:rPr>
          <w:b w:val="0"/>
          <w:spacing w:val="-2"/>
          <w:szCs w:val="28"/>
          <w:lang w:val="es-ES"/>
        </w:rPr>
        <w:t>ăn</w:t>
      </w:r>
      <w:proofErr w:type="spellEnd"/>
      <w:r w:rsidR="00C91B80" w:rsidRPr="00712F4C">
        <w:rPr>
          <w:b w:val="0"/>
          <w:spacing w:val="-2"/>
          <w:szCs w:val="28"/>
          <w:lang w:val="es-ES"/>
        </w:rPr>
        <w:t xml:space="preserve"> </w:t>
      </w:r>
      <w:proofErr w:type="spellStart"/>
      <w:r w:rsidR="00C91B80" w:rsidRPr="00712F4C">
        <w:rPr>
          <w:b w:val="0"/>
          <w:spacing w:val="-2"/>
          <w:szCs w:val="28"/>
          <w:lang w:val="es-ES"/>
        </w:rPr>
        <w:t>hóa</w:t>
      </w:r>
      <w:proofErr w:type="spellEnd"/>
      <w:r w:rsidR="00C91B80" w:rsidRPr="00712F4C">
        <w:rPr>
          <w:b w:val="0"/>
          <w:spacing w:val="-2"/>
          <w:szCs w:val="28"/>
          <w:lang w:val="es-ES"/>
        </w:rPr>
        <w:t xml:space="preserve"> - </w:t>
      </w:r>
      <w:proofErr w:type="spellStart"/>
      <w:r w:rsidR="00C91B80" w:rsidRPr="00712F4C">
        <w:rPr>
          <w:b w:val="0"/>
          <w:spacing w:val="-2"/>
          <w:szCs w:val="28"/>
          <w:lang w:val="es-ES"/>
        </w:rPr>
        <w:t>xã</w:t>
      </w:r>
      <w:proofErr w:type="spellEnd"/>
      <w:r w:rsidR="00C91B80" w:rsidRPr="00712F4C">
        <w:rPr>
          <w:b w:val="0"/>
          <w:spacing w:val="-2"/>
          <w:szCs w:val="28"/>
          <w:lang w:val="es-ES"/>
        </w:rPr>
        <w:t xml:space="preserve"> </w:t>
      </w:r>
      <w:proofErr w:type="spellStart"/>
      <w:r w:rsidR="00C91B80" w:rsidRPr="00712F4C">
        <w:rPr>
          <w:b w:val="0"/>
          <w:spacing w:val="-2"/>
          <w:szCs w:val="28"/>
          <w:lang w:val="es-ES"/>
        </w:rPr>
        <w:t>hội</w:t>
      </w:r>
      <w:proofErr w:type="spellEnd"/>
      <w:r w:rsidR="005A4AB1" w:rsidRPr="00712F4C">
        <w:rPr>
          <w:b w:val="0"/>
          <w:spacing w:val="-2"/>
          <w:szCs w:val="28"/>
          <w:lang w:val="es-ES"/>
        </w:rPr>
        <w:t>,</w:t>
      </w:r>
      <w:r w:rsidR="00C91B80" w:rsidRPr="00712F4C">
        <w:rPr>
          <w:b w:val="0"/>
          <w:spacing w:val="-2"/>
          <w:szCs w:val="28"/>
          <w:lang w:val="es-ES"/>
        </w:rPr>
        <w:t xml:space="preserve"> </w:t>
      </w:r>
      <w:proofErr w:type="spellStart"/>
      <w:r w:rsidR="00C91B80" w:rsidRPr="00712F4C">
        <w:rPr>
          <w:b w:val="0"/>
          <w:spacing w:val="-2"/>
          <w:szCs w:val="28"/>
          <w:lang w:val="es-ES"/>
        </w:rPr>
        <w:t>kính</w:t>
      </w:r>
      <w:proofErr w:type="spellEnd"/>
      <w:r w:rsidR="00C91B80" w:rsidRPr="00712F4C">
        <w:rPr>
          <w:b w:val="0"/>
          <w:spacing w:val="-2"/>
          <w:szCs w:val="28"/>
          <w:lang w:val="es-ES"/>
        </w:rPr>
        <w:t xml:space="preserve"> </w:t>
      </w:r>
      <w:proofErr w:type="spellStart"/>
      <w:r w:rsidR="00C91B80" w:rsidRPr="00712F4C">
        <w:rPr>
          <w:b w:val="0"/>
          <w:spacing w:val="-2"/>
          <w:szCs w:val="28"/>
          <w:lang w:val="es-ES"/>
        </w:rPr>
        <w:t>tr</w:t>
      </w:r>
      <w:r w:rsidR="00C26B19" w:rsidRPr="00712F4C">
        <w:rPr>
          <w:b w:val="0"/>
          <w:spacing w:val="-2"/>
          <w:szCs w:val="28"/>
          <w:lang w:val="es-ES"/>
        </w:rPr>
        <w:t>ình</w:t>
      </w:r>
      <w:proofErr w:type="spellEnd"/>
      <w:r w:rsidR="00C26B19" w:rsidRPr="00712F4C">
        <w:rPr>
          <w:b w:val="0"/>
          <w:spacing w:val="-2"/>
          <w:szCs w:val="28"/>
          <w:lang w:val="es-ES"/>
        </w:rPr>
        <w:t xml:space="preserve"> </w:t>
      </w:r>
      <w:proofErr w:type="spellStart"/>
      <w:r w:rsidR="00C26B19" w:rsidRPr="00712F4C">
        <w:rPr>
          <w:b w:val="0"/>
          <w:spacing w:val="-2"/>
          <w:szCs w:val="28"/>
          <w:lang w:val="es-ES"/>
        </w:rPr>
        <w:t>Hội</w:t>
      </w:r>
      <w:proofErr w:type="spellEnd"/>
      <w:r w:rsidR="00C26B19" w:rsidRPr="00712F4C">
        <w:rPr>
          <w:b w:val="0"/>
          <w:spacing w:val="-2"/>
          <w:szCs w:val="28"/>
          <w:lang w:val="es-ES"/>
        </w:rPr>
        <w:t xml:space="preserve"> </w:t>
      </w:r>
      <w:proofErr w:type="spellStart"/>
      <w:r w:rsidR="00C26B19" w:rsidRPr="00712F4C">
        <w:rPr>
          <w:b w:val="0"/>
          <w:spacing w:val="-2"/>
          <w:szCs w:val="28"/>
          <w:lang w:val="es-ES"/>
        </w:rPr>
        <w:t>đồng</w:t>
      </w:r>
      <w:proofErr w:type="spellEnd"/>
      <w:r w:rsidR="00C26B19" w:rsidRPr="00712F4C">
        <w:rPr>
          <w:b w:val="0"/>
          <w:spacing w:val="-2"/>
          <w:szCs w:val="28"/>
          <w:lang w:val="es-ES"/>
        </w:rPr>
        <w:t xml:space="preserve"> </w:t>
      </w:r>
      <w:proofErr w:type="spellStart"/>
      <w:r w:rsidR="00C26B19" w:rsidRPr="00712F4C">
        <w:rPr>
          <w:b w:val="0"/>
          <w:spacing w:val="-2"/>
          <w:szCs w:val="28"/>
          <w:lang w:val="es-ES"/>
        </w:rPr>
        <w:t>nhân</w:t>
      </w:r>
      <w:proofErr w:type="spellEnd"/>
      <w:r w:rsidR="00C26B19" w:rsidRPr="00712F4C">
        <w:rPr>
          <w:b w:val="0"/>
          <w:spacing w:val="-2"/>
          <w:szCs w:val="28"/>
          <w:lang w:val="es-ES"/>
        </w:rPr>
        <w:t xml:space="preserve"> </w:t>
      </w:r>
      <w:proofErr w:type="spellStart"/>
      <w:r w:rsidR="00C26B19" w:rsidRPr="00712F4C">
        <w:rPr>
          <w:b w:val="0"/>
          <w:spacing w:val="-2"/>
          <w:szCs w:val="28"/>
          <w:lang w:val="es-ES"/>
        </w:rPr>
        <w:t>dân</w:t>
      </w:r>
      <w:proofErr w:type="spellEnd"/>
      <w:r w:rsidR="005A4AB1" w:rsidRPr="00712F4C">
        <w:rPr>
          <w:b w:val="0"/>
          <w:spacing w:val="-2"/>
          <w:szCs w:val="28"/>
          <w:lang w:val="es-ES"/>
        </w:rPr>
        <w:t xml:space="preserve"> </w:t>
      </w:r>
      <w:proofErr w:type="spellStart"/>
      <w:r w:rsidR="005A4AB1" w:rsidRPr="00712F4C">
        <w:rPr>
          <w:b w:val="0"/>
          <w:spacing w:val="-2"/>
          <w:szCs w:val="28"/>
          <w:lang w:val="es-ES"/>
        </w:rPr>
        <w:t>tỉnh</w:t>
      </w:r>
      <w:proofErr w:type="spellEnd"/>
      <w:r w:rsidR="005A4AB1" w:rsidRPr="00712F4C">
        <w:rPr>
          <w:b w:val="0"/>
          <w:spacing w:val="-2"/>
          <w:szCs w:val="28"/>
          <w:lang w:val="es-ES"/>
        </w:rPr>
        <w:t xml:space="preserve"> </w:t>
      </w:r>
      <w:proofErr w:type="spellStart"/>
      <w:r w:rsidR="005A4AB1" w:rsidRPr="00712F4C">
        <w:rPr>
          <w:b w:val="0"/>
          <w:spacing w:val="-2"/>
          <w:szCs w:val="28"/>
          <w:lang w:val="es-ES"/>
        </w:rPr>
        <w:t>xem</w:t>
      </w:r>
      <w:proofErr w:type="spellEnd"/>
      <w:r w:rsidR="005A4AB1" w:rsidRPr="00712F4C">
        <w:rPr>
          <w:b w:val="0"/>
          <w:spacing w:val="-2"/>
          <w:szCs w:val="28"/>
          <w:lang w:val="es-ES"/>
        </w:rPr>
        <w:t xml:space="preserve"> </w:t>
      </w:r>
      <w:proofErr w:type="spellStart"/>
      <w:r w:rsidR="005A4AB1" w:rsidRPr="00712F4C">
        <w:rPr>
          <w:b w:val="0"/>
          <w:spacing w:val="-2"/>
          <w:szCs w:val="28"/>
          <w:lang w:val="es-ES"/>
        </w:rPr>
        <w:t>xét</w:t>
      </w:r>
      <w:proofErr w:type="spellEnd"/>
      <w:r w:rsidR="005A4AB1" w:rsidRPr="00712F4C">
        <w:rPr>
          <w:b w:val="0"/>
          <w:spacing w:val="-2"/>
          <w:szCs w:val="28"/>
          <w:lang w:val="es-ES"/>
        </w:rPr>
        <w:t xml:space="preserve">, </w:t>
      </w:r>
      <w:proofErr w:type="spellStart"/>
      <w:r w:rsidR="005A4AB1" w:rsidRPr="00712F4C">
        <w:rPr>
          <w:b w:val="0"/>
          <w:spacing w:val="-2"/>
          <w:szCs w:val="28"/>
          <w:lang w:val="es-ES"/>
        </w:rPr>
        <w:t>quyết</w:t>
      </w:r>
      <w:proofErr w:type="spellEnd"/>
      <w:r w:rsidR="005A4AB1" w:rsidRPr="00712F4C">
        <w:rPr>
          <w:b w:val="0"/>
          <w:spacing w:val="-2"/>
          <w:szCs w:val="28"/>
          <w:lang w:val="es-ES"/>
        </w:rPr>
        <w:t xml:space="preserve"> </w:t>
      </w:r>
      <w:proofErr w:type="spellStart"/>
      <w:r w:rsidR="005A4AB1" w:rsidRPr="00712F4C">
        <w:rPr>
          <w:b w:val="0"/>
          <w:spacing w:val="-2"/>
          <w:szCs w:val="28"/>
          <w:lang w:val="es-ES"/>
        </w:rPr>
        <w:t>định</w:t>
      </w:r>
      <w:proofErr w:type="spellEnd"/>
      <w:proofErr w:type="gramStart"/>
      <w:r w:rsidR="005A4AB1" w:rsidRPr="00712F4C">
        <w:rPr>
          <w:b w:val="0"/>
          <w:spacing w:val="-2"/>
          <w:szCs w:val="28"/>
          <w:lang w:val="es-ES"/>
        </w:rPr>
        <w:t>./</w:t>
      </w:r>
      <w:proofErr w:type="gramEnd"/>
      <w:r w:rsidR="005A4AB1" w:rsidRPr="00712F4C">
        <w:rPr>
          <w:b w:val="0"/>
          <w:spacing w:val="-2"/>
          <w:szCs w:val="28"/>
          <w:lang w:val="es-ES"/>
        </w:rPr>
        <w:t>.</w:t>
      </w:r>
    </w:p>
    <w:tbl>
      <w:tblPr>
        <w:tblW w:w="9248" w:type="dxa"/>
        <w:tblInd w:w="108" w:type="dxa"/>
        <w:tblLayout w:type="fixed"/>
        <w:tblLook w:val="0000" w:firstRow="0" w:lastRow="0" w:firstColumn="0" w:lastColumn="0" w:noHBand="0" w:noVBand="0"/>
      </w:tblPr>
      <w:tblGrid>
        <w:gridCol w:w="4428"/>
        <w:gridCol w:w="4820"/>
      </w:tblGrid>
      <w:tr w:rsidR="00BC1805" w:rsidRPr="0098602E" w:rsidTr="006417A2">
        <w:trPr>
          <w:trHeight w:val="176"/>
        </w:trPr>
        <w:tc>
          <w:tcPr>
            <w:tcW w:w="4428" w:type="dxa"/>
          </w:tcPr>
          <w:p w:rsidR="0080373F" w:rsidRPr="00712F4C" w:rsidRDefault="0080373F" w:rsidP="0080373F">
            <w:pPr>
              <w:rPr>
                <w:b/>
                <w:bCs/>
                <w:i/>
                <w:sz w:val="24"/>
                <w:lang w:val="nb-NO"/>
              </w:rPr>
            </w:pPr>
            <w:r w:rsidRPr="00712F4C">
              <w:rPr>
                <w:b/>
                <w:bCs/>
                <w:i/>
                <w:sz w:val="24"/>
                <w:lang w:val="nb-NO"/>
              </w:rPr>
              <w:t>N</w:t>
            </w:r>
            <w:r w:rsidRPr="00712F4C">
              <w:rPr>
                <w:rFonts w:hint="eastAsia"/>
                <w:b/>
                <w:bCs/>
                <w:i/>
                <w:sz w:val="24"/>
                <w:lang w:val="nb-NO"/>
              </w:rPr>
              <w:t>ơ</w:t>
            </w:r>
            <w:r w:rsidRPr="00712F4C">
              <w:rPr>
                <w:b/>
                <w:bCs/>
                <w:i/>
                <w:sz w:val="24"/>
                <w:lang w:val="nb-NO"/>
              </w:rPr>
              <w:t>i nhận:</w:t>
            </w:r>
          </w:p>
          <w:p w:rsidR="0080373F" w:rsidRPr="0080373F" w:rsidRDefault="0080373F" w:rsidP="0080373F">
            <w:pPr>
              <w:rPr>
                <w:bCs/>
                <w:sz w:val="22"/>
                <w:szCs w:val="22"/>
                <w:lang w:val="nb-NO"/>
              </w:rPr>
            </w:pPr>
            <w:r w:rsidRPr="0080373F">
              <w:rPr>
                <w:bCs/>
                <w:sz w:val="22"/>
                <w:szCs w:val="22"/>
                <w:lang w:val="nb-NO"/>
              </w:rPr>
              <w:t>- TT HĐND tỉnh (để báo cáo);</w:t>
            </w:r>
          </w:p>
          <w:p w:rsidR="0080373F" w:rsidRPr="0080373F" w:rsidRDefault="0080373F" w:rsidP="0080373F">
            <w:pPr>
              <w:rPr>
                <w:bCs/>
                <w:sz w:val="22"/>
                <w:szCs w:val="22"/>
                <w:lang w:val="nb-NO"/>
              </w:rPr>
            </w:pPr>
            <w:r w:rsidRPr="0080373F">
              <w:rPr>
                <w:bCs/>
                <w:sz w:val="22"/>
                <w:szCs w:val="22"/>
                <w:lang w:val="nb-NO"/>
              </w:rPr>
              <w:t>- UBND tỉnh (để tiếp thu, hoàn thiện);</w:t>
            </w:r>
          </w:p>
          <w:p w:rsidR="0080373F" w:rsidRPr="0080373F" w:rsidRDefault="0080373F" w:rsidP="0080373F">
            <w:pPr>
              <w:rPr>
                <w:bCs/>
                <w:sz w:val="22"/>
                <w:szCs w:val="22"/>
                <w:lang w:val="nb-NO"/>
              </w:rPr>
            </w:pPr>
            <w:r w:rsidRPr="0080373F">
              <w:rPr>
                <w:bCs/>
                <w:sz w:val="22"/>
                <w:szCs w:val="22"/>
                <w:lang w:val="nb-NO"/>
              </w:rPr>
              <w:t>- Đại biểu HĐND tỉnh và c</w:t>
            </w:r>
            <w:r w:rsidR="00FE2E60">
              <w:rPr>
                <w:bCs/>
                <w:sz w:val="22"/>
                <w:szCs w:val="22"/>
                <w:lang w:val="nb-NO"/>
              </w:rPr>
              <w:t>á</w:t>
            </w:r>
            <w:r w:rsidR="00EF474F">
              <w:rPr>
                <w:bCs/>
                <w:sz w:val="22"/>
                <w:szCs w:val="22"/>
                <w:lang w:val="nb-NO"/>
              </w:rPr>
              <w:t>c đại biểu tham dự Kỳ họp thứ 15</w:t>
            </w:r>
            <w:r w:rsidRPr="0080373F">
              <w:rPr>
                <w:bCs/>
                <w:sz w:val="22"/>
                <w:szCs w:val="22"/>
                <w:lang w:val="nb-NO"/>
              </w:rPr>
              <w:t xml:space="preserve"> HĐND tỉnh khoá XVII;</w:t>
            </w:r>
          </w:p>
          <w:p w:rsidR="0080373F" w:rsidRPr="0080373F" w:rsidRDefault="0080373F" w:rsidP="0080373F">
            <w:pPr>
              <w:rPr>
                <w:bCs/>
                <w:sz w:val="22"/>
                <w:szCs w:val="22"/>
                <w:lang w:val="nb-NO"/>
              </w:rPr>
            </w:pPr>
            <w:r w:rsidRPr="0080373F">
              <w:rPr>
                <w:bCs/>
                <w:sz w:val="22"/>
                <w:szCs w:val="22"/>
                <w:lang w:val="nb-NO"/>
              </w:rPr>
              <w:t>- TTTT</w:t>
            </w:r>
            <w:r w:rsidR="00754C0F">
              <w:rPr>
                <w:bCs/>
                <w:sz w:val="22"/>
                <w:szCs w:val="22"/>
                <w:lang w:val="nb-NO"/>
              </w:rPr>
              <w:t>-CB-TH</w:t>
            </w:r>
            <w:r w:rsidRPr="0080373F">
              <w:rPr>
                <w:bCs/>
                <w:sz w:val="22"/>
                <w:szCs w:val="22"/>
                <w:lang w:val="nb-NO"/>
              </w:rPr>
              <w:t xml:space="preserve"> (đăng tải lên Website);</w:t>
            </w:r>
          </w:p>
          <w:p w:rsidR="0080373F" w:rsidRPr="0080373F" w:rsidRDefault="00FE2E60" w:rsidP="0080373F">
            <w:pPr>
              <w:rPr>
                <w:bCs/>
                <w:sz w:val="22"/>
                <w:szCs w:val="22"/>
                <w:vertAlign w:val="subscript"/>
              </w:rPr>
            </w:pPr>
            <w:r>
              <w:rPr>
                <w:bCs/>
                <w:sz w:val="22"/>
                <w:szCs w:val="22"/>
              </w:rPr>
              <w:t xml:space="preserve">- </w:t>
            </w:r>
            <w:proofErr w:type="spellStart"/>
            <w:r>
              <w:rPr>
                <w:bCs/>
                <w:sz w:val="22"/>
                <w:szCs w:val="22"/>
              </w:rPr>
              <w:t>Lưu</w:t>
            </w:r>
            <w:proofErr w:type="spellEnd"/>
            <w:r>
              <w:rPr>
                <w:bCs/>
                <w:sz w:val="22"/>
                <w:szCs w:val="22"/>
              </w:rPr>
              <w:t>: VT. HĐ</w:t>
            </w:r>
            <w:r w:rsidRPr="00FE2E60">
              <w:rPr>
                <w:bCs/>
                <w:sz w:val="16"/>
                <w:szCs w:val="16"/>
              </w:rPr>
              <w:t>5</w:t>
            </w:r>
          </w:p>
          <w:p w:rsidR="00BC1805" w:rsidRPr="0098602E" w:rsidRDefault="00BC1805" w:rsidP="00FE2E60">
            <w:pPr>
              <w:rPr>
                <w:sz w:val="22"/>
              </w:rPr>
            </w:pPr>
          </w:p>
        </w:tc>
        <w:tc>
          <w:tcPr>
            <w:tcW w:w="4820" w:type="dxa"/>
          </w:tcPr>
          <w:p w:rsidR="00BC1805" w:rsidRPr="004247C6" w:rsidRDefault="00BC1805" w:rsidP="004247C6">
            <w:pPr>
              <w:widowControl w:val="0"/>
              <w:ind w:left="-108" w:right="-108"/>
              <w:jc w:val="center"/>
              <w:rPr>
                <w:b/>
              </w:rPr>
            </w:pPr>
            <w:r w:rsidRPr="004247C6">
              <w:rPr>
                <w:b/>
              </w:rPr>
              <w:t>TM. BAN VĂN HÓA - XÃ HỘI</w:t>
            </w:r>
          </w:p>
          <w:p w:rsidR="00BC1805" w:rsidRPr="004247C6" w:rsidRDefault="00BC1805" w:rsidP="004247C6">
            <w:pPr>
              <w:widowControl w:val="0"/>
              <w:ind w:left="-108" w:right="-108"/>
              <w:jc w:val="center"/>
              <w:rPr>
                <w:b/>
              </w:rPr>
            </w:pPr>
            <w:r w:rsidRPr="004247C6">
              <w:rPr>
                <w:b/>
              </w:rPr>
              <w:t>TRƯỞNG BAN</w:t>
            </w:r>
          </w:p>
          <w:p w:rsidR="00BC1805" w:rsidRDefault="00BC1805" w:rsidP="004247C6">
            <w:pPr>
              <w:pStyle w:val="Heading5"/>
              <w:keepNext w:val="0"/>
              <w:widowControl w:val="0"/>
              <w:ind w:left="-108"/>
              <w:jc w:val="center"/>
              <w:rPr>
                <w:rFonts w:ascii="Times New Roman" w:hAnsi="Times New Roman"/>
              </w:rPr>
            </w:pPr>
          </w:p>
          <w:p w:rsidR="009E7C3B" w:rsidRDefault="009E7C3B" w:rsidP="009E7C3B"/>
          <w:p w:rsidR="009E7C3B" w:rsidRDefault="009E7C3B" w:rsidP="009E7C3B"/>
          <w:p w:rsidR="009E7C3B" w:rsidRDefault="009E7C3B" w:rsidP="009E7C3B"/>
          <w:p w:rsidR="00754C0F" w:rsidRDefault="00754C0F" w:rsidP="009E7C3B"/>
          <w:p w:rsidR="00EF474F" w:rsidRDefault="00EF474F" w:rsidP="009E7C3B"/>
          <w:p w:rsidR="009E7C3B" w:rsidRPr="009E7C3B" w:rsidRDefault="00754C0F" w:rsidP="009E7C3B">
            <w:pPr>
              <w:jc w:val="center"/>
              <w:rPr>
                <w:b/>
              </w:rPr>
            </w:pPr>
            <w:r>
              <w:rPr>
                <w:b/>
              </w:rPr>
              <w:t xml:space="preserve"> </w:t>
            </w:r>
            <w:proofErr w:type="spellStart"/>
            <w:r w:rsidR="00EF474F">
              <w:rPr>
                <w:b/>
              </w:rPr>
              <w:t>Nguyễn</w:t>
            </w:r>
            <w:proofErr w:type="spellEnd"/>
            <w:r w:rsidR="00EF474F">
              <w:rPr>
                <w:b/>
              </w:rPr>
              <w:t xml:space="preserve"> </w:t>
            </w:r>
            <w:proofErr w:type="spellStart"/>
            <w:r w:rsidR="00EF474F">
              <w:rPr>
                <w:b/>
              </w:rPr>
              <w:t>Thị</w:t>
            </w:r>
            <w:proofErr w:type="spellEnd"/>
            <w:r w:rsidR="00EF474F">
              <w:rPr>
                <w:b/>
              </w:rPr>
              <w:t xml:space="preserve"> </w:t>
            </w:r>
            <w:proofErr w:type="spellStart"/>
            <w:r w:rsidR="00EF474F">
              <w:rPr>
                <w:b/>
              </w:rPr>
              <w:t>Nguyệt</w:t>
            </w:r>
            <w:proofErr w:type="spellEnd"/>
          </w:p>
        </w:tc>
      </w:tr>
    </w:tbl>
    <w:p w:rsidR="00BC1805" w:rsidRPr="0098602E" w:rsidRDefault="00BC1805">
      <w:pPr>
        <w:widowControl w:val="0"/>
      </w:pPr>
    </w:p>
    <w:sectPr w:rsidR="00BC1805" w:rsidRPr="0098602E" w:rsidSect="006F10E9">
      <w:headerReference w:type="default" r:id="rId8"/>
      <w:footerReference w:type="even" r:id="rId9"/>
      <w:footerReference w:type="default" r:id="rId10"/>
      <w:pgSz w:w="11907" w:h="16840" w:code="9"/>
      <w:pgMar w:top="1021" w:right="1021" w:bottom="851" w:left="1588" w:header="720" w:footer="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C9D" w:rsidRDefault="00DD6C9D">
      <w:r>
        <w:separator/>
      </w:r>
    </w:p>
  </w:endnote>
  <w:endnote w:type="continuationSeparator" w:id="0">
    <w:p w:rsidR="00DD6C9D" w:rsidRDefault="00DD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s New Roma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717" w:rsidRDefault="007E7D24">
    <w:pPr>
      <w:pStyle w:val="Footer"/>
      <w:framePr w:wrap="around" w:vAnchor="text" w:hAnchor="margin" w:xAlign="center" w:y="1"/>
      <w:rPr>
        <w:rStyle w:val="PageNumber"/>
      </w:rPr>
    </w:pPr>
    <w:r>
      <w:rPr>
        <w:rStyle w:val="PageNumber"/>
      </w:rPr>
      <w:fldChar w:fldCharType="begin"/>
    </w:r>
    <w:r w:rsidR="00EE3717">
      <w:rPr>
        <w:rStyle w:val="PageNumber"/>
      </w:rPr>
      <w:instrText xml:space="preserve">PAGE  </w:instrText>
    </w:r>
    <w:r>
      <w:rPr>
        <w:rStyle w:val="PageNumber"/>
      </w:rPr>
      <w:fldChar w:fldCharType="end"/>
    </w:r>
  </w:p>
  <w:p w:rsidR="00EE3717" w:rsidRDefault="00EE37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453" w:rsidRPr="000F304A" w:rsidRDefault="00DC7453" w:rsidP="00754C0F">
    <w:pPr>
      <w:pStyle w:val="Footer"/>
      <w:rPr>
        <w:rFonts w:ascii="Times New Roman" w:hAnsi="Times New Roman"/>
        <w:sz w:val="28"/>
        <w:szCs w:val="28"/>
      </w:rPr>
    </w:pPr>
  </w:p>
  <w:p w:rsidR="00DC7453" w:rsidRDefault="00DC74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C9D" w:rsidRDefault="00DD6C9D">
      <w:r>
        <w:separator/>
      </w:r>
    </w:p>
  </w:footnote>
  <w:footnote w:type="continuationSeparator" w:id="0">
    <w:p w:rsidR="00DD6C9D" w:rsidRDefault="00DD6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1284755"/>
      <w:docPartObj>
        <w:docPartGallery w:val="Page Numbers (Top of Page)"/>
        <w:docPartUnique/>
      </w:docPartObj>
    </w:sdtPr>
    <w:sdtEndPr>
      <w:rPr>
        <w:noProof/>
      </w:rPr>
    </w:sdtEndPr>
    <w:sdtContent>
      <w:p w:rsidR="00754C0F" w:rsidRDefault="00754C0F">
        <w:pPr>
          <w:pStyle w:val="Header"/>
          <w:jc w:val="center"/>
        </w:pPr>
        <w:r>
          <w:fldChar w:fldCharType="begin"/>
        </w:r>
        <w:r>
          <w:instrText xml:space="preserve"> PAGE   \* MERGEFORMAT </w:instrText>
        </w:r>
        <w:r>
          <w:fldChar w:fldCharType="separate"/>
        </w:r>
        <w:r w:rsidR="00C124CA">
          <w:rPr>
            <w:noProof/>
          </w:rPr>
          <w:t>2</w:t>
        </w:r>
        <w:r>
          <w:rPr>
            <w:noProof/>
          </w:rPr>
          <w:fldChar w:fldCharType="end"/>
        </w:r>
      </w:p>
    </w:sdtContent>
  </w:sdt>
  <w:p w:rsidR="00754C0F" w:rsidRDefault="00754C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D94AD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C9150A7"/>
    <w:multiLevelType w:val="hybridMultilevel"/>
    <w:tmpl w:val="04B25968"/>
    <w:lvl w:ilvl="0" w:tplc="C0F02E50">
      <w:start w:val="3"/>
      <w:numFmt w:val="bullet"/>
      <w:lvlText w:val="-"/>
      <w:lvlJc w:val="left"/>
      <w:pPr>
        <w:tabs>
          <w:tab w:val="num" w:pos="1280"/>
        </w:tabs>
        <w:ind w:left="1280" w:hanging="720"/>
      </w:pPr>
      <w:rPr>
        <w:rFonts w:ascii="Times New Roman" w:eastAsia="Times New Roman" w:hAnsi="Times New Roman" w:cs="Times New Roman" w:hint="default"/>
      </w:rPr>
    </w:lvl>
    <w:lvl w:ilvl="1" w:tplc="04090003" w:tentative="1">
      <w:start w:val="1"/>
      <w:numFmt w:val="bullet"/>
      <w:lvlText w:val="o"/>
      <w:lvlJc w:val="left"/>
      <w:pPr>
        <w:tabs>
          <w:tab w:val="num" w:pos="1640"/>
        </w:tabs>
        <w:ind w:left="1640" w:hanging="360"/>
      </w:pPr>
      <w:rPr>
        <w:rFonts w:ascii="Courier New" w:hAnsi="Courier New" w:hint="default"/>
      </w:rPr>
    </w:lvl>
    <w:lvl w:ilvl="2" w:tplc="04090005" w:tentative="1">
      <w:start w:val="1"/>
      <w:numFmt w:val="bullet"/>
      <w:lvlText w:val=""/>
      <w:lvlJc w:val="left"/>
      <w:pPr>
        <w:tabs>
          <w:tab w:val="num" w:pos="2360"/>
        </w:tabs>
        <w:ind w:left="2360" w:hanging="360"/>
      </w:pPr>
      <w:rPr>
        <w:rFonts w:ascii="Wingdings" w:hAnsi="Wingdings" w:hint="default"/>
      </w:rPr>
    </w:lvl>
    <w:lvl w:ilvl="3" w:tplc="04090001" w:tentative="1">
      <w:start w:val="1"/>
      <w:numFmt w:val="bullet"/>
      <w:lvlText w:val=""/>
      <w:lvlJc w:val="left"/>
      <w:pPr>
        <w:tabs>
          <w:tab w:val="num" w:pos="3080"/>
        </w:tabs>
        <w:ind w:left="3080" w:hanging="360"/>
      </w:pPr>
      <w:rPr>
        <w:rFonts w:ascii="Symbol" w:hAnsi="Symbol" w:hint="default"/>
      </w:rPr>
    </w:lvl>
    <w:lvl w:ilvl="4" w:tplc="04090003" w:tentative="1">
      <w:start w:val="1"/>
      <w:numFmt w:val="bullet"/>
      <w:lvlText w:val="o"/>
      <w:lvlJc w:val="left"/>
      <w:pPr>
        <w:tabs>
          <w:tab w:val="num" w:pos="3800"/>
        </w:tabs>
        <w:ind w:left="3800" w:hanging="360"/>
      </w:pPr>
      <w:rPr>
        <w:rFonts w:ascii="Courier New" w:hAnsi="Courier New" w:hint="default"/>
      </w:rPr>
    </w:lvl>
    <w:lvl w:ilvl="5" w:tplc="04090005" w:tentative="1">
      <w:start w:val="1"/>
      <w:numFmt w:val="bullet"/>
      <w:lvlText w:val=""/>
      <w:lvlJc w:val="left"/>
      <w:pPr>
        <w:tabs>
          <w:tab w:val="num" w:pos="4520"/>
        </w:tabs>
        <w:ind w:left="4520" w:hanging="360"/>
      </w:pPr>
      <w:rPr>
        <w:rFonts w:ascii="Wingdings" w:hAnsi="Wingdings" w:hint="default"/>
      </w:rPr>
    </w:lvl>
    <w:lvl w:ilvl="6" w:tplc="04090001" w:tentative="1">
      <w:start w:val="1"/>
      <w:numFmt w:val="bullet"/>
      <w:lvlText w:val=""/>
      <w:lvlJc w:val="left"/>
      <w:pPr>
        <w:tabs>
          <w:tab w:val="num" w:pos="5240"/>
        </w:tabs>
        <w:ind w:left="5240" w:hanging="360"/>
      </w:pPr>
      <w:rPr>
        <w:rFonts w:ascii="Symbol" w:hAnsi="Symbol" w:hint="default"/>
      </w:rPr>
    </w:lvl>
    <w:lvl w:ilvl="7" w:tplc="04090003" w:tentative="1">
      <w:start w:val="1"/>
      <w:numFmt w:val="bullet"/>
      <w:lvlText w:val="o"/>
      <w:lvlJc w:val="left"/>
      <w:pPr>
        <w:tabs>
          <w:tab w:val="num" w:pos="5960"/>
        </w:tabs>
        <w:ind w:left="5960" w:hanging="360"/>
      </w:pPr>
      <w:rPr>
        <w:rFonts w:ascii="Courier New" w:hAnsi="Courier New" w:hint="default"/>
      </w:rPr>
    </w:lvl>
    <w:lvl w:ilvl="8" w:tplc="04090005" w:tentative="1">
      <w:start w:val="1"/>
      <w:numFmt w:val="bullet"/>
      <w:lvlText w:val=""/>
      <w:lvlJc w:val="left"/>
      <w:pPr>
        <w:tabs>
          <w:tab w:val="num" w:pos="6680"/>
        </w:tabs>
        <w:ind w:left="6680" w:hanging="360"/>
      </w:pPr>
      <w:rPr>
        <w:rFonts w:ascii="Wingdings" w:hAnsi="Wingdings" w:hint="default"/>
      </w:rPr>
    </w:lvl>
  </w:abstractNum>
  <w:abstractNum w:abstractNumId="2">
    <w:nsid w:val="3DC44ED8"/>
    <w:multiLevelType w:val="hybridMultilevel"/>
    <w:tmpl w:val="5F188E92"/>
    <w:lvl w:ilvl="0" w:tplc="D5B2AF8E">
      <w:start w:val="1"/>
      <w:numFmt w:val="bullet"/>
      <w:lvlText w:val="-"/>
      <w:lvlJc w:val="left"/>
      <w:pPr>
        <w:tabs>
          <w:tab w:val="num" w:pos="1720"/>
        </w:tabs>
        <w:ind w:left="1720" w:hanging="915"/>
      </w:pPr>
      <w:rPr>
        <w:rFonts w:ascii="Times New Roman" w:eastAsia="Times New Roman" w:hAnsi="Times New Roman" w:cs="Times New Roman" w:hint="default"/>
      </w:rPr>
    </w:lvl>
    <w:lvl w:ilvl="1" w:tplc="04090003" w:tentative="1">
      <w:start w:val="1"/>
      <w:numFmt w:val="bullet"/>
      <w:lvlText w:val="o"/>
      <w:lvlJc w:val="left"/>
      <w:pPr>
        <w:tabs>
          <w:tab w:val="num" w:pos="1885"/>
        </w:tabs>
        <w:ind w:left="1885" w:hanging="360"/>
      </w:pPr>
      <w:rPr>
        <w:rFonts w:ascii="Courier New" w:hAnsi="Courier New" w:hint="default"/>
      </w:rPr>
    </w:lvl>
    <w:lvl w:ilvl="2" w:tplc="04090005" w:tentative="1">
      <w:start w:val="1"/>
      <w:numFmt w:val="bullet"/>
      <w:lvlText w:val=""/>
      <w:lvlJc w:val="left"/>
      <w:pPr>
        <w:tabs>
          <w:tab w:val="num" w:pos="2605"/>
        </w:tabs>
        <w:ind w:left="2605" w:hanging="360"/>
      </w:pPr>
      <w:rPr>
        <w:rFonts w:ascii="Wingdings" w:hAnsi="Wingdings" w:hint="default"/>
      </w:rPr>
    </w:lvl>
    <w:lvl w:ilvl="3" w:tplc="04090001" w:tentative="1">
      <w:start w:val="1"/>
      <w:numFmt w:val="bullet"/>
      <w:lvlText w:val=""/>
      <w:lvlJc w:val="left"/>
      <w:pPr>
        <w:tabs>
          <w:tab w:val="num" w:pos="3325"/>
        </w:tabs>
        <w:ind w:left="3325" w:hanging="360"/>
      </w:pPr>
      <w:rPr>
        <w:rFonts w:ascii="Symbol" w:hAnsi="Symbol" w:hint="default"/>
      </w:rPr>
    </w:lvl>
    <w:lvl w:ilvl="4" w:tplc="04090003" w:tentative="1">
      <w:start w:val="1"/>
      <w:numFmt w:val="bullet"/>
      <w:lvlText w:val="o"/>
      <w:lvlJc w:val="left"/>
      <w:pPr>
        <w:tabs>
          <w:tab w:val="num" w:pos="4045"/>
        </w:tabs>
        <w:ind w:left="4045" w:hanging="360"/>
      </w:pPr>
      <w:rPr>
        <w:rFonts w:ascii="Courier New" w:hAnsi="Courier New" w:hint="default"/>
      </w:rPr>
    </w:lvl>
    <w:lvl w:ilvl="5" w:tplc="04090005" w:tentative="1">
      <w:start w:val="1"/>
      <w:numFmt w:val="bullet"/>
      <w:lvlText w:val=""/>
      <w:lvlJc w:val="left"/>
      <w:pPr>
        <w:tabs>
          <w:tab w:val="num" w:pos="4765"/>
        </w:tabs>
        <w:ind w:left="4765" w:hanging="360"/>
      </w:pPr>
      <w:rPr>
        <w:rFonts w:ascii="Wingdings" w:hAnsi="Wingdings" w:hint="default"/>
      </w:rPr>
    </w:lvl>
    <w:lvl w:ilvl="6" w:tplc="04090001" w:tentative="1">
      <w:start w:val="1"/>
      <w:numFmt w:val="bullet"/>
      <w:lvlText w:val=""/>
      <w:lvlJc w:val="left"/>
      <w:pPr>
        <w:tabs>
          <w:tab w:val="num" w:pos="5485"/>
        </w:tabs>
        <w:ind w:left="5485" w:hanging="360"/>
      </w:pPr>
      <w:rPr>
        <w:rFonts w:ascii="Symbol" w:hAnsi="Symbol" w:hint="default"/>
      </w:rPr>
    </w:lvl>
    <w:lvl w:ilvl="7" w:tplc="04090003" w:tentative="1">
      <w:start w:val="1"/>
      <w:numFmt w:val="bullet"/>
      <w:lvlText w:val="o"/>
      <w:lvlJc w:val="left"/>
      <w:pPr>
        <w:tabs>
          <w:tab w:val="num" w:pos="6205"/>
        </w:tabs>
        <w:ind w:left="6205" w:hanging="360"/>
      </w:pPr>
      <w:rPr>
        <w:rFonts w:ascii="Courier New" w:hAnsi="Courier New" w:hint="default"/>
      </w:rPr>
    </w:lvl>
    <w:lvl w:ilvl="8" w:tplc="04090005" w:tentative="1">
      <w:start w:val="1"/>
      <w:numFmt w:val="bullet"/>
      <w:lvlText w:val=""/>
      <w:lvlJc w:val="left"/>
      <w:pPr>
        <w:tabs>
          <w:tab w:val="num" w:pos="6925"/>
        </w:tabs>
        <w:ind w:left="6925" w:hanging="360"/>
      </w:pPr>
      <w:rPr>
        <w:rFonts w:ascii="Wingdings" w:hAnsi="Wingdings" w:hint="default"/>
      </w:rPr>
    </w:lvl>
  </w:abstractNum>
  <w:abstractNum w:abstractNumId="3">
    <w:nsid w:val="5C6839AB"/>
    <w:multiLevelType w:val="hybridMultilevel"/>
    <w:tmpl w:val="AB906030"/>
    <w:lvl w:ilvl="0" w:tplc="7FDC922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7CA81F67"/>
    <w:multiLevelType w:val="hybridMultilevel"/>
    <w:tmpl w:val="9D7410EC"/>
    <w:lvl w:ilvl="0" w:tplc="6E424948">
      <w:start w:val="1"/>
      <w:numFmt w:val="decimal"/>
      <w:lvlText w:val="%1."/>
      <w:lvlJc w:val="left"/>
      <w:pPr>
        <w:tabs>
          <w:tab w:val="num" w:pos="1077"/>
        </w:tabs>
        <w:ind w:left="1077" w:hanging="360"/>
      </w:pPr>
      <w:rPr>
        <w:rFonts w:hint="default"/>
      </w:r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2D7"/>
    <w:rsid w:val="00002E35"/>
    <w:rsid w:val="0000734E"/>
    <w:rsid w:val="00007CED"/>
    <w:rsid w:val="00012B34"/>
    <w:rsid w:val="00015D18"/>
    <w:rsid w:val="00021EFC"/>
    <w:rsid w:val="00025314"/>
    <w:rsid w:val="0003482B"/>
    <w:rsid w:val="00035F19"/>
    <w:rsid w:val="00036220"/>
    <w:rsid w:val="00036B6B"/>
    <w:rsid w:val="00042190"/>
    <w:rsid w:val="0006241F"/>
    <w:rsid w:val="00063044"/>
    <w:rsid w:val="00075A6E"/>
    <w:rsid w:val="00090828"/>
    <w:rsid w:val="0009300D"/>
    <w:rsid w:val="00093F4A"/>
    <w:rsid w:val="000A16F0"/>
    <w:rsid w:val="000A3DE7"/>
    <w:rsid w:val="000A652B"/>
    <w:rsid w:val="000D38C5"/>
    <w:rsid w:val="000E1EA9"/>
    <w:rsid w:val="000E6461"/>
    <w:rsid w:val="000F304A"/>
    <w:rsid w:val="000F48D0"/>
    <w:rsid w:val="001010F2"/>
    <w:rsid w:val="00126819"/>
    <w:rsid w:val="00133DDE"/>
    <w:rsid w:val="001453BE"/>
    <w:rsid w:val="00146CEF"/>
    <w:rsid w:val="00164BDF"/>
    <w:rsid w:val="0016721B"/>
    <w:rsid w:val="001912E3"/>
    <w:rsid w:val="001B0667"/>
    <w:rsid w:val="001C5AC6"/>
    <w:rsid w:val="001C6735"/>
    <w:rsid w:val="001D0897"/>
    <w:rsid w:val="001D27C4"/>
    <w:rsid w:val="001D3D6B"/>
    <w:rsid w:val="001D54C8"/>
    <w:rsid w:val="001E458C"/>
    <w:rsid w:val="001E4B62"/>
    <w:rsid w:val="001E4FA4"/>
    <w:rsid w:val="001E53F2"/>
    <w:rsid w:val="001F0697"/>
    <w:rsid w:val="001F3040"/>
    <w:rsid w:val="00205A73"/>
    <w:rsid w:val="00211395"/>
    <w:rsid w:val="00212876"/>
    <w:rsid w:val="00216757"/>
    <w:rsid w:val="00223332"/>
    <w:rsid w:val="00223D8C"/>
    <w:rsid w:val="00246F8D"/>
    <w:rsid w:val="0025106B"/>
    <w:rsid w:val="00251F0A"/>
    <w:rsid w:val="00262034"/>
    <w:rsid w:val="002737C8"/>
    <w:rsid w:val="00280F51"/>
    <w:rsid w:val="0028346C"/>
    <w:rsid w:val="002A2761"/>
    <w:rsid w:val="002A2E7C"/>
    <w:rsid w:val="002A6FF1"/>
    <w:rsid w:val="002C0985"/>
    <w:rsid w:val="002C4FB8"/>
    <w:rsid w:val="002C7294"/>
    <w:rsid w:val="002D1272"/>
    <w:rsid w:val="002D202D"/>
    <w:rsid w:val="002D358D"/>
    <w:rsid w:val="002E4BAD"/>
    <w:rsid w:val="002E67F0"/>
    <w:rsid w:val="002F2E73"/>
    <w:rsid w:val="00301015"/>
    <w:rsid w:val="0030656D"/>
    <w:rsid w:val="00314472"/>
    <w:rsid w:val="00341EE4"/>
    <w:rsid w:val="00343790"/>
    <w:rsid w:val="0034496C"/>
    <w:rsid w:val="00357881"/>
    <w:rsid w:val="00360215"/>
    <w:rsid w:val="003707B3"/>
    <w:rsid w:val="00374988"/>
    <w:rsid w:val="003871B9"/>
    <w:rsid w:val="00390711"/>
    <w:rsid w:val="0039798C"/>
    <w:rsid w:val="003A17BC"/>
    <w:rsid w:val="003A5A29"/>
    <w:rsid w:val="003B363F"/>
    <w:rsid w:val="003B73FA"/>
    <w:rsid w:val="003E020A"/>
    <w:rsid w:val="003E45D3"/>
    <w:rsid w:val="003F362D"/>
    <w:rsid w:val="00402B6E"/>
    <w:rsid w:val="0040378C"/>
    <w:rsid w:val="00410358"/>
    <w:rsid w:val="00411C1C"/>
    <w:rsid w:val="004247C6"/>
    <w:rsid w:val="00435A30"/>
    <w:rsid w:val="00437332"/>
    <w:rsid w:val="00445EA3"/>
    <w:rsid w:val="00452595"/>
    <w:rsid w:val="00461933"/>
    <w:rsid w:val="00475BD8"/>
    <w:rsid w:val="00476A92"/>
    <w:rsid w:val="00484C66"/>
    <w:rsid w:val="00485B26"/>
    <w:rsid w:val="0049402E"/>
    <w:rsid w:val="00494A3E"/>
    <w:rsid w:val="004A3D8C"/>
    <w:rsid w:val="004B06EE"/>
    <w:rsid w:val="004C1BA7"/>
    <w:rsid w:val="004C3B4B"/>
    <w:rsid w:val="004C6436"/>
    <w:rsid w:val="004D07FB"/>
    <w:rsid w:val="004D5E54"/>
    <w:rsid w:val="004D689F"/>
    <w:rsid w:val="004E0187"/>
    <w:rsid w:val="004E0A00"/>
    <w:rsid w:val="004F1F62"/>
    <w:rsid w:val="004F27AE"/>
    <w:rsid w:val="005032C6"/>
    <w:rsid w:val="00503994"/>
    <w:rsid w:val="005067A8"/>
    <w:rsid w:val="00514ED3"/>
    <w:rsid w:val="005168A7"/>
    <w:rsid w:val="00526DF5"/>
    <w:rsid w:val="00537ABA"/>
    <w:rsid w:val="0054441F"/>
    <w:rsid w:val="00545F09"/>
    <w:rsid w:val="00562EAF"/>
    <w:rsid w:val="00576589"/>
    <w:rsid w:val="00583B9B"/>
    <w:rsid w:val="0058576E"/>
    <w:rsid w:val="00590AB2"/>
    <w:rsid w:val="005934E0"/>
    <w:rsid w:val="005959FC"/>
    <w:rsid w:val="00596D8A"/>
    <w:rsid w:val="00597DFF"/>
    <w:rsid w:val="005A1B58"/>
    <w:rsid w:val="005A4AB1"/>
    <w:rsid w:val="005B541C"/>
    <w:rsid w:val="005C1700"/>
    <w:rsid w:val="005C39BA"/>
    <w:rsid w:val="005C3CF0"/>
    <w:rsid w:val="005C469E"/>
    <w:rsid w:val="005D7E52"/>
    <w:rsid w:val="005E1185"/>
    <w:rsid w:val="005E4515"/>
    <w:rsid w:val="005E4E2A"/>
    <w:rsid w:val="005F1E61"/>
    <w:rsid w:val="005F5468"/>
    <w:rsid w:val="00603248"/>
    <w:rsid w:val="00612281"/>
    <w:rsid w:val="00620F20"/>
    <w:rsid w:val="00625DC1"/>
    <w:rsid w:val="00627784"/>
    <w:rsid w:val="00631B64"/>
    <w:rsid w:val="00637AA9"/>
    <w:rsid w:val="006417A2"/>
    <w:rsid w:val="00644558"/>
    <w:rsid w:val="0065304F"/>
    <w:rsid w:val="006606BB"/>
    <w:rsid w:val="006644E1"/>
    <w:rsid w:val="00674E10"/>
    <w:rsid w:val="0067746B"/>
    <w:rsid w:val="00691B5C"/>
    <w:rsid w:val="00691F39"/>
    <w:rsid w:val="00692823"/>
    <w:rsid w:val="00695056"/>
    <w:rsid w:val="006A06C3"/>
    <w:rsid w:val="006A5155"/>
    <w:rsid w:val="006A7C2B"/>
    <w:rsid w:val="006B239D"/>
    <w:rsid w:val="006B2F30"/>
    <w:rsid w:val="006B589A"/>
    <w:rsid w:val="006C5E62"/>
    <w:rsid w:val="006D3692"/>
    <w:rsid w:val="006D790B"/>
    <w:rsid w:val="006E2292"/>
    <w:rsid w:val="006F10E9"/>
    <w:rsid w:val="006F555F"/>
    <w:rsid w:val="006F725F"/>
    <w:rsid w:val="006F7D24"/>
    <w:rsid w:val="00712F4C"/>
    <w:rsid w:val="00721ED1"/>
    <w:rsid w:val="00726F5F"/>
    <w:rsid w:val="007334C9"/>
    <w:rsid w:val="007400D5"/>
    <w:rsid w:val="00742DC2"/>
    <w:rsid w:val="00746573"/>
    <w:rsid w:val="0075148E"/>
    <w:rsid w:val="0075190A"/>
    <w:rsid w:val="00751FBE"/>
    <w:rsid w:val="00752E49"/>
    <w:rsid w:val="00754C0F"/>
    <w:rsid w:val="00763F30"/>
    <w:rsid w:val="00787CDC"/>
    <w:rsid w:val="0079107B"/>
    <w:rsid w:val="007A5CB3"/>
    <w:rsid w:val="007B1ED2"/>
    <w:rsid w:val="007E3BBC"/>
    <w:rsid w:val="007E7D24"/>
    <w:rsid w:val="007F12BD"/>
    <w:rsid w:val="007F3ADB"/>
    <w:rsid w:val="007F465E"/>
    <w:rsid w:val="007F55A9"/>
    <w:rsid w:val="007F6517"/>
    <w:rsid w:val="008029BF"/>
    <w:rsid w:val="0080373F"/>
    <w:rsid w:val="008103C9"/>
    <w:rsid w:val="00810936"/>
    <w:rsid w:val="00812854"/>
    <w:rsid w:val="00833716"/>
    <w:rsid w:val="00836FDD"/>
    <w:rsid w:val="0084541A"/>
    <w:rsid w:val="0086699A"/>
    <w:rsid w:val="0088683C"/>
    <w:rsid w:val="00887A23"/>
    <w:rsid w:val="008907F6"/>
    <w:rsid w:val="008A4AC2"/>
    <w:rsid w:val="008B469B"/>
    <w:rsid w:val="008B4CDC"/>
    <w:rsid w:val="008E5E50"/>
    <w:rsid w:val="008F1DD4"/>
    <w:rsid w:val="008F27AB"/>
    <w:rsid w:val="008F331F"/>
    <w:rsid w:val="008F36BC"/>
    <w:rsid w:val="009112A4"/>
    <w:rsid w:val="00922114"/>
    <w:rsid w:val="00924B1C"/>
    <w:rsid w:val="009259F9"/>
    <w:rsid w:val="00926D54"/>
    <w:rsid w:val="00927730"/>
    <w:rsid w:val="009324DF"/>
    <w:rsid w:val="00940B5B"/>
    <w:rsid w:val="00944BEB"/>
    <w:rsid w:val="00947175"/>
    <w:rsid w:val="00947BAF"/>
    <w:rsid w:val="00977E43"/>
    <w:rsid w:val="0098602E"/>
    <w:rsid w:val="009A1E9F"/>
    <w:rsid w:val="009A378E"/>
    <w:rsid w:val="009C5579"/>
    <w:rsid w:val="009C71BB"/>
    <w:rsid w:val="009D608E"/>
    <w:rsid w:val="009E3C14"/>
    <w:rsid w:val="009E4C6E"/>
    <w:rsid w:val="009E7C3B"/>
    <w:rsid w:val="009F0186"/>
    <w:rsid w:val="009F2333"/>
    <w:rsid w:val="009F40DA"/>
    <w:rsid w:val="009F6A47"/>
    <w:rsid w:val="00A000D8"/>
    <w:rsid w:val="00A01FF9"/>
    <w:rsid w:val="00A02358"/>
    <w:rsid w:val="00A405A7"/>
    <w:rsid w:val="00A42460"/>
    <w:rsid w:val="00A43420"/>
    <w:rsid w:val="00A52D15"/>
    <w:rsid w:val="00A63428"/>
    <w:rsid w:val="00A760BF"/>
    <w:rsid w:val="00A90EB5"/>
    <w:rsid w:val="00AA3137"/>
    <w:rsid w:val="00AA523B"/>
    <w:rsid w:val="00AB2E00"/>
    <w:rsid w:val="00AD2BA6"/>
    <w:rsid w:val="00AD44C3"/>
    <w:rsid w:val="00AE13BE"/>
    <w:rsid w:val="00AF68B3"/>
    <w:rsid w:val="00B01A5D"/>
    <w:rsid w:val="00B06091"/>
    <w:rsid w:val="00B13A37"/>
    <w:rsid w:val="00B15947"/>
    <w:rsid w:val="00B174A8"/>
    <w:rsid w:val="00B2400F"/>
    <w:rsid w:val="00B262C7"/>
    <w:rsid w:val="00B263F5"/>
    <w:rsid w:val="00B40E84"/>
    <w:rsid w:val="00B45F65"/>
    <w:rsid w:val="00B520FC"/>
    <w:rsid w:val="00B62F89"/>
    <w:rsid w:val="00B64B89"/>
    <w:rsid w:val="00B7010D"/>
    <w:rsid w:val="00B83DE2"/>
    <w:rsid w:val="00BA2987"/>
    <w:rsid w:val="00BA6692"/>
    <w:rsid w:val="00BC1805"/>
    <w:rsid w:val="00BC23EF"/>
    <w:rsid w:val="00BC5833"/>
    <w:rsid w:val="00BC5BB8"/>
    <w:rsid w:val="00BD4550"/>
    <w:rsid w:val="00BE0148"/>
    <w:rsid w:val="00BF17B4"/>
    <w:rsid w:val="00BF1829"/>
    <w:rsid w:val="00C01C7C"/>
    <w:rsid w:val="00C06327"/>
    <w:rsid w:val="00C124CA"/>
    <w:rsid w:val="00C228CC"/>
    <w:rsid w:val="00C251E5"/>
    <w:rsid w:val="00C26B19"/>
    <w:rsid w:val="00C33A4A"/>
    <w:rsid w:val="00C43664"/>
    <w:rsid w:val="00C46ED4"/>
    <w:rsid w:val="00C63FD9"/>
    <w:rsid w:val="00C71815"/>
    <w:rsid w:val="00C7183B"/>
    <w:rsid w:val="00C772DD"/>
    <w:rsid w:val="00C77978"/>
    <w:rsid w:val="00C8231D"/>
    <w:rsid w:val="00C904F8"/>
    <w:rsid w:val="00C91B80"/>
    <w:rsid w:val="00CA610C"/>
    <w:rsid w:val="00CB5E73"/>
    <w:rsid w:val="00CB7711"/>
    <w:rsid w:val="00CB78A9"/>
    <w:rsid w:val="00CC3E2A"/>
    <w:rsid w:val="00CE06E6"/>
    <w:rsid w:val="00CE4AEE"/>
    <w:rsid w:val="00CF2075"/>
    <w:rsid w:val="00CF234B"/>
    <w:rsid w:val="00CF6F89"/>
    <w:rsid w:val="00CF7352"/>
    <w:rsid w:val="00D00009"/>
    <w:rsid w:val="00D01957"/>
    <w:rsid w:val="00D02307"/>
    <w:rsid w:val="00D03713"/>
    <w:rsid w:val="00D04680"/>
    <w:rsid w:val="00D10DFE"/>
    <w:rsid w:val="00D11502"/>
    <w:rsid w:val="00D240AC"/>
    <w:rsid w:val="00D25D43"/>
    <w:rsid w:val="00D418A2"/>
    <w:rsid w:val="00D4207B"/>
    <w:rsid w:val="00D42A00"/>
    <w:rsid w:val="00D43C6C"/>
    <w:rsid w:val="00D449AD"/>
    <w:rsid w:val="00D46024"/>
    <w:rsid w:val="00D53ED9"/>
    <w:rsid w:val="00D56103"/>
    <w:rsid w:val="00D62514"/>
    <w:rsid w:val="00D64428"/>
    <w:rsid w:val="00D70C40"/>
    <w:rsid w:val="00D731F6"/>
    <w:rsid w:val="00D77211"/>
    <w:rsid w:val="00D86DD5"/>
    <w:rsid w:val="00D9142B"/>
    <w:rsid w:val="00D91FF3"/>
    <w:rsid w:val="00D946A1"/>
    <w:rsid w:val="00D95D59"/>
    <w:rsid w:val="00DA24BB"/>
    <w:rsid w:val="00DA259E"/>
    <w:rsid w:val="00DA3276"/>
    <w:rsid w:val="00DB11B9"/>
    <w:rsid w:val="00DB2067"/>
    <w:rsid w:val="00DC1DE9"/>
    <w:rsid w:val="00DC7453"/>
    <w:rsid w:val="00DD2988"/>
    <w:rsid w:val="00DD6C9D"/>
    <w:rsid w:val="00DE09E1"/>
    <w:rsid w:val="00DE0C34"/>
    <w:rsid w:val="00DF0D56"/>
    <w:rsid w:val="00DF2A5D"/>
    <w:rsid w:val="00E04322"/>
    <w:rsid w:val="00E35EFC"/>
    <w:rsid w:val="00E4009C"/>
    <w:rsid w:val="00E456A6"/>
    <w:rsid w:val="00E51A69"/>
    <w:rsid w:val="00E52016"/>
    <w:rsid w:val="00E72F47"/>
    <w:rsid w:val="00E832D7"/>
    <w:rsid w:val="00E921C6"/>
    <w:rsid w:val="00EA022D"/>
    <w:rsid w:val="00EA094A"/>
    <w:rsid w:val="00EA56B7"/>
    <w:rsid w:val="00EA7563"/>
    <w:rsid w:val="00EC1AB8"/>
    <w:rsid w:val="00EC5CEF"/>
    <w:rsid w:val="00EC72B7"/>
    <w:rsid w:val="00ED02D0"/>
    <w:rsid w:val="00ED0997"/>
    <w:rsid w:val="00ED58DB"/>
    <w:rsid w:val="00ED5A03"/>
    <w:rsid w:val="00EE3717"/>
    <w:rsid w:val="00EE3CCF"/>
    <w:rsid w:val="00EE51E7"/>
    <w:rsid w:val="00EF1586"/>
    <w:rsid w:val="00EF474F"/>
    <w:rsid w:val="00F05F0A"/>
    <w:rsid w:val="00F152C0"/>
    <w:rsid w:val="00F15D27"/>
    <w:rsid w:val="00F2108D"/>
    <w:rsid w:val="00F27B07"/>
    <w:rsid w:val="00F454C3"/>
    <w:rsid w:val="00F519A8"/>
    <w:rsid w:val="00F7573C"/>
    <w:rsid w:val="00FB027A"/>
    <w:rsid w:val="00FB6E5A"/>
    <w:rsid w:val="00FC4335"/>
    <w:rsid w:val="00FC7E8F"/>
    <w:rsid w:val="00FD05B9"/>
    <w:rsid w:val="00FE0C71"/>
    <w:rsid w:val="00FE2E60"/>
    <w:rsid w:val="00FE3158"/>
    <w:rsid w:val="00FF5DFC"/>
    <w:rsid w:val="00FF618F"/>
    <w:rsid w:val="00FF734F"/>
    <w:rsid w:val="00FF77D7"/>
    <w:rsid w:val="00FF7E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EC94488-6927-4280-AA76-9E040E6ED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4"/>
    </w:rPr>
  </w:style>
  <w:style w:type="paragraph" w:styleId="Heading1">
    <w:name w:val="heading 1"/>
    <w:basedOn w:val="Normal"/>
    <w:next w:val="Normal"/>
    <w:qFormat/>
    <w:pPr>
      <w:keepNext/>
      <w:ind w:firstLine="720"/>
      <w:jc w:val="center"/>
      <w:outlineLvl w:val="0"/>
    </w:pPr>
    <w:rPr>
      <w:rFonts w:ascii="VNtimes New Roman" w:hAnsi="VNtimes New Roman"/>
      <w:b/>
      <w:i/>
      <w:szCs w:val="20"/>
    </w:rPr>
  </w:style>
  <w:style w:type="paragraph" w:styleId="Heading2">
    <w:name w:val="heading 2"/>
    <w:basedOn w:val="Normal"/>
    <w:next w:val="Normal"/>
    <w:qFormat/>
    <w:pPr>
      <w:keepNext/>
      <w:ind w:hanging="360"/>
      <w:outlineLvl w:val="1"/>
    </w:pPr>
    <w:rPr>
      <w:rFonts w:ascii="VNtimes New Roman" w:hAnsi="VNtimes New Roman"/>
      <w:b/>
      <w:sz w:val="24"/>
      <w:szCs w:val="20"/>
    </w:rPr>
  </w:style>
  <w:style w:type="paragraph" w:styleId="Heading3">
    <w:name w:val="heading 3"/>
    <w:basedOn w:val="Normal"/>
    <w:next w:val="Normal"/>
    <w:qFormat/>
    <w:pPr>
      <w:keepNext/>
      <w:jc w:val="center"/>
      <w:outlineLvl w:val="2"/>
    </w:pPr>
    <w:rPr>
      <w:rFonts w:ascii="VNtimes New Roman" w:hAnsi="VNtimes New Roman"/>
      <w:b/>
      <w:bCs/>
      <w:sz w:val="26"/>
    </w:rPr>
  </w:style>
  <w:style w:type="paragraph" w:styleId="Heading4">
    <w:name w:val="heading 4"/>
    <w:basedOn w:val="Normal"/>
    <w:next w:val="Normal"/>
    <w:link w:val="Heading4Char"/>
    <w:qFormat/>
    <w:pPr>
      <w:keepNext/>
      <w:jc w:val="center"/>
      <w:outlineLvl w:val="3"/>
    </w:pPr>
    <w:rPr>
      <w:rFonts w:ascii="VNtimes New Roman" w:hAnsi="VNtimes New Roman"/>
      <w:b/>
      <w:sz w:val="32"/>
      <w:szCs w:val="20"/>
    </w:rPr>
  </w:style>
  <w:style w:type="paragraph" w:styleId="Heading5">
    <w:name w:val="heading 5"/>
    <w:basedOn w:val="Normal"/>
    <w:next w:val="Normal"/>
    <w:qFormat/>
    <w:pPr>
      <w:keepNext/>
      <w:outlineLvl w:val="4"/>
    </w:pPr>
    <w:rPr>
      <w:rFonts w:ascii="VNtimes New Roman" w:hAnsi="VNtimes New Roman"/>
      <w:b/>
      <w:bCs/>
    </w:rPr>
  </w:style>
  <w:style w:type="paragraph" w:styleId="Heading6">
    <w:name w:val="heading 6"/>
    <w:basedOn w:val="Normal"/>
    <w:next w:val="Normal"/>
    <w:link w:val="Heading6Char"/>
    <w:qFormat/>
    <w:pPr>
      <w:keepNext/>
      <w:outlineLvl w:val="5"/>
    </w:pPr>
  </w:style>
  <w:style w:type="paragraph" w:styleId="Heading7">
    <w:name w:val="heading 7"/>
    <w:basedOn w:val="Normal"/>
    <w:next w:val="Normal"/>
    <w:qFormat/>
    <w:pPr>
      <w:keepNext/>
      <w:widowControl w:val="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jc w:val="both"/>
    </w:pPr>
    <w:rPr>
      <w:rFonts w:ascii="VNtimes New Roman" w:hAnsi="VNtimes New Roman"/>
      <w:szCs w:val="20"/>
    </w:rPr>
  </w:style>
  <w:style w:type="paragraph" w:styleId="BodyText">
    <w:name w:val="Body Text"/>
    <w:basedOn w:val="Normal"/>
    <w:pPr>
      <w:jc w:val="both"/>
    </w:pPr>
    <w:rPr>
      <w:rFonts w:ascii="VNtimes New Roman" w:hAnsi="VNtimes New Roman"/>
      <w:szCs w:val="20"/>
    </w:rPr>
  </w:style>
  <w:style w:type="paragraph" w:styleId="BodyTextIndent2">
    <w:name w:val="Body Text Indent 2"/>
    <w:basedOn w:val="Normal"/>
    <w:pPr>
      <w:ind w:firstLine="720"/>
      <w:jc w:val="both"/>
    </w:pPr>
    <w:rPr>
      <w:b/>
      <w:bCs/>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VNtimes New Roman" w:hAnsi="VNtimes New Roman"/>
      <w:sz w:val="24"/>
    </w:rPr>
  </w:style>
  <w:style w:type="paragraph" w:styleId="BlockText">
    <w:name w:val="Block Text"/>
    <w:basedOn w:val="Normal"/>
    <w:pPr>
      <w:widowControl w:val="0"/>
      <w:spacing w:before="120" w:after="120"/>
      <w:ind w:left="57" w:right="57" w:firstLine="720"/>
      <w:jc w:val="both"/>
    </w:pPr>
    <w:rPr>
      <w:spacing w:val="2"/>
    </w:rPr>
  </w:style>
  <w:style w:type="paragraph" w:styleId="BodyTextIndent3">
    <w:name w:val="Body Text Indent 3"/>
    <w:basedOn w:val="Normal"/>
    <w:pPr>
      <w:widowControl w:val="0"/>
      <w:spacing w:before="120" w:after="120"/>
      <w:ind w:firstLine="709"/>
      <w:jc w:val="both"/>
    </w:pPr>
  </w:style>
  <w:style w:type="paragraph" w:styleId="NormalWeb">
    <w:name w:val="Normal (Web)"/>
    <w:basedOn w:val="Normal"/>
    <w:pPr>
      <w:spacing w:before="100" w:beforeAutospacing="1" w:after="100" w:afterAutospacing="1"/>
    </w:pPr>
    <w:rPr>
      <w:sz w:val="24"/>
    </w:rPr>
  </w:style>
  <w:style w:type="character" w:styleId="Emphasis">
    <w:name w:val="Emphasis"/>
    <w:qFormat/>
    <w:rPr>
      <w:i/>
      <w:iCs/>
    </w:rPr>
  </w:style>
  <w:style w:type="paragraph" w:customStyle="1" w:styleId="n-dieund">
    <w:name w:val="n-dieund"/>
    <w:basedOn w:val="Normal"/>
    <w:pPr>
      <w:spacing w:before="167" w:after="167"/>
    </w:pPr>
    <w:rPr>
      <w:sz w:val="22"/>
      <w:szCs w:val="22"/>
    </w:rPr>
  </w:style>
  <w:style w:type="paragraph" w:customStyle="1" w:styleId="CharCharCharCharCharCharChar">
    <w:name w:val="Char Char Char Char Char Char Char"/>
    <w:autoRedefine/>
    <w:rsid w:val="00EE51E7"/>
    <w:pPr>
      <w:tabs>
        <w:tab w:val="left" w:pos="1152"/>
      </w:tabs>
      <w:spacing w:before="120" w:after="120" w:line="312" w:lineRule="auto"/>
    </w:pPr>
    <w:rPr>
      <w:rFonts w:ascii="Arial" w:hAnsi="Arial" w:cs="Arial"/>
      <w:sz w:val="26"/>
      <w:szCs w:val="26"/>
    </w:rPr>
  </w:style>
  <w:style w:type="paragraph" w:customStyle="1" w:styleId="CharCharCharCharCharCharCharCharChar1Char">
    <w:name w:val="Char Char Char Char Char Char Char Char Char1 Char"/>
    <w:basedOn w:val="Normal"/>
    <w:next w:val="Normal"/>
    <w:autoRedefine/>
    <w:semiHidden/>
    <w:rsid w:val="00A01FF9"/>
    <w:pPr>
      <w:spacing w:before="120" w:after="120" w:line="312" w:lineRule="auto"/>
    </w:pPr>
    <w:rPr>
      <w:szCs w:val="22"/>
    </w:rPr>
  </w:style>
  <w:style w:type="paragraph" w:customStyle="1" w:styleId="CharChar1">
    <w:name w:val="Char Char1"/>
    <w:basedOn w:val="Normal"/>
    <w:autoRedefine/>
    <w:rsid w:val="002A6FF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8103C9"/>
    <w:pPr>
      <w:tabs>
        <w:tab w:val="center" w:pos="4680"/>
        <w:tab w:val="right" w:pos="9360"/>
      </w:tabs>
    </w:pPr>
  </w:style>
  <w:style w:type="character" w:customStyle="1" w:styleId="HeaderChar">
    <w:name w:val="Header Char"/>
    <w:link w:val="Header"/>
    <w:uiPriority w:val="99"/>
    <w:rsid w:val="008103C9"/>
    <w:rPr>
      <w:sz w:val="28"/>
      <w:szCs w:val="24"/>
    </w:rPr>
  </w:style>
  <w:style w:type="character" w:customStyle="1" w:styleId="FooterChar">
    <w:name w:val="Footer Char"/>
    <w:link w:val="Footer"/>
    <w:uiPriority w:val="99"/>
    <w:rsid w:val="008103C9"/>
    <w:rPr>
      <w:rFonts w:ascii="VNtimes New Roman" w:hAnsi="VNtimes New Roman"/>
      <w:sz w:val="24"/>
      <w:szCs w:val="24"/>
    </w:rPr>
  </w:style>
  <w:style w:type="character" w:customStyle="1" w:styleId="Heading4Char">
    <w:name w:val="Heading 4 Char"/>
    <w:link w:val="Heading4"/>
    <w:rsid w:val="0049402E"/>
    <w:rPr>
      <w:rFonts w:ascii="VNtimes New Roman" w:hAnsi="VNtimes New Roman"/>
      <w:b/>
      <w:sz w:val="32"/>
    </w:rPr>
  </w:style>
  <w:style w:type="character" w:customStyle="1" w:styleId="Heading6Char">
    <w:name w:val="Heading 6 Char"/>
    <w:link w:val="Heading6"/>
    <w:rsid w:val="0049402E"/>
    <w:rPr>
      <w:sz w:val="28"/>
      <w:szCs w:val="24"/>
    </w:rPr>
  </w:style>
  <w:style w:type="paragraph" w:styleId="EndnoteText">
    <w:name w:val="endnote text"/>
    <w:basedOn w:val="Normal"/>
    <w:link w:val="EndnoteTextChar"/>
    <w:rsid w:val="00C8231D"/>
    <w:rPr>
      <w:sz w:val="20"/>
      <w:szCs w:val="20"/>
    </w:rPr>
  </w:style>
  <w:style w:type="character" w:customStyle="1" w:styleId="EndnoteTextChar">
    <w:name w:val="Endnote Text Char"/>
    <w:basedOn w:val="DefaultParagraphFont"/>
    <w:link w:val="EndnoteText"/>
    <w:rsid w:val="00C8231D"/>
  </w:style>
  <w:style w:type="character" w:styleId="EndnoteReference">
    <w:name w:val="endnote reference"/>
    <w:rsid w:val="00C8231D"/>
    <w:rPr>
      <w:vertAlign w:val="superscript"/>
    </w:rPr>
  </w:style>
  <w:style w:type="paragraph" w:styleId="FootnoteText">
    <w:name w:val="footnote text"/>
    <w:basedOn w:val="Normal"/>
    <w:link w:val="FootnoteTextChar"/>
    <w:rsid w:val="007E3BBC"/>
    <w:rPr>
      <w:sz w:val="20"/>
      <w:szCs w:val="20"/>
    </w:rPr>
  </w:style>
  <w:style w:type="character" w:customStyle="1" w:styleId="FootnoteTextChar">
    <w:name w:val="Footnote Text Char"/>
    <w:basedOn w:val="DefaultParagraphFont"/>
    <w:link w:val="FootnoteText"/>
    <w:rsid w:val="007E3BBC"/>
  </w:style>
  <w:style w:type="character" w:styleId="FootnoteReference">
    <w:name w:val="footnote reference"/>
    <w:aliases w:val="Footnote text,ftref,Footnote Text1,Footnote Text Char Char Char Char Char Char Ch Char Char Char,Footnote Text Char Char Char Char Char Char Ch Char Char Char Char Char Char C,f,Footnote,16 Point,Superscript 6 Point,BVI fnr,fr,Re,Ref"/>
    <w:rsid w:val="007E3BBC"/>
    <w:rPr>
      <w:vertAlign w:val="superscript"/>
    </w:rPr>
  </w:style>
  <w:style w:type="paragraph" w:styleId="BalloonText">
    <w:name w:val="Balloon Text"/>
    <w:basedOn w:val="Normal"/>
    <w:link w:val="BalloonTextChar"/>
    <w:rsid w:val="00075A6E"/>
    <w:rPr>
      <w:rFonts w:ascii="Tahoma" w:hAnsi="Tahoma" w:cs="Tahoma"/>
      <w:sz w:val="16"/>
      <w:szCs w:val="16"/>
    </w:rPr>
  </w:style>
  <w:style w:type="character" w:customStyle="1" w:styleId="BalloonTextChar">
    <w:name w:val="Balloon Text Char"/>
    <w:basedOn w:val="DefaultParagraphFont"/>
    <w:link w:val="BalloonText"/>
    <w:rsid w:val="00075A6E"/>
    <w:rPr>
      <w:rFonts w:ascii="Tahoma" w:hAnsi="Tahoma" w:cs="Tahoma"/>
      <w:sz w:val="16"/>
      <w:szCs w:val="16"/>
    </w:rPr>
  </w:style>
  <w:style w:type="paragraph" w:styleId="ListParagraph">
    <w:name w:val="List Paragraph"/>
    <w:basedOn w:val="Normal"/>
    <w:uiPriority w:val="72"/>
    <w:rsid w:val="00637AA9"/>
    <w:pPr>
      <w:ind w:left="720"/>
      <w:contextualSpacing/>
    </w:pPr>
  </w:style>
  <w:style w:type="paragraph" w:styleId="NoSpacing">
    <w:name w:val="No Spacing"/>
    <w:uiPriority w:val="1"/>
    <w:qFormat/>
    <w:rsid w:val="00D64428"/>
    <w:rPr>
      <w:sz w:val="28"/>
      <w:szCs w:val="28"/>
    </w:rPr>
  </w:style>
  <w:style w:type="character" w:styleId="Hyperlink">
    <w:name w:val="Hyperlink"/>
    <w:basedOn w:val="DefaultParagraphFont"/>
    <w:unhideWhenUsed/>
    <w:rsid w:val="00D644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47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30F53-6C86-4543-98A1-037CE6479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705</Words>
  <Characters>2493</Characters>
  <Application>Microsoft Office Word</Application>
  <DocSecurity>0</DocSecurity>
  <Lines>51</Lines>
  <Paragraphs>15</Paragraphs>
  <ScaleCrop>false</ScaleCrop>
  <HeadingPairs>
    <vt:vector size="2" baseType="variant">
      <vt:variant>
        <vt:lpstr>Title</vt:lpstr>
      </vt:variant>
      <vt:variant>
        <vt:i4>1</vt:i4>
      </vt:variant>
    </vt:vector>
  </HeadingPairs>
  <TitlesOfParts>
    <vt:vector size="1" baseType="lpstr">
      <vt:lpstr>VĂN PHÒNG HĐNDVÀ ĐOÀN ĐBQH</vt:lpstr>
    </vt:vector>
  </TitlesOfParts>
  <Company/>
  <LinksUpToDate>false</LinksUpToDate>
  <CharactersWithSpaces>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VĂN PHÒNG HĐNDVÀ ĐOÀN ĐBQH</dc:title>
  <dc:creator>hp</dc:creator>
  <cp:lastModifiedBy>admin</cp:lastModifiedBy>
  <cp:revision>3</cp:revision>
  <cp:lastPrinted>2020-07-06T10:01:00Z</cp:lastPrinted>
  <dcterms:created xsi:type="dcterms:W3CDTF">2020-07-06T10:49:00Z</dcterms:created>
  <dcterms:modified xsi:type="dcterms:W3CDTF">2020-07-06T11:52:00Z</dcterms:modified>
</cp:coreProperties>
</file>