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65" w:rsidRPr="005D3760" w:rsidRDefault="005D3760" w:rsidP="00100965">
      <w:pPr>
        <w:pStyle w:val="Heading1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00965" w:rsidRPr="005D3760">
        <w:rPr>
          <w:rFonts w:ascii="Times New Roman" w:hAnsi="Times New Roman"/>
          <w:szCs w:val="26"/>
        </w:rPr>
        <w:t xml:space="preserve">ỦY </w:t>
      </w:r>
      <w:r w:rsidRPr="005D3760">
        <w:rPr>
          <w:rFonts w:ascii="Times New Roman" w:hAnsi="Times New Roman"/>
          <w:szCs w:val="26"/>
        </w:rPr>
        <w:t xml:space="preserve">BAN NHÂN DÂN       </w:t>
      </w:r>
      <w:r>
        <w:rPr>
          <w:rFonts w:ascii="Times New Roman" w:hAnsi="Times New Roman"/>
          <w:szCs w:val="26"/>
        </w:rPr>
        <w:t xml:space="preserve">      </w:t>
      </w:r>
      <w:r w:rsidR="00100965" w:rsidRPr="005D3760">
        <w:rPr>
          <w:rFonts w:ascii="Times New Roman" w:hAnsi="Times New Roman"/>
          <w:szCs w:val="26"/>
        </w:rPr>
        <w:t>CỘNG HÒA XÃ HỘI CHỦ NGHĨA VIỆT NAM</w:t>
      </w:r>
    </w:p>
    <w:p w:rsidR="00100965" w:rsidRPr="00E91314" w:rsidRDefault="00DD02FD" w:rsidP="00100965">
      <w:pPr>
        <w:pStyle w:val="Heading1"/>
        <w:rPr>
          <w:rFonts w:ascii="Times New Roman" w:hAnsi="Times New Roman"/>
          <w:sz w:val="28"/>
          <w:szCs w:val="28"/>
          <w:u w:val="single"/>
        </w:rPr>
      </w:pPr>
      <w:r w:rsidRPr="00E91314">
        <w:rPr>
          <w:rFonts w:ascii="Times New Roman" w:hAnsi="Times New Roman"/>
        </w:rPr>
        <w:t xml:space="preserve">   </w:t>
      </w:r>
      <w:r w:rsidR="00E41D13" w:rsidRPr="00E91314">
        <w:rPr>
          <w:rFonts w:ascii="Times New Roman" w:hAnsi="Times New Roman"/>
        </w:rPr>
        <w:t xml:space="preserve"> </w:t>
      </w:r>
      <w:r w:rsidR="001964DC" w:rsidRPr="00E91314">
        <w:rPr>
          <w:rFonts w:ascii="Times New Roman" w:hAnsi="Times New Roman"/>
        </w:rPr>
        <w:t xml:space="preserve"> </w:t>
      </w:r>
      <w:r w:rsidR="005D3760">
        <w:rPr>
          <w:rFonts w:ascii="Times New Roman" w:hAnsi="Times New Roman"/>
        </w:rPr>
        <w:t xml:space="preserve">    </w:t>
      </w:r>
      <w:r w:rsidR="00100965" w:rsidRPr="005D3760">
        <w:rPr>
          <w:rFonts w:ascii="Times New Roman" w:hAnsi="Times New Roman"/>
          <w:szCs w:val="26"/>
        </w:rPr>
        <w:t>TỈNH HÀ TĨNH</w:t>
      </w:r>
      <w:r w:rsidR="00100965" w:rsidRPr="00E91314">
        <w:rPr>
          <w:rFonts w:ascii="Times New Roman" w:hAnsi="Times New Roman"/>
        </w:rPr>
        <w:t xml:space="preserve">       </w:t>
      </w:r>
      <w:r w:rsidR="00D17954" w:rsidRPr="00E91314">
        <w:rPr>
          <w:rFonts w:ascii="Times New Roman" w:hAnsi="Times New Roman"/>
        </w:rPr>
        <w:t xml:space="preserve">                         </w:t>
      </w:r>
      <w:r w:rsidR="005D3760">
        <w:rPr>
          <w:rFonts w:ascii="Times New Roman" w:hAnsi="Times New Roman"/>
        </w:rPr>
        <w:t xml:space="preserve"> </w:t>
      </w:r>
      <w:r w:rsidR="00F83DEB" w:rsidRPr="00E91314">
        <w:rPr>
          <w:rFonts w:ascii="Times New Roman" w:hAnsi="Times New Roman"/>
          <w:sz w:val="28"/>
          <w:szCs w:val="28"/>
        </w:rPr>
        <w:t>Độc lập - Tự do -</w:t>
      </w:r>
      <w:r w:rsidR="00100965" w:rsidRPr="00E91314">
        <w:rPr>
          <w:rFonts w:ascii="Times New Roman" w:hAnsi="Times New Roman"/>
          <w:sz w:val="28"/>
          <w:szCs w:val="28"/>
        </w:rPr>
        <w:t xml:space="preserve"> Hạnh phúc</w:t>
      </w:r>
    </w:p>
    <w:p w:rsidR="001816D2" w:rsidRPr="00E91314" w:rsidRDefault="0031418C" w:rsidP="001816D2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14605</wp:posOffset>
                </wp:positionV>
                <wp:extent cx="588010" cy="0"/>
                <wp:effectExtent l="13335" t="5080" r="8255" b="13970"/>
                <wp:wrapNone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50.55pt;margin-top:1.15pt;width:46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Up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14605</wp:posOffset>
                </wp:positionV>
                <wp:extent cx="1990725" cy="0"/>
                <wp:effectExtent l="6985" t="5080" r="12065" b="13970"/>
                <wp:wrapNone/>
                <wp:docPr id="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236.8pt;margin-top:1.15pt;width:1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HH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"/>
            </w:pict>
          </mc:Fallback>
        </mc:AlternateContent>
      </w:r>
    </w:p>
    <w:p w:rsidR="002D6F91" w:rsidRDefault="001816D2" w:rsidP="001964DC">
      <w:pPr>
        <w:rPr>
          <w:rFonts w:ascii="Times New Roman" w:hAnsi="Times New Roman"/>
          <w:i/>
        </w:rPr>
      </w:pPr>
      <w:r w:rsidRPr="00E91314">
        <w:rPr>
          <w:rFonts w:ascii="Times New Roman" w:hAnsi="Times New Roman"/>
          <w:sz w:val="16"/>
        </w:rPr>
        <w:t xml:space="preserve"> </w:t>
      </w:r>
      <w:r w:rsidR="001964DC" w:rsidRPr="00E91314">
        <w:rPr>
          <w:rFonts w:ascii="Times New Roman" w:hAnsi="Times New Roman"/>
          <w:sz w:val="16"/>
        </w:rPr>
        <w:t xml:space="preserve">     </w:t>
      </w:r>
      <w:r w:rsidR="00B7358A" w:rsidRPr="00E91314">
        <w:rPr>
          <w:rFonts w:ascii="Times New Roman" w:hAnsi="Times New Roman"/>
          <w:szCs w:val="28"/>
        </w:rPr>
        <w:t xml:space="preserve">Số: </w:t>
      </w:r>
      <w:r w:rsidR="00F53166">
        <w:rPr>
          <w:rFonts w:ascii="Times New Roman" w:hAnsi="Times New Roman"/>
          <w:szCs w:val="28"/>
        </w:rPr>
        <w:t>8223</w:t>
      </w:r>
      <w:r w:rsidR="00C9728B" w:rsidRPr="00E91314">
        <w:rPr>
          <w:rFonts w:ascii="Times New Roman" w:hAnsi="Times New Roman"/>
          <w:szCs w:val="28"/>
        </w:rPr>
        <w:t>/UBND-NL</w:t>
      </w:r>
      <w:r w:rsidR="00AE260A">
        <w:rPr>
          <w:rFonts w:ascii="Times New Roman" w:hAnsi="Times New Roman"/>
          <w:szCs w:val="28"/>
          <w:vertAlign w:val="subscript"/>
        </w:rPr>
        <w:t>3</w:t>
      </w:r>
      <w:r w:rsidR="00C9728B" w:rsidRPr="00E91314">
        <w:rPr>
          <w:rFonts w:ascii="Times New Roman" w:hAnsi="Times New Roman"/>
          <w:szCs w:val="28"/>
        </w:rPr>
        <w:t xml:space="preserve">                        </w:t>
      </w:r>
      <w:r w:rsidR="005D3760">
        <w:rPr>
          <w:rFonts w:ascii="Times New Roman" w:hAnsi="Times New Roman"/>
          <w:szCs w:val="28"/>
        </w:rPr>
        <w:t xml:space="preserve">   </w:t>
      </w:r>
      <w:r w:rsidR="00B7358A" w:rsidRPr="00E91314">
        <w:rPr>
          <w:rFonts w:ascii="Times New Roman" w:hAnsi="Times New Roman"/>
          <w:i/>
        </w:rPr>
        <w:t xml:space="preserve">Hà Tĩnh, ngày </w:t>
      </w:r>
      <w:r w:rsidR="00F53166">
        <w:rPr>
          <w:rFonts w:ascii="Times New Roman" w:hAnsi="Times New Roman"/>
          <w:i/>
        </w:rPr>
        <w:t>10</w:t>
      </w:r>
      <w:bookmarkStart w:id="0" w:name="_GoBack"/>
      <w:bookmarkEnd w:id="0"/>
      <w:r w:rsidR="00F66BCB" w:rsidRPr="00E91314">
        <w:rPr>
          <w:rFonts w:ascii="Times New Roman" w:hAnsi="Times New Roman"/>
          <w:i/>
        </w:rPr>
        <w:t xml:space="preserve"> tháng </w:t>
      </w:r>
      <w:r w:rsidR="0034300B">
        <w:rPr>
          <w:rFonts w:ascii="Times New Roman" w:hAnsi="Times New Roman"/>
          <w:i/>
        </w:rPr>
        <w:t xml:space="preserve">12 </w:t>
      </w:r>
      <w:r w:rsidR="00100965" w:rsidRPr="00E91314">
        <w:rPr>
          <w:rFonts w:ascii="Times New Roman" w:hAnsi="Times New Roman"/>
          <w:i/>
        </w:rPr>
        <w:t>năm 201</w:t>
      </w:r>
      <w:r w:rsidR="00401CCE">
        <w:rPr>
          <w:rFonts w:ascii="Times New Roman" w:hAnsi="Times New Roman"/>
          <w:i/>
        </w:rPr>
        <w:t>9</w:t>
      </w:r>
    </w:p>
    <w:p w:rsidR="002D6F91" w:rsidRPr="002D6F91" w:rsidRDefault="001964DC" w:rsidP="001964DC">
      <w:pPr>
        <w:rPr>
          <w:rFonts w:ascii="Times New Roman" w:hAnsi="Times New Roman"/>
          <w:i/>
        </w:rPr>
      </w:pPr>
      <w:r w:rsidRPr="00E91314">
        <w:rPr>
          <w:rFonts w:ascii="Times New Roman" w:hAnsi="Times New Roman"/>
          <w:sz w:val="24"/>
          <w:lang w:val="vi-VN"/>
        </w:rPr>
        <w:t xml:space="preserve">V/v </w:t>
      </w:r>
      <w:r w:rsidR="002D6F91">
        <w:rPr>
          <w:rFonts w:ascii="Times New Roman" w:hAnsi="Times New Roman"/>
          <w:sz w:val="24"/>
        </w:rPr>
        <w:t>quyết định</w:t>
      </w:r>
      <w:r w:rsidRPr="00E91314">
        <w:rPr>
          <w:rFonts w:ascii="Times New Roman" w:hAnsi="Times New Roman"/>
          <w:sz w:val="24"/>
        </w:rPr>
        <w:t xml:space="preserve"> chủ trương chuyển</w:t>
      </w:r>
      <w:r w:rsidR="00E1182B" w:rsidRPr="00E1182B">
        <w:rPr>
          <w:rFonts w:ascii="Times New Roman" w:hAnsi="Times New Roman"/>
          <w:sz w:val="24"/>
        </w:rPr>
        <w:t xml:space="preserve"> </w:t>
      </w:r>
      <w:r w:rsidR="00E1182B" w:rsidRPr="00E91314">
        <w:rPr>
          <w:rFonts w:ascii="Times New Roman" w:hAnsi="Times New Roman"/>
          <w:sz w:val="24"/>
        </w:rPr>
        <w:t>mục</w:t>
      </w:r>
      <w:r w:rsidRPr="00E91314">
        <w:rPr>
          <w:rFonts w:ascii="Times New Roman" w:hAnsi="Times New Roman"/>
          <w:sz w:val="24"/>
        </w:rPr>
        <w:t xml:space="preserve"> </w:t>
      </w:r>
    </w:p>
    <w:p w:rsidR="001964DC" w:rsidRPr="00E91314" w:rsidRDefault="002D6F91" w:rsidP="00E75564">
      <w:pPr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964DC" w:rsidRPr="00E91314">
        <w:rPr>
          <w:rFonts w:ascii="Times New Roman" w:hAnsi="Times New Roman"/>
          <w:sz w:val="24"/>
        </w:rPr>
        <w:t>đích sử dụng rừng</w:t>
      </w:r>
      <w:r w:rsidR="00E1182B">
        <w:rPr>
          <w:rFonts w:ascii="Times New Roman" w:hAnsi="Times New Roman"/>
          <w:sz w:val="24"/>
        </w:rPr>
        <w:t xml:space="preserve"> sang mục đích khác</w:t>
      </w:r>
    </w:p>
    <w:p w:rsidR="001B23E9" w:rsidRPr="00E91314" w:rsidRDefault="001B23E9" w:rsidP="001964DC">
      <w:pPr>
        <w:ind w:left="-329"/>
        <w:jc w:val="both"/>
        <w:rPr>
          <w:rFonts w:ascii="Times New Roman" w:hAnsi="Times New Roman"/>
          <w:sz w:val="6"/>
          <w:lang w:val="pt-BR"/>
        </w:rPr>
      </w:pPr>
    </w:p>
    <w:p w:rsidR="00597690" w:rsidRPr="00177195" w:rsidRDefault="00857DDF" w:rsidP="00597690">
      <w:pPr>
        <w:spacing w:before="20"/>
        <w:jc w:val="both"/>
        <w:rPr>
          <w:rFonts w:ascii="Times New Roman" w:hAnsi="Times New Roman"/>
          <w:sz w:val="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                                      </w:t>
      </w:r>
    </w:p>
    <w:p w:rsidR="001809E3" w:rsidRPr="00E91314" w:rsidRDefault="001809E3" w:rsidP="00F97D04">
      <w:pPr>
        <w:jc w:val="center"/>
        <w:rPr>
          <w:rFonts w:ascii="Times New Roman" w:hAnsi="Times New Roman"/>
          <w:sz w:val="6"/>
          <w:szCs w:val="28"/>
          <w:lang w:val="pt-BR"/>
        </w:rPr>
      </w:pPr>
    </w:p>
    <w:p w:rsidR="00066018" w:rsidRPr="007F7478" w:rsidRDefault="00687D8B" w:rsidP="00F97D04">
      <w:pPr>
        <w:spacing w:before="20" w:after="20"/>
        <w:ind w:left="720" w:firstLine="720"/>
        <w:rPr>
          <w:rFonts w:ascii="Times New Roman" w:hAnsi="Times New Roman"/>
          <w:spacing w:val="-4"/>
          <w:sz w:val="2"/>
          <w:szCs w:val="28"/>
          <w:lang w:val="pt-BR"/>
        </w:rPr>
      </w:pPr>
      <w:r w:rsidRPr="00E91314">
        <w:rPr>
          <w:rFonts w:ascii="Times New Roman" w:hAnsi="Times New Roman"/>
          <w:spacing w:val="-4"/>
          <w:szCs w:val="28"/>
          <w:lang w:val="pt-BR"/>
        </w:rPr>
        <w:t xml:space="preserve">     </w:t>
      </w:r>
    </w:p>
    <w:p w:rsidR="00994928" w:rsidRPr="00E91314" w:rsidRDefault="00D4505A" w:rsidP="00266C02">
      <w:pPr>
        <w:ind w:left="720"/>
        <w:jc w:val="center"/>
        <w:rPr>
          <w:rFonts w:ascii="Times New Roman" w:hAnsi="Times New Roman"/>
          <w:szCs w:val="28"/>
          <w:lang w:val="pt-BR"/>
        </w:rPr>
      </w:pPr>
      <w:r w:rsidRPr="00E91314">
        <w:rPr>
          <w:rFonts w:ascii="Times New Roman" w:hAnsi="Times New Roman"/>
          <w:spacing w:val="-4"/>
          <w:szCs w:val="28"/>
          <w:lang w:val="pt-BR"/>
        </w:rPr>
        <w:t>Kính gửi:</w:t>
      </w:r>
      <w:r w:rsidR="00E636FE" w:rsidRPr="00E91314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1964DC" w:rsidRPr="00E91314">
        <w:rPr>
          <w:rFonts w:ascii="Times New Roman" w:hAnsi="Times New Roman"/>
          <w:spacing w:val="-4"/>
          <w:szCs w:val="28"/>
          <w:lang w:val="pt-BR"/>
        </w:rPr>
        <w:t>Hội đồng nhân dân tỉnh</w:t>
      </w:r>
    </w:p>
    <w:p w:rsidR="00994928" w:rsidRPr="00E91314" w:rsidRDefault="00994928" w:rsidP="00F97D04">
      <w:pPr>
        <w:spacing w:before="20" w:after="20"/>
        <w:rPr>
          <w:rFonts w:ascii="Times New Roman" w:hAnsi="Times New Roman"/>
          <w:spacing w:val="-4"/>
          <w:sz w:val="2"/>
          <w:szCs w:val="28"/>
          <w:lang w:val="pt-BR"/>
        </w:rPr>
      </w:pPr>
    </w:p>
    <w:p w:rsidR="009E70F3" w:rsidRPr="00177195" w:rsidRDefault="009E70F3" w:rsidP="00466489">
      <w:pPr>
        <w:spacing w:before="20" w:after="20"/>
        <w:jc w:val="both"/>
        <w:rPr>
          <w:rFonts w:ascii="Times New Roman" w:hAnsi="Times New Roman"/>
          <w:spacing w:val="-6"/>
          <w:sz w:val="12"/>
          <w:szCs w:val="28"/>
          <w:lang w:val="pt-BR"/>
        </w:rPr>
      </w:pPr>
    </w:p>
    <w:p w:rsidR="00597690" w:rsidRDefault="00E75564" w:rsidP="00372360">
      <w:pPr>
        <w:spacing w:before="60" w:after="60"/>
        <w:ind w:firstLine="720"/>
        <w:jc w:val="both"/>
        <w:rPr>
          <w:rFonts w:ascii="Times New Roman" w:hAnsi="Times New Roman"/>
          <w:spacing w:val="-4"/>
          <w:szCs w:val="28"/>
          <w:lang w:val="pt-BR"/>
        </w:rPr>
      </w:pPr>
      <w:r w:rsidRPr="005E7F8F">
        <w:rPr>
          <w:rFonts w:ascii="Times New Roman" w:hAnsi="Times New Roman"/>
          <w:spacing w:val="-4"/>
          <w:szCs w:val="28"/>
          <w:lang w:val="pt-BR"/>
        </w:rPr>
        <w:t xml:space="preserve">Sau khi xem xét </w:t>
      </w:r>
      <w:r w:rsidR="000B68EB" w:rsidRPr="005E7F8F">
        <w:rPr>
          <w:rFonts w:ascii="Times New Roman" w:hAnsi="Times New Roman"/>
          <w:spacing w:val="-4"/>
          <w:szCs w:val="28"/>
          <w:lang w:val="pt-BR"/>
        </w:rPr>
        <w:t>đề nghị của</w:t>
      </w:r>
      <w:r w:rsidR="005C60C6" w:rsidRPr="005E7F8F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0B68EB" w:rsidRPr="005E7F8F">
        <w:rPr>
          <w:rFonts w:ascii="Times New Roman" w:hAnsi="Times New Roman"/>
          <w:spacing w:val="-4"/>
          <w:szCs w:val="28"/>
          <w:lang w:val="pt-BR"/>
        </w:rPr>
        <w:t>Sở Nông nghiệp và P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>TNT</w:t>
      </w:r>
      <w:r w:rsidR="00D260AE" w:rsidRPr="005E7F8F">
        <w:rPr>
          <w:rFonts w:ascii="Times New Roman" w:hAnsi="Times New Roman"/>
          <w:spacing w:val="-4"/>
          <w:szCs w:val="28"/>
          <w:lang w:val="pt-BR"/>
        </w:rPr>
        <w:t xml:space="preserve"> tại Văn </w:t>
      </w:r>
      <w:r w:rsidR="00B7358A" w:rsidRPr="005E7F8F">
        <w:rPr>
          <w:rFonts w:ascii="Times New Roman" w:hAnsi="Times New Roman"/>
          <w:spacing w:val="-4"/>
          <w:szCs w:val="28"/>
          <w:lang w:val="pt-BR"/>
        </w:rPr>
        <w:t>bản số</w:t>
      </w:r>
      <w:r w:rsidR="00EA7309">
        <w:rPr>
          <w:rFonts w:ascii="Times New Roman" w:hAnsi="Times New Roman"/>
          <w:spacing w:val="-4"/>
          <w:szCs w:val="28"/>
          <w:lang w:val="pt-BR"/>
        </w:rPr>
        <w:t xml:space="preserve"> 2387</w:t>
      </w:r>
      <w:r w:rsidR="006655E6" w:rsidRPr="005E7F8F">
        <w:rPr>
          <w:rFonts w:ascii="Times New Roman" w:hAnsi="Times New Roman"/>
          <w:spacing w:val="-4"/>
          <w:szCs w:val="28"/>
          <w:lang w:val="pt-BR"/>
        </w:rPr>
        <w:t>/SNN-KL</w:t>
      </w:r>
      <w:r w:rsidR="00B7358A" w:rsidRPr="005E7F8F">
        <w:rPr>
          <w:rFonts w:ascii="Times New Roman" w:hAnsi="Times New Roman"/>
          <w:spacing w:val="-4"/>
          <w:szCs w:val="28"/>
          <w:lang w:val="pt-BR"/>
        </w:rPr>
        <w:t xml:space="preserve"> ngày</w:t>
      </w:r>
      <w:r w:rsidR="00EA7309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B7358A" w:rsidRPr="005E7F8F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EA7309">
        <w:rPr>
          <w:rFonts w:ascii="Times New Roman" w:hAnsi="Times New Roman"/>
          <w:spacing w:val="-4"/>
          <w:szCs w:val="28"/>
          <w:lang w:val="pt-BR"/>
        </w:rPr>
        <w:t>06</w:t>
      </w:r>
      <w:r w:rsidR="005C18EE" w:rsidRPr="005E7F8F">
        <w:rPr>
          <w:rFonts w:ascii="Times New Roman" w:hAnsi="Times New Roman"/>
          <w:spacing w:val="-4"/>
          <w:szCs w:val="28"/>
          <w:lang w:val="pt-BR"/>
        </w:rPr>
        <w:t>/</w:t>
      </w:r>
      <w:r w:rsidR="00730778">
        <w:rPr>
          <w:rFonts w:ascii="Times New Roman" w:hAnsi="Times New Roman"/>
          <w:spacing w:val="-4"/>
          <w:szCs w:val="28"/>
          <w:lang w:val="pt-BR"/>
        </w:rPr>
        <w:t>12</w:t>
      </w:r>
      <w:r w:rsidR="008F0657" w:rsidRPr="005E7F8F">
        <w:rPr>
          <w:rFonts w:ascii="Times New Roman" w:hAnsi="Times New Roman"/>
          <w:spacing w:val="-4"/>
          <w:szCs w:val="28"/>
          <w:lang w:val="pt-BR"/>
        </w:rPr>
        <w:t>/</w:t>
      </w:r>
      <w:r w:rsidR="001964DC" w:rsidRPr="005E7F8F">
        <w:rPr>
          <w:rFonts w:ascii="Times New Roman" w:hAnsi="Times New Roman"/>
          <w:spacing w:val="-4"/>
          <w:szCs w:val="28"/>
          <w:lang w:val="pt-BR"/>
        </w:rPr>
        <w:t xml:space="preserve">2019 về việc trình HĐND tỉnh chủ trương </w:t>
      </w:r>
      <w:r w:rsidR="00836FD4" w:rsidRPr="005E7F8F">
        <w:rPr>
          <w:rFonts w:ascii="Times New Roman" w:hAnsi="Times New Roman"/>
          <w:spacing w:val="-4"/>
          <w:szCs w:val="28"/>
          <w:lang w:val="pt-BR"/>
        </w:rPr>
        <w:t>chuyển mục đích</w:t>
      </w:r>
      <w:r w:rsidR="003E593C">
        <w:rPr>
          <w:rFonts w:ascii="Times New Roman" w:hAnsi="Times New Roman"/>
          <w:spacing w:val="-4"/>
          <w:szCs w:val="28"/>
          <w:lang w:val="pt-BR"/>
        </w:rPr>
        <w:t xml:space="preserve"> sử dụng rừng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 xml:space="preserve"> sang</w:t>
      </w:r>
      <w:r w:rsidR="00774FDC" w:rsidRPr="00774FDC">
        <w:rPr>
          <w:spacing w:val="-2"/>
          <w:szCs w:val="28"/>
          <w:lang w:val="pt-BR"/>
        </w:rPr>
        <w:t xml:space="preserve"> </w:t>
      </w:r>
      <w:r w:rsidR="00774FDC" w:rsidRPr="00774FDC">
        <w:rPr>
          <w:rFonts w:ascii="Times New Roman" w:hAnsi="Times New Roman"/>
          <w:spacing w:val="-2"/>
          <w:szCs w:val="28"/>
          <w:lang w:val="pt-BR"/>
        </w:rPr>
        <w:t xml:space="preserve">thực hiện Dự án </w:t>
      </w:r>
      <w:r w:rsidR="008A6355">
        <w:rPr>
          <w:rFonts w:ascii="Times New Roman" w:hAnsi="Times New Roman"/>
          <w:spacing w:val="-2"/>
          <w:szCs w:val="28"/>
          <w:lang w:val="pt-BR"/>
        </w:rPr>
        <w:t>Cụm công nghiệp Cổng Khánh 2</w:t>
      </w:r>
      <w:r w:rsidR="007C6FAE">
        <w:rPr>
          <w:rFonts w:ascii="Times New Roman" w:hAnsi="Times New Roman"/>
          <w:spacing w:val="-2"/>
          <w:szCs w:val="28"/>
          <w:lang w:val="pt-BR"/>
        </w:rPr>
        <w:t>, tại phường Đậu Liêu, thị xã Hồng Lĩnh</w:t>
      </w:r>
      <w:r w:rsidR="00193F32" w:rsidRPr="00774FDC">
        <w:rPr>
          <w:rFonts w:ascii="Times New Roman" w:hAnsi="Times New Roman"/>
          <w:i/>
          <w:spacing w:val="-4"/>
          <w:szCs w:val="28"/>
          <w:lang w:val="pt-BR"/>
        </w:rPr>
        <w:t xml:space="preserve"> </w:t>
      </w:r>
      <w:r w:rsidR="00F973E0" w:rsidRPr="00843839">
        <w:rPr>
          <w:rFonts w:ascii="Times New Roman" w:hAnsi="Times New Roman"/>
          <w:i/>
          <w:spacing w:val="-4"/>
          <w:szCs w:val="28"/>
          <w:lang w:val="pt-BR"/>
        </w:rPr>
        <w:t>(kèm theo hồ sơ l</w:t>
      </w:r>
      <w:r w:rsidR="001E2693">
        <w:rPr>
          <w:rFonts w:ascii="Times New Roman" w:hAnsi="Times New Roman"/>
          <w:i/>
          <w:spacing w:val="-4"/>
          <w:szCs w:val="28"/>
          <w:lang w:val="pt-BR"/>
        </w:rPr>
        <w:t>i</w:t>
      </w:r>
      <w:r w:rsidR="00F973E0" w:rsidRPr="00843839">
        <w:rPr>
          <w:rFonts w:ascii="Times New Roman" w:hAnsi="Times New Roman"/>
          <w:i/>
          <w:spacing w:val="-4"/>
          <w:szCs w:val="28"/>
          <w:lang w:val="pt-BR"/>
        </w:rPr>
        <w:t>ên quan)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 xml:space="preserve">, UBND </w:t>
      </w:r>
      <w:r w:rsidR="007305C4" w:rsidRPr="005E7F8F">
        <w:rPr>
          <w:rFonts w:ascii="Times New Roman" w:hAnsi="Times New Roman"/>
          <w:spacing w:val="-4"/>
          <w:szCs w:val="28"/>
          <w:lang w:val="pt-BR"/>
        </w:rPr>
        <w:t xml:space="preserve">tỉnh 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>báo cáo và đề xuất HĐND tỉnh như sau</w:t>
      </w:r>
      <w:r w:rsidR="00100965" w:rsidRPr="005E7F8F">
        <w:rPr>
          <w:rFonts w:ascii="Times New Roman" w:hAnsi="Times New Roman"/>
          <w:spacing w:val="-4"/>
          <w:szCs w:val="28"/>
          <w:lang w:val="pt-BR"/>
        </w:rPr>
        <w:t>:</w:t>
      </w:r>
    </w:p>
    <w:p w:rsidR="00367CCF" w:rsidRPr="00EE6BB3" w:rsidRDefault="00367CCF" w:rsidP="00372360">
      <w:pPr>
        <w:spacing w:before="60" w:after="60"/>
        <w:ind w:firstLine="720"/>
        <w:jc w:val="both"/>
        <w:rPr>
          <w:rFonts w:ascii="Times New Roman" w:hAnsi="Times New Roman"/>
          <w:spacing w:val="-2"/>
          <w:szCs w:val="28"/>
          <w:lang w:val="pt-BR"/>
        </w:rPr>
      </w:pPr>
      <w:r w:rsidRPr="00367CCF">
        <w:rPr>
          <w:rFonts w:ascii="Times New Roman" w:hAnsi="Times New Roman"/>
          <w:spacing w:val="-2"/>
          <w:szCs w:val="28"/>
          <w:lang w:val="pt-BR"/>
        </w:rPr>
        <w:t>Dự án Cụm công nghiệp Cổng Khánh 2</w:t>
      </w:r>
      <w:r>
        <w:rPr>
          <w:rFonts w:ascii="Times New Roman" w:hAnsi="Times New Roman"/>
          <w:spacing w:val="-2"/>
          <w:szCs w:val="28"/>
          <w:lang w:val="pt-BR"/>
        </w:rPr>
        <w:t>,</w:t>
      </w:r>
      <w:r w:rsidRPr="00367CCF">
        <w:rPr>
          <w:rFonts w:ascii="Times New Roman" w:hAnsi="Times New Roman"/>
          <w:spacing w:val="-2"/>
          <w:szCs w:val="28"/>
          <w:lang w:val="pt-BR"/>
        </w:rPr>
        <w:t xml:space="preserve"> tại phường Đậu Liêu, thị xã Hồng Lĩnh được UBND tỉnh phê duyệt thành lập Cụm công nghiệp Cổng Khánh 2 tại Quyết định </w:t>
      </w:r>
      <w:r w:rsidR="00167A05">
        <w:rPr>
          <w:rFonts w:ascii="Times New Roman" w:hAnsi="Times New Roman"/>
          <w:spacing w:val="-2"/>
          <w:szCs w:val="28"/>
          <w:lang w:val="pt-BR"/>
        </w:rPr>
        <w:t>số 3308/QĐ-UBND ngày 04/10/2019,</w:t>
      </w:r>
      <w:r w:rsidRPr="00367CCF">
        <w:rPr>
          <w:rFonts w:ascii="Times New Roman" w:hAnsi="Times New Roman"/>
          <w:spacing w:val="-2"/>
          <w:szCs w:val="28"/>
          <w:lang w:val="pt-BR"/>
        </w:rPr>
        <w:t xml:space="preserve"> phê duyệt Đồ án quy hoạch chi tiết Cụm công nghiệp Cổng Khánh 2 tại Quyết định số 3442/QĐ-UBND ngày 21/10/2019</w:t>
      </w:r>
      <w:r w:rsidR="00167A05">
        <w:rPr>
          <w:rFonts w:ascii="Times New Roman" w:hAnsi="Times New Roman"/>
          <w:spacing w:val="-2"/>
          <w:szCs w:val="28"/>
          <w:lang w:val="pt-BR"/>
        </w:rPr>
        <w:t>;</w:t>
      </w:r>
      <w:r w:rsidR="00167A05" w:rsidRPr="00167A05">
        <w:rPr>
          <w:spacing w:val="-2"/>
          <w:szCs w:val="28"/>
          <w:lang w:val="pt-BR"/>
        </w:rPr>
        <w:t xml:space="preserve"> </w:t>
      </w:r>
      <w:r w:rsidR="00167A05" w:rsidRPr="00167A05">
        <w:rPr>
          <w:rFonts w:ascii="Times New Roman" w:hAnsi="Times New Roman"/>
          <w:spacing w:val="-2"/>
          <w:szCs w:val="28"/>
          <w:lang w:val="pt-BR"/>
        </w:rPr>
        <w:t>Công ty CP Tập đoàn Hoành Sơn phê duyệt Báo cáo nghiên cứu khả thi Dự án Cụm công nghiệp Cổng Khánh 2 tại</w:t>
      </w:r>
      <w:r w:rsidR="00167A05" w:rsidRPr="00167A05">
        <w:rPr>
          <w:rFonts w:ascii="Times New Roman" w:hAnsi="Times New Roman"/>
          <w:szCs w:val="28"/>
          <w:lang w:val="pt-BR"/>
        </w:rPr>
        <w:t xml:space="preserve"> Quyết định số 360QĐ/HS-ĐT ngày 12/11/2019</w:t>
      </w:r>
      <w:r w:rsidR="00167A05">
        <w:rPr>
          <w:szCs w:val="28"/>
          <w:lang w:val="pt-BR"/>
        </w:rPr>
        <w:t>.</w:t>
      </w:r>
      <w:r w:rsidR="00167A05">
        <w:rPr>
          <w:rFonts w:ascii="Times New Roman" w:hAnsi="Times New Roman"/>
          <w:spacing w:val="-2"/>
          <w:szCs w:val="28"/>
          <w:lang w:val="pt-BR"/>
        </w:rPr>
        <w:t xml:space="preserve"> </w:t>
      </w:r>
      <w:r>
        <w:rPr>
          <w:rFonts w:ascii="Times New Roman" w:hAnsi="Times New Roman"/>
          <w:szCs w:val="28"/>
          <w:lang w:val="pt-BR"/>
        </w:rPr>
        <w:t>Việc thực hiện Dự án</w:t>
      </w:r>
      <w:r w:rsidRPr="005D3760">
        <w:rPr>
          <w:rFonts w:ascii="Times New Roman" w:hAnsi="Times New Roman"/>
          <w:szCs w:val="28"/>
          <w:lang w:val="pt-BR"/>
        </w:rPr>
        <w:t xml:space="preserve"> cần chuyển</w:t>
      </w:r>
      <w:r w:rsidRPr="005D3760">
        <w:rPr>
          <w:rFonts w:ascii="Times New Roman" w:eastAsia="Calibri" w:hAnsi="Times New Roman"/>
          <w:szCs w:val="28"/>
        </w:rPr>
        <w:t xml:space="preserve"> mục đích sử dụng</w:t>
      </w:r>
      <w:r w:rsidR="00E942BF">
        <w:rPr>
          <w:rFonts w:ascii="Times New Roman" w:eastAsia="Calibri" w:hAnsi="Times New Roman"/>
          <w:szCs w:val="28"/>
        </w:rPr>
        <w:t xml:space="preserve"> 3,94</w:t>
      </w:r>
      <w:r>
        <w:rPr>
          <w:rFonts w:ascii="Times New Roman" w:eastAsia="Calibri" w:hAnsi="Times New Roman"/>
          <w:szCs w:val="28"/>
        </w:rPr>
        <w:t xml:space="preserve"> </w:t>
      </w:r>
      <w:r w:rsidRPr="005D3760">
        <w:rPr>
          <w:rFonts w:ascii="Times New Roman" w:eastAsia="Calibri" w:hAnsi="Times New Roman"/>
          <w:szCs w:val="28"/>
        </w:rPr>
        <w:t>ha</w:t>
      </w:r>
      <w:r>
        <w:rPr>
          <w:rFonts w:ascii="Times New Roman" w:eastAsia="Calibri" w:hAnsi="Times New Roman"/>
          <w:szCs w:val="28"/>
        </w:rPr>
        <w:t xml:space="preserve"> rừng </w:t>
      </w:r>
      <w:r w:rsidRPr="005D3760">
        <w:rPr>
          <w:rFonts w:ascii="Times New Roman" w:eastAsia="Calibri" w:hAnsi="Times New Roman"/>
          <w:szCs w:val="28"/>
        </w:rPr>
        <w:t>thuộc khoả</w:t>
      </w:r>
      <w:r>
        <w:rPr>
          <w:rFonts w:ascii="Times New Roman" w:eastAsia="Calibri" w:hAnsi="Times New Roman"/>
          <w:szCs w:val="28"/>
        </w:rPr>
        <w:t>nh 1A1</w:t>
      </w:r>
      <w:r w:rsidRPr="005D3760">
        <w:rPr>
          <w:rFonts w:ascii="Times New Roman" w:eastAsia="Calibri" w:hAnsi="Times New Roman"/>
          <w:szCs w:val="28"/>
        </w:rPr>
        <w:t>,</w:t>
      </w:r>
      <w:r w:rsidR="009A43BD">
        <w:rPr>
          <w:rFonts w:ascii="Times New Roman" w:eastAsia="Calibri" w:hAnsi="Times New Roman"/>
          <w:szCs w:val="28"/>
        </w:rPr>
        <w:t xml:space="preserve"> 1B và </w:t>
      </w:r>
      <w:r>
        <w:rPr>
          <w:rFonts w:ascii="Times New Roman" w:eastAsia="Calibri" w:hAnsi="Times New Roman"/>
          <w:szCs w:val="28"/>
        </w:rPr>
        <w:t>2</w:t>
      </w:r>
      <w:r w:rsidR="00910F39">
        <w:rPr>
          <w:rFonts w:ascii="Times New Roman" w:eastAsia="Calibri" w:hAnsi="Times New Roman"/>
          <w:szCs w:val="28"/>
        </w:rPr>
        <w:t xml:space="preserve">B - </w:t>
      </w:r>
      <w:r w:rsidRPr="005D3760">
        <w:rPr>
          <w:rFonts w:ascii="Times New Roman" w:eastAsia="Calibri" w:hAnsi="Times New Roman"/>
          <w:szCs w:val="28"/>
        </w:rPr>
        <w:t>tiể</w:t>
      </w:r>
      <w:r>
        <w:rPr>
          <w:rFonts w:ascii="Times New Roman" w:eastAsia="Calibri" w:hAnsi="Times New Roman"/>
          <w:szCs w:val="28"/>
        </w:rPr>
        <w:t>u khu 122B</w:t>
      </w:r>
      <w:r w:rsidRPr="005D3760">
        <w:rPr>
          <w:rFonts w:ascii="Times New Roman" w:eastAsia="Calibri" w:hAnsi="Times New Roman"/>
          <w:szCs w:val="28"/>
        </w:rPr>
        <w:t xml:space="preserve">, </w:t>
      </w:r>
      <w:r w:rsidRPr="00E06DBC">
        <w:rPr>
          <w:rFonts w:ascii="Times New Roman" w:eastAsia="Calibri" w:hAnsi="Times New Roman"/>
          <w:szCs w:val="28"/>
        </w:rPr>
        <w:t>đối tượng quy hoạ</w:t>
      </w:r>
      <w:r>
        <w:rPr>
          <w:rFonts w:ascii="Times New Roman" w:eastAsia="Calibri" w:hAnsi="Times New Roman"/>
          <w:szCs w:val="28"/>
        </w:rPr>
        <w:t>ch sản xuất</w:t>
      </w:r>
      <w:r w:rsidRPr="00E06DBC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 xml:space="preserve">do </w:t>
      </w:r>
      <w:r w:rsidR="000E6C94">
        <w:rPr>
          <w:rFonts w:ascii="Times New Roman" w:eastAsia="Calibri" w:hAnsi="Times New Roman"/>
          <w:szCs w:val="28"/>
        </w:rPr>
        <w:t>Ban Quả</w:t>
      </w:r>
      <w:r w:rsidR="007E0458">
        <w:rPr>
          <w:rFonts w:ascii="Times New Roman" w:eastAsia="Calibri" w:hAnsi="Times New Roman"/>
          <w:szCs w:val="28"/>
        </w:rPr>
        <w:t>n lý rừng phòng hộ</w:t>
      </w:r>
      <w:r w:rsidR="000E6C94">
        <w:rPr>
          <w:rFonts w:ascii="Times New Roman" w:eastAsia="Calibri" w:hAnsi="Times New Roman"/>
          <w:szCs w:val="28"/>
        </w:rPr>
        <w:t xml:space="preserve"> Hồ</w:t>
      </w:r>
      <w:r w:rsidR="00E83210">
        <w:rPr>
          <w:rFonts w:ascii="Times New Roman" w:eastAsia="Calibri" w:hAnsi="Times New Roman"/>
          <w:szCs w:val="28"/>
        </w:rPr>
        <w:t>ng Lĩnh</w:t>
      </w:r>
      <w:r w:rsidRPr="00367CCF">
        <w:rPr>
          <w:rFonts w:ascii="Times New Roman" w:eastAsia="Calibri" w:hAnsi="Times New Roman"/>
          <w:szCs w:val="28"/>
        </w:rPr>
        <w:t xml:space="preserve"> và hộ gia đình quản lý</w:t>
      </w:r>
      <w:r>
        <w:rPr>
          <w:rFonts w:ascii="Times New Roman" w:eastAsia="Calibri" w:hAnsi="Times New Roman"/>
          <w:szCs w:val="28"/>
        </w:rPr>
        <w:t xml:space="preserve"> để thực hiện các hạng mục</w:t>
      </w:r>
      <w:r w:rsidRPr="00367CCF">
        <w:rPr>
          <w:rFonts w:ascii="Times New Roman" w:hAnsi="Times New Roman"/>
          <w:spacing w:val="-2"/>
          <w:szCs w:val="28"/>
          <w:lang w:val="pt-BR"/>
        </w:rPr>
        <w:t xml:space="preserve"> Dự án Cụm công nghiệp Cổng Khánh 2</w:t>
      </w:r>
      <w:r>
        <w:rPr>
          <w:rFonts w:ascii="Times New Roman" w:hAnsi="Times New Roman"/>
          <w:spacing w:val="-2"/>
          <w:szCs w:val="28"/>
          <w:lang w:val="pt-BR"/>
        </w:rPr>
        <w:t>,</w:t>
      </w:r>
      <w:r w:rsidRPr="00367CCF">
        <w:rPr>
          <w:rFonts w:ascii="Times New Roman" w:hAnsi="Times New Roman"/>
          <w:spacing w:val="-2"/>
          <w:szCs w:val="28"/>
          <w:lang w:val="pt-BR"/>
        </w:rPr>
        <w:t xml:space="preserve"> tại phường Đậu Liêu, thị xã Hồng Lĩnh</w:t>
      </w:r>
      <w:r>
        <w:rPr>
          <w:rFonts w:ascii="Times New Roman" w:hAnsi="Times New Roman"/>
          <w:spacing w:val="-2"/>
          <w:szCs w:val="28"/>
          <w:lang w:val="pt-BR"/>
        </w:rPr>
        <w:t>.</w:t>
      </w:r>
    </w:p>
    <w:p w:rsidR="00E91314" w:rsidRPr="00E91314" w:rsidRDefault="00E91314" w:rsidP="00372360">
      <w:pPr>
        <w:spacing w:before="60" w:after="60"/>
        <w:jc w:val="both"/>
        <w:rPr>
          <w:rFonts w:ascii="Times New Roman" w:hAnsi="Times New Roman"/>
          <w:szCs w:val="28"/>
        </w:rPr>
      </w:pPr>
      <w:r w:rsidRPr="00E91314">
        <w:rPr>
          <w:rFonts w:ascii="Times New Roman" w:hAnsi="Times New Roman"/>
          <w:szCs w:val="28"/>
        </w:rPr>
        <w:tab/>
        <w:t>Luật Lâm nghiệp số 16/2017/QH14 ngày 15/11/20</w:t>
      </w:r>
      <w:r w:rsidR="00E573AA">
        <w:rPr>
          <w:rFonts w:ascii="Times New Roman" w:hAnsi="Times New Roman"/>
          <w:szCs w:val="28"/>
        </w:rPr>
        <w:t>17</w:t>
      </w:r>
      <w:r w:rsidRPr="00E91314">
        <w:rPr>
          <w:rFonts w:ascii="Times New Roman" w:hAnsi="Times New Roman"/>
          <w:szCs w:val="28"/>
        </w:rPr>
        <w:t xml:space="preserve"> quy định, điều kiện chuyển mục đích sử dụng rừng sang mục đích khác phải được cơ quan nhà nước có thẩm qu</w:t>
      </w:r>
      <w:r w:rsidR="000C4FC1">
        <w:rPr>
          <w:rFonts w:ascii="Times New Roman" w:hAnsi="Times New Roman"/>
          <w:szCs w:val="28"/>
        </w:rPr>
        <w:t>yền quyết định chủ trương, theo đó</w:t>
      </w:r>
      <w:r w:rsidRPr="00E91314">
        <w:rPr>
          <w:rFonts w:ascii="Times New Roman" w:hAnsi="Times New Roman"/>
          <w:szCs w:val="28"/>
        </w:rPr>
        <w:t xml:space="preserve"> trường hợp này thẩm quyền thuộc HĐND tỉnh (Điều 19, Điều 20). Về hồ sơ và trình tự thực hiện được quy định tại </w:t>
      </w:r>
      <w:r w:rsidR="00CD7192">
        <w:rPr>
          <w:rFonts w:ascii="Times New Roman" w:hAnsi="Times New Roman"/>
          <w:szCs w:val="28"/>
        </w:rPr>
        <w:t xml:space="preserve">Điều 41, </w:t>
      </w:r>
      <w:r w:rsidRPr="00E91314">
        <w:rPr>
          <w:rFonts w:ascii="Times New Roman" w:hAnsi="Times New Roman"/>
          <w:szCs w:val="28"/>
        </w:rPr>
        <w:t>Nghị định số 156/2018/NĐ-CP ngày 16/11/2018 của Chính phủ quy định chi tiết thi hành một số đi</w:t>
      </w:r>
      <w:r w:rsidR="00CD7192">
        <w:rPr>
          <w:rFonts w:ascii="Times New Roman" w:hAnsi="Times New Roman"/>
          <w:szCs w:val="28"/>
        </w:rPr>
        <w:t>ều của Luật Lâm nghiệp</w:t>
      </w:r>
      <w:r w:rsidRPr="00E91314">
        <w:rPr>
          <w:rFonts w:ascii="Times New Roman" w:hAnsi="Times New Roman"/>
          <w:szCs w:val="28"/>
        </w:rPr>
        <w:t>.</w:t>
      </w:r>
    </w:p>
    <w:p w:rsidR="00466489" w:rsidRPr="00466489" w:rsidRDefault="004923A2" w:rsidP="00372360">
      <w:pPr>
        <w:spacing w:before="60" w:after="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Căn cứ </w:t>
      </w:r>
      <w:r w:rsidR="00E91314" w:rsidRPr="00E91314">
        <w:rPr>
          <w:rFonts w:ascii="Times New Roman" w:hAnsi="Times New Roman"/>
          <w:szCs w:val="28"/>
        </w:rPr>
        <w:t xml:space="preserve">quy định như đã nêu trên, </w:t>
      </w:r>
      <w:r w:rsidR="00E91314">
        <w:rPr>
          <w:rFonts w:ascii="Times New Roman" w:hAnsi="Times New Roman"/>
          <w:szCs w:val="28"/>
        </w:rPr>
        <w:t>UBND tỉnh</w:t>
      </w:r>
      <w:r w:rsidR="000C4FC1">
        <w:rPr>
          <w:rFonts w:ascii="Times New Roman" w:hAnsi="Times New Roman"/>
          <w:szCs w:val="28"/>
        </w:rPr>
        <w:t xml:space="preserve"> kính</w:t>
      </w:r>
      <w:r w:rsidR="00E91314">
        <w:rPr>
          <w:rFonts w:ascii="Times New Roman" w:hAnsi="Times New Roman"/>
          <w:szCs w:val="28"/>
        </w:rPr>
        <w:t xml:space="preserve"> </w:t>
      </w:r>
      <w:r w:rsidR="00E91314" w:rsidRPr="00E91314">
        <w:rPr>
          <w:rFonts w:ascii="Times New Roman" w:hAnsi="Times New Roman"/>
          <w:szCs w:val="28"/>
        </w:rPr>
        <w:t xml:space="preserve">trình HĐND tỉnh </w:t>
      </w:r>
      <w:r w:rsidR="00E91314">
        <w:rPr>
          <w:rFonts w:ascii="Times New Roman" w:hAnsi="Times New Roman"/>
          <w:szCs w:val="28"/>
        </w:rPr>
        <w:t xml:space="preserve">xem xét, </w:t>
      </w:r>
      <w:r w:rsidR="00E91314" w:rsidRPr="00E91314">
        <w:rPr>
          <w:rFonts w:ascii="Times New Roman" w:hAnsi="Times New Roman"/>
          <w:szCs w:val="28"/>
        </w:rPr>
        <w:t>quyết định chủ trương chuyển mục đích sử dụng rừng sang</w:t>
      </w:r>
      <w:r w:rsidR="00A90424" w:rsidRPr="00A90424">
        <w:rPr>
          <w:rFonts w:ascii="Times New Roman" w:hAnsi="Times New Roman"/>
          <w:spacing w:val="-2"/>
          <w:szCs w:val="28"/>
          <w:lang w:val="pt-BR"/>
        </w:rPr>
        <w:t xml:space="preserve"> </w:t>
      </w:r>
      <w:r w:rsidR="00A90424" w:rsidRPr="00774FDC">
        <w:rPr>
          <w:rFonts w:ascii="Times New Roman" w:hAnsi="Times New Roman"/>
          <w:spacing w:val="-2"/>
          <w:szCs w:val="28"/>
          <w:lang w:val="pt-BR"/>
        </w:rPr>
        <w:t xml:space="preserve">thực hiện Dự án </w:t>
      </w:r>
      <w:r w:rsidR="00EE6BB3">
        <w:rPr>
          <w:rFonts w:ascii="Times New Roman" w:hAnsi="Times New Roman"/>
          <w:spacing w:val="-2"/>
          <w:szCs w:val="28"/>
          <w:lang w:val="pt-BR"/>
        </w:rPr>
        <w:t>Cụm công nghiệp Cổng Khánh 2</w:t>
      </w:r>
      <w:r w:rsidR="00D14250">
        <w:rPr>
          <w:rFonts w:ascii="Times New Roman" w:eastAsia="Calibri" w:hAnsi="Times New Roman"/>
          <w:szCs w:val="28"/>
        </w:rPr>
        <w:t>, làm cơ sở để các cơ quan liên quan triển khai các nội dung về thủ tục, hồ sơ chuyển mục đích sử dụng rừng đảm bảo</w:t>
      </w:r>
      <w:r w:rsidR="00E91314" w:rsidRPr="00E91314">
        <w:rPr>
          <w:rFonts w:ascii="Times New Roman" w:hAnsi="Times New Roman"/>
          <w:szCs w:val="28"/>
        </w:rPr>
        <w:t xml:space="preserve"> đúng quy định</w:t>
      </w:r>
      <w:r w:rsidR="00D14250">
        <w:rPr>
          <w:rFonts w:ascii="Times New Roman" w:hAnsi="Times New Roman"/>
          <w:szCs w:val="28"/>
        </w:rPr>
        <w:t xml:space="preserve"> </w:t>
      </w:r>
      <w:r w:rsidR="00AF035F">
        <w:rPr>
          <w:rFonts w:ascii="Times New Roman" w:hAnsi="Times New Roman"/>
          <w:i/>
          <w:szCs w:val="28"/>
        </w:rPr>
        <w:t>(Có hồ sơ liên quan kèm theo)</w:t>
      </w:r>
      <w:r w:rsidR="00AF035F">
        <w:rPr>
          <w:rFonts w:ascii="Times New Roman" w:hAnsi="Times New Roman"/>
          <w:szCs w:val="28"/>
        </w:rPr>
        <w:t>.</w:t>
      </w:r>
    </w:p>
    <w:p w:rsidR="001809E3" w:rsidRPr="00674124" w:rsidRDefault="00D14250" w:rsidP="00372360">
      <w:pPr>
        <w:spacing w:before="60" w:after="60"/>
        <w:ind w:firstLine="720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Kính đề nghị H</w:t>
      </w:r>
      <w:r w:rsidR="00437E24">
        <w:rPr>
          <w:rFonts w:ascii="Times New Roman" w:eastAsia="Calibri" w:hAnsi="Times New Roman"/>
          <w:szCs w:val="28"/>
        </w:rPr>
        <w:t>ội đồng nhân dân tỉnh</w:t>
      </w:r>
      <w:r w:rsidRPr="00D14250">
        <w:rPr>
          <w:rFonts w:ascii="Times New Roman" w:eastAsia="Calibri" w:hAnsi="Times New Roman"/>
          <w:szCs w:val="28"/>
        </w:rPr>
        <w:t xml:space="preserve"> xem xét, quyết định./.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647"/>
      </w:tblGrid>
      <w:tr w:rsidR="008C4F14" w:rsidRPr="00E91314">
        <w:trPr>
          <w:trHeight w:val="2097"/>
        </w:trPr>
        <w:tc>
          <w:tcPr>
            <w:tcW w:w="4839" w:type="dxa"/>
          </w:tcPr>
          <w:p w:rsidR="008C4F14" w:rsidRPr="00E91314" w:rsidRDefault="008C4F14" w:rsidP="00087761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pt-BR"/>
              </w:rPr>
              <w:t>Nơi nhận: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ab/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ab/>
              <w:t xml:space="preserve"> 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>- Nh</w:t>
            </w: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softHyphen/>
              <w:t>ư trên;</w:t>
            </w:r>
          </w:p>
          <w:p w:rsidR="00E52C0C" w:rsidRDefault="00E52C0C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Thường trực HĐND tỉnh;</w:t>
            </w:r>
          </w:p>
          <w:p w:rsidR="00CC7A0B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Chủ tịch, </w:t>
            </w:r>
            <w:r w:rsidR="00DF0AAB"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các </w:t>
            </w: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>PCT UBND tỉnh;</w:t>
            </w:r>
          </w:p>
          <w:p w:rsidR="00A87882" w:rsidRDefault="00A87882" w:rsidP="00A87882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- </w:t>
            </w:r>
            <w:r w:rsidR="00F36A98">
              <w:rPr>
                <w:rFonts w:ascii="Times New Roman" w:hAnsi="Times New Roman"/>
                <w:sz w:val="22"/>
                <w:szCs w:val="22"/>
                <w:lang w:val="es-ES_tradnl"/>
              </w:rPr>
              <w:t>Sở Nông nghiệp và PTNT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;</w:t>
            </w:r>
          </w:p>
          <w:p w:rsidR="00A6256E" w:rsidRDefault="00225E2E" w:rsidP="00A6256E">
            <w:pPr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- Công ty CP Tập đoàn Hoành Sơn</w:t>
            </w:r>
            <w:r w:rsidR="00A6256E" w:rsidRPr="00A6256E">
              <w:rPr>
                <w:rFonts w:ascii="Times New Roman" w:eastAsia="Calibri" w:hAnsi="Times New Roman"/>
                <w:sz w:val="22"/>
              </w:rPr>
              <w:t>;</w:t>
            </w:r>
          </w:p>
          <w:p w:rsidR="0031418C" w:rsidRPr="00E91314" w:rsidRDefault="0031418C" w:rsidP="0031418C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- Chánh, </w:t>
            </w:r>
            <w:r>
              <w:rPr>
                <w:rFonts w:ascii="Times New Roman" w:hAnsi="Times New Roman"/>
                <w:sz w:val="22"/>
                <w:szCs w:val="22"/>
                <w:lang w:val="es-ES_tradnl"/>
              </w:rPr>
              <w:t>Phó VP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(theo dõi nông lâm);</w:t>
            </w:r>
          </w:p>
          <w:p w:rsidR="00A87882" w:rsidRPr="00E91314" w:rsidRDefault="00A87882" w:rsidP="00A87882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- Trung tâm </w:t>
            </w:r>
            <w:r w:rsidR="0031418C">
              <w:rPr>
                <w:rFonts w:ascii="Times New Roman" w:hAnsi="Times New Roman"/>
                <w:sz w:val="22"/>
                <w:szCs w:val="22"/>
                <w:lang w:val="es-ES_tradnl"/>
              </w:rPr>
              <w:t>TT-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CB-TH tỉnh;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- L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softHyphen/>
              <w:t>ưu VT, NL</w:t>
            </w:r>
            <w:r w:rsidR="00E52C0C">
              <w:rPr>
                <w:rFonts w:ascii="Times New Roman" w:hAnsi="Times New Roman"/>
                <w:sz w:val="22"/>
                <w:szCs w:val="22"/>
                <w:vertAlign w:val="subscript"/>
                <w:lang w:val="es-ES_tradnl"/>
              </w:rPr>
              <w:t>3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.      </w:t>
            </w:r>
          </w:p>
          <w:p w:rsidR="000036F8" w:rsidRPr="00E91314" w:rsidRDefault="00E52C0C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839" w:type="dxa"/>
          </w:tcPr>
          <w:p w:rsidR="008C4F14" w:rsidRPr="00E91314" w:rsidRDefault="008C4F14" w:rsidP="000075C6">
            <w:pPr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       </w:t>
            </w:r>
            <w:r w:rsidR="00251FE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  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TM. ỦY BAN NHÂN DÂN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</w:t>
            </w:r>
          </w:p>
          <w:p w:rsidR="008C4F14" w:rsidRPr="00E91314" w:rsidRDefault="008C4F14" w:rsidP="000075C6">
            <w:pPr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                 </w:t>
            </w:r>
            <w:r w:rsidR="00EB40A1"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  </w:t>
            </w:r>
            <w:r w:rsidR="000177B8" w:rsidRPr="00E9131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KT.</w:t>
            </w:r>
            <w:r w:rsidR="000177B8" w:rsidRPr="00E9131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CHỦ TỊCH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</w:t>
            </w:r>
          </w:p>
          <w:p w:rsidR="008C4F14" w:rsidRPr="00E91314" w:rsidRDefault="008C4F14" w:rsidP="000075C6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                  </w:t>
            </w:r>
            <w:r w:rsidR="00EB40A1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    </w:t>
            </w:r>
            <w:r w:rsidR="000177B8"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PHÓ CHỦ TỊCH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177195" w:rsidRDefault="008C4F14" w:rsidP="00087761">
            <w:pPr>
              <w:jc w:val="both"/>
              <w:rPr>
                <w:rFonts w:ascii="Times New Roman" w:hAnsi="Times New Roman"/>
                <w:b/>
                <w:bCs/>
                <w:sz w:val="18"/>
                <w:szCs w:val="28"/>
                <w:lang w:val="pt-BR"/>
              </w:rPr>
            </w:pPr>
          </w:p>
          <w:p w:rsidR="00251FE1" w:rsidRDefault="00251FE1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BA7C66" w:rsidRDefault="00BA7C66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A87882" w:rsidRPr="00E91314" w:rsidRDefault="000177B8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               </w:t>
            </w:r>
            <w:r w:rsidR="00386B8E"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</w:t>
            </w:r>
          </w:p>
          <w:p w:rsidR="000177B8" w:rsidRPr="00E91314" w:rsidRDefault="00BA7C66" w:rsidP="00A11E68">
            <w:pPr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          </w:t>
            </w:r>
            <w:r w:rsidR="00E91082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Dương  Tất  Thắng 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E91314" w:rsidRDefault="00B3711F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lastRenderedPageBreak/>
              <w:t xml:space="preserve">                          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                                      </w:t>
            </w:r>
          </w:p>
          <w:p w:rsidR="008C4F14" w:rsidRPr="00E91314" w:rsidRDefault="008C4F14" w:rsidP="00B3711F">
            <w:pPr>
              <w:jc w:val="both"/>
              <w:rPr>
                <w:rFonts w:ascii="Times New Roman" w:hAnsi="Times New Roman"/>
                <w:b/>
                <w:bCs/>
                <w:szCs w:val="28"/>
                <w:lang w:val="es-ES_tradnl"/>
              </w:rPr>
            </w:pPr>
            <w:r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               </w:t>
            </w:r>
            <w:r w:rsidR="00EB40A1"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</w:t>
            </w:r>
            <w:r w:rsidR="001B11AE"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  </w:t>
            </w:r>
            <w:r w:rsidR="00D17954"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</w:t>
            </w:r>
          </w:p>
        </w:tc>
      </w:tr>
    </w:tbl>
    <w:p w:rsidR="002109FB" w:rsidRPr="00E91314" w:rsidRDefault="002109FB" w:rsidP="009F521C">
      <w:pPr>
        <w:spacing w:before="120"/>
        <w:jc w:val="both"/>
        <w:rPr>
          <w:rFonts w:ascii="Times New Roman" w:hAnsi="Times New Roman"/>
          <w:lang w:val="pt-BR"/>
        </w:rPr>
      </w:pPr>
    </w:p>
    <w:sectPr w:rsidR="002109FB" w:rsidRPr="00E91314" w:rsidSect="00EA7309">
      <w:pgSz w:w="11907" w:h="16840" w:code="9"/>
      <w:pgMar w:top="1134" w:right="1134" w:bottom="35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1750"/>
    <w:multiLevelType w:val="hybridMultilevel"/>
    <w:tmpl w:val="51D4A6A8"/>
    <w:lvl w:ilvl="0" w:tplc="22BE4B5A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CA"/>
    <w:rsid w:val="000036F8"/>
    <w:rsid w:val="000075C6"/>
    <w:rsid w:val="0001144B"/>
    <w:rsid w:val="000124A6"/>
    <w:rsid w:val="0001574D"/>
    <w:rsid w:val="00015B57"/>
    <w:rsid w:val="00016EDD"/>
    <w:rsid w:val="00017536"/>
    <w:rsid w:val="000177B8"/>
    <w:rsid w:val="000233D7"/>
    <w:rsid w:val="000236D9"/>
    <w:rsid w:val="00031FB8"/>
    <w:rsid w:val="00033A90"/>
    <w:rsid w:val="00034595"/>
    <w:rsid w:val="00034F36"/>
    <w:rsid w:val="000364A8"/>
    <w:rsid w:val="00042C64"/>
    <w:rsid w:val="00043DF8"/>
    <w:rsid w:val="00052B7A"/>
    <w:rsid w:val="00060CC8"/>
    <w:rsid w:val="00060EAA"/>
    <w:rsid w:val="00062218"/>
    <w:rsid w:val="00062DA8"/>
    <w:rsid w:val="00065600"/>
    <w:rsid w:val="00066018"/>
    <w:rsid w:val="00066AB0"/>
    <w:rsid w:val="00072248"/>
    <w:rsid w:val="00072DE4"/>
    <w:rsid w:val="000742D9"/>
    <w:rsid w:val="00075C3E"/>
    <w:rsid w:val="00075D1A"/>
    <w:rsid w:val="00076E6B"/>
    <w:rsid w:val="00087761"/>
    <w:rsid w:val="0009285C"/>
    <w:rsid w:val="00095B6F"/>
    <w:rsid w:val="00097B03"/>
    <w:rsid w:val="000A0175"/>
    <w:rsid w:val="000A2532"/>
    <w:rsid w:val="000B06EF"/>
    <w:rsid w:val="000B151C"/>
    <w:rsid w:val="000B1E8F"/>
    <w:rsid w:val="000B41A3"/>
    <w:rsid w:val="000B5929"/>
    <w:rsid w:val="000B68EB"/>
    <w:rsid w:val="000C23F7"/>
    <w:rsid w:val="000C4FC1"/>
    <w:rsid w:val="000C5EBB"/>
    <w:rsid w:val="000C696C"/>
    <w:rsid w:val="000D1184"/>
    <w:rsid w:val="000D274E"/>
    <w:rsid w:val="000E39DB"/>
    <w:rsid w:val="000E480C"/>
    <w:rsid w:val="000E4887"/>
    <w:rsid w:val="000E6C94"/>
    <w:rsid w:val="000F1794"/>
    <w:rsid w:val="000F6BD7"/>
    <w:rsid w:val="000F6E2A"/>
    <w:rsid w:val="00100965"/>
    <w:rsid w:val="00100F09"/>
    <w:rsid w:val="001012AB"/>
    <w:rsid w:val="00104174"/>
    <w:rsid w:val="001044BD"/>
    <w:rsid w:val="00104D91"/>
    <w:rsid w:val="00110B35"/>
    <w:rsid w:val="001135AF"/>
    <w:rsid w:val="00123CA2"/>
    <w:rsid w:val="0012741D"/>
    <w:rsid w:val="001301D7"/>
    <w:rsid w:val="001305F2"/>
    <w:rsid w:val="0013096D"/>
    <w:rsid w:val="00132880"/>
    <w:rsid w:val="001329F4"/>
    <w:rsid w:val="0013571D"/>
    <w:rsid w:val="00142ABD"/>
    <w:rsid w:val="001537A0"/>
    <w:rsid w:val="00154B59"/>
    <w:rsid w:val="0015657A"/>
    <w:rsid w:val="00157D23"/>
    <w:rsid w:val="00157EFB"/>
    <w:rsid w:val="00163763"/>
    <w:rsid w:val="00166D26"/>
    <w:rsid w:val="00167A05"/>
    <w:rsid w:val="00176BFE"/>
    <w:rsid w:val="00177195"/>
    <w:rsid w:val="001809E3"/>
    <w:rsid w:val="001816D2"/>
    <w:rsid w:val="00184D8F"/>
    <w:rsid w:val="00186229"/>
    <w:rsid w:val="001865E5"/>
    <w:rsid w:val="00193F32"/>
    <w:rsid w:val="001964DC"/>
    <w:rsid w:val="00197174"/>
    <w:rsid w:val="001A27A9"/>
    <w:rsid w:val="001A44D0"/>
    <w:rsid w:val="001A7031"/>
    <w:rsid w:val="001B0D6E"/>
    <w:rsid w:val="001B11AE"/>
    <w:rsid w:val="001B1E1F"/>
    <w:rsid w:val="001B23E9"/>
    <w:rsid w:val="001B2B94"/>
    <w:rsid w:val="001B620C"/>
    <w:rsid w:val="001C09E4"/>
    <w:rsid w:val="001C1D13"/>
    <w:rsid w:val="001C22D7"/>
    <w:rsid w:val="001C22E4"/>
    <w:rsid w:val="001C5A8D"/>
    <w:rsid w:val="001C7C42"/>
    <w:rsid w:val="001D20C6"/>
    <w:rsid w:val="001D2EA1"/>
    <w:rsid w:val="001D6072"/>
    <w:rsid w:val="001E1910"/>
    <w:rsid w:val="001E2693"/>
    <w:rsid w:val="001E4F3C"/>
    <w:rsid w:val="001F1ECB"/>
    <w:rsid w:val="001F7368"/>
    <w:rsid w:val="001F7976"/>
    <w:rsid w:val="00201E22"/>
    <w:rsid w:val="002030F6"/>
    <w:rsid w:val="00203435"/>
    <w:rsid w:val="00204C4F"/>
    <w:rsid w:val="00206FA3"/>
    <w:rsid w:val="002109FB"/>
    <w:rsid w:val="00215951"/>
    <w:rsid w:val="0021699C"/>
    <w:rsid w:val="0022062C"/>
    <w:rsid w:val="00224647"/>
    <w:rsid w:val="00225E2E"/>
    <w:rsid w:val="00227CB9"/>
    <w:rsid w:val="00230746"/>
    <w:rsid w:val="00232AA3"/>
    <w:rsid w:val="00232FC2"/>
    <w:rsid w:val="00240969"/>
    <w:rsid w:val="00242982"/>
    <w:rsid w:val="00242A14"/>
    <w:rsid w:val="00251B8F"/>
    <w:rsid w:val="00251FE1"/>
    <w:rsid w:val="00263849"/>
    <w:rsid w:val="00263B55"/>
    <w:rsid w:val="00265E34"/>
    <w:rsid w:val="00266C02"/>
    <w:rsid w:val="002679F7"/>
    <w:rsid w:val="00270343"/>
    <w:rsid w:val="00272651"/>
    <w:rsid w:val="002737F3"/>
    <w:rsid w:val="0027512E"/>
    <w:rsid w:val="00275602"/>
    <w:rsid w:val="002804EC"/>
    <w:rsid w:val="00281AE6"/>
    <w:rsid w:val="002864CF"/>
    <w:rsid w:val="002868DF"/>
    <w:rsid w:val="002916FB"/>
    <w:rsid w:val="00291728"/>
    <w:rsid w:val="0029357E"/>
    <w:rsid w:val="002A2200"/>
    <w:rsid w:val="002A32A4"/>
    <w:rsid w:val="002A47CA"/>
    <w:rsid w:val="002A4938"/>
    <w:rsid w:val="002A5E75"/>
    <w:rsid w:val="002A765F"/>
    <w:rsid w:val="002B0013"/>
    <w:rsid w:val="002B4A58"/>
    <w:rsid w:val="002C2F84"/>
    <w:rsid w:val="002C45DC"/>
    <w:rsid w:val="002C4F95"/>
    <w:rsid w:val="002C62E9"/>
    <w:rsid w:val="002D09EC"/>
    <w:rsid w:val="002D4025"/>
    <w:rsid w:val="002D6784"/>
    <w:rsid w:val="002D6F91"/>
    <w:rsid w:val="002E3B08"/>
    <w:rsid w:val="002E5CB5"/>
    <w:rsid w:val="002E6484"/>
    <w:rsid w:val="002E6668"/>
    <w:rsid w:val="002E7D89"/>
    <w:rsid w:val="002F026E"/>
    <w:rsid w:val="002F0ADE"/>
    <w:rsid w:val="002F18DD"/>
    <w:rsid w:val="002F1C30"/>
    <w:rsid w:val="002F5D3D"/>
    <w:rsid w:val="00303C92"/>
    <w:rsid w:val="0030692C"/>
    <w:rsid w:val="00312015"/>
    <w:rsid w:val="00313F0B"/>
    <w:rsid w:val="0031418C"/>
    <w:rsid w:val="003169B5"/>
    <w:rsid w:val="003238FA"/>
    <w:rsid w:val="00325A37"/>
    <w:rsid w:val="0032721D"/>
    <w:rsid w:val="003275EB"/>
    <w:rsid w:val="00331E93"/>
    <w:rsid w:val="00332D64"/>
    <w:rsid w:val="00333336"/>
    <w:rsid w:val="003360F5"/>
    <w:rsid w:val="00340484"/>
    <w:rsid w:val="003416B8"/>
    <w:rsid w:val="0034300B"/>
    <w:rsid w:val="0034460A"/>
    <w:rsid w:val="00346E4E"/>
    <w:rsid w:val="003523C0"/>
    <w:rsid w:val="0036085B"/>
    <w:rsid w:val="00360E0C"/>
    <w:rsid w:val="0036209C"/>
    <w:rsid w:val="00362AA5"/>
    <w:rsid w:val="00363619"/>
    <w:rsid w:val="00363CB8"/>
    <w:rsid w:val="00363CD7"/>
    <w:rsid w:val="00363E38"/>
    <w:rsid w:val="003676F4"/>
    <w:rsid w:val="00367CCF"/>
    <w:rsid w:val="00372360"/>
    <w:rsid w:val="00380AA8"/>
    <w:rsid w:val="00380D69"/>
    <w:rsid w:val="00381910"/>
    <w:rsid w:val="00382EE7"/>
    <w:rsid w:val="00383446"/>
    <w:rsid w:val="00383D7A"/>
    <w:rsid w:val="00384043"/>
    <w:rsid w:val="00386B8E"/>
    <w:rsid w:val="00387D9C"/>
    <w:rsid w:val="00390309"/>
    <w:rsid w:val="00396132"/>
    <w:rsid w:val="003A7322"/>
    <w:rsid w:val="003B23D1"/>
    <w:rsid w:val="003B2AC2"/>
    <w:rsid w:val="003B7857"/>
    <w:rsid w:val="003B791B"/>
    <w:rsid w:val="003C042D"/>
    <w:rsid w:val="003C3B33"/>
    <w:rsid w:val="003D429C"/>
    <w:rsid w:val="003E1092"/>
    <w:rsid w:val="003E1CAE"/>
    <w:rsid w:val="003E2742"/>
    <w:rsid w:val="003E593C"/>
    <w:rsid w:val="003F1260"/>
    <w:rsid w:val="003F19B4"/>
    <w:rsid w:val="003F2826"/>
    <w:rsid w:val="003F333B"/>
    <w:rsid w:val="003F4EF4"/>
    <w:rsid w:val="003F5146"/>
    <w:rsid w:val="003F6205"/>
    <w:rsid w:val="00400B7D"/>
    <w:rsid w:val="00401CCE"/>
    <w:rsid w:val="00402425"/>
    <w:rsid w:val="004027C1"/>
    <w:rsid w:val="00407773"/>
    <w:rsid w:val="00407BC1"/>
    <w:rsid w:val="00414470"/>
    <w:rsid w:val="00414876"/>
    <w:rsid w:val="00416847"/>
    <w:rsid w:val="00420E25"/>
    <w:rsid w:val="00420F92"/>
    <w:rsid w:val="00423CF1"/>
    <w:rsid w:val="004247AC"/>
    <w:rsid w:val="004337A3"/>
    <w:rsid w:val="0043629E"/>
    <w:rsid w:val="0043779D"/>
    <w:rsid w:val="00437E24"/>
    <w:rsid w:val="00441739"/>
    <w:rsid w:val="00443604"/>
    <w:rsid w:val="00446748"/>
    <w:rsid w:val="004506C4"/>
    <w:rsid w:val="00451667"/>
    <w:rsid w:val="00451909"/>
    <w:rsid w:val="004537FE"/>
    <w:rsid w:val="004577ED"/>
    <w:rsid w:val="004607F2"/>
    <w:rsid w:val="00460D55"/>
    <w:rsid w:val="00462DC7"/>
    <w:rsid w:val="00466489"/>
    <w:rsid w:val="004664A6"/>
    <w:rsid w:val="004675B8"/>
    <w:rsid w:val="00477340"/>
    <w:rsid w:val="00480050"/>
    <w:rsid w:val="00480707"/>
    <w:rsid w:val="00482F35"/>
    <w:rsid w:val="00484362"/>
    <w:rsid w:val="00491C15"/>
    <w:rsid w:val="004923A2"/>
    <w:rsid w:val="00494488"/>
    <w:rsid w:val="004A1E70"/>
    <w:rsid w:val="004A40D0"/>
    <w:rsid w:val="004A56D8"/>
    <w:rsid w:val="004A651D"/>
    <w:rsid w:val="004B18FB"/>
    <w:rsid w:val="004B26D7"/>
    <w:rsid w:val="004B2A96"/>
    <w:rsid w:val="004B3B2D"/>
    <w:rsid w:val="004B3B31"/>
    <w:rsid w:val="004B5DEF"/>
    <w:rsid w:val="004B69B9"/>
    <w:rsid w:val="004B6B98"/>
    <w:rsid w:val="004C1669"/>
    <w:rsid w:val="004C39B3"/>
    <w:rsid w:val="004D130A"/>
    <w:rsid w:val="004D5ACD"/>
    <w:rsid w:val="004D79AC"/>
    <w:rsid w:val="004D7CB6"/>
    <w:rsid w:val="004E3E10"/>
    <w:rsid w:val="004E3F2A"/>
    <w:rsid w:val="004E4DF3"/>
    <w:rsid w:val="004F4C40"/>
    <w:rsid w:val="00501C66"/>
    <w:rsid w:val="00502508"/>
    <w:rsid w:val="0051107A"/>
    <w:rsid w:val="00512347"/>
    <w:rsid w:val="00514532"/>
    <w:rsid w:val="00515889"/>
    <w:rsid w:val="00520DED"/>
    <w:rsid w:val="0053264D"/>
    <w:rsid w:val="0054529F"/>
    <w:rsid w:val="00554B80"/>
    <w:rsid w:val="00554C73"/>
    <w:rsid w:val="00556F25"/>
    <w:rsid w:val="0056320D"/>
    <w:rsid w:val="00567BCE"/>
    <w:rsid w:val="00573B0A"/>
    <w:rsid w:val="00574253"/>
    <w:rsid w:val="00574E13"/>
    <w:rsid w:val="00575260"/>
    <w:rsid w:val="00576345"/>
    <w:rsid w:val="00580946"/>
    <w:rsid w:val="005908C0"/>
    <w:rsid w:val="005935DB"/>
    <w:rsid w:val="00593E5C"/>
    <w:rsid w:val="00595DD7"/>
    <w:rsid w:val="00597690"/>
    <w:rsid w:val="005A4A40"/>
    <w:rsid w:val="005A6084"/>
    <w:rsid w:val="005A616B"/>
    <w:rsid w:val="005A7099"/>
    <w:rsid w:val="005B080E"/>
    <w:rsid w:val="005C04FF"/>
    <w:rsid w:val="005C119B"/>
    <w:rsid w:val="005C18EE"/>
    <w:rsid w:val="005C348C"/>
    <w:rsid w:val="005C4F18"/>
    <w:rsid w:val="005C5757"/>
    <w:rsid w:val="005C5846"/>
    <w:rsid w:val="005C60C6"/>
    <w:rsid w:val="005C6F2E"/>
    <w:rsid w:val="005C7609"/>
    <w:rsid w:val="005D0BCE"/>
    <w:rsid w:val="005D2B17"/>
    <w:rsid w:val="005D3760"/>
    <w:rsid w:val="005D7D58"/>
    <w:rsid w:val="005E091C"/>
    <w:rsid w:val="005E4413"/>
    <w:rsid w:val="005E53B1"/>
    <w:rsid w:val="005E6C16"/>
    <w:rsid w:val="005E77A5"/>
    <w:rsid w:val="005E7BB5"/>
    <w:rsid w:val="005E7F8F"/>
    <w:rsid w:val="005F2DF7"/>
    <w:rsid w:val="005F38EA"/>
    <w:rsid w:val="005F40A9"/>
    <w:rsid w:val="005F7AA0"/>
    <w:rsid w:val="0060042B"/>
    <w:rsid w:val="006040C9"/>
    <w:rsid w:val="00606515"/>
    <w:rsid w:val="0061135E"/>
    <w:rsid w:val="00611444"/>
    <w:rsid w:val="00611EB7"/>
    <w:rsid w:val="00614A2A"/>
    <w:rsid w:val="006159EE"/>
    <w:rsid w:val="0061736A"/>
    <w:rsid w:val="00620524"/>
    <w:rsid w:val="00620B78"/>
    <w:rsid w:val="0062292E"/>
    <w:rsid w:val="00624BBA"/>
    <w:rsid w:val="00630389"/>
    <w:rsid w:val="00632571"/>
    <w:rsid w:val="00633196"/>
    <w:rsid w:val="006445DE"/>
    <w:rsid w:val="00646DA7"/>
    <w:rsid w:val="00647DAD"/>
    <w:rsid w:val="00647F42"/>
    <w:rsid w:val="006509A6"/>
    <w:rsid w:val="006516C5"/>
    <w:rsid w:val="00657CF7"/>
    <w:rsid w:val="006655E6"/>
    <w:rsid w:val="00674124"/>
    <w:rsid w:val="00676ECB"/>
    <w:rsid w:val="00684E7A"/>
    <w:rsid w:val="00687D8B"/>
    <w:rsid w:val="006908FF"/>
    <w:rsid w:val="00691ABA"/>
    <w:rsid w:val="0069481A"/>
    <w:rsid w:val="006964BF"/>
    <w:rsid w:val="006979C7"/>
    <w:rsid w:val="006A3564"/>
    <w:rsid w:val="006A7402"/>
    <w:rsid w:val="006B06BA"/>
    <w:rsid w:val="006B0F65"/>
    <w:rsid w:val="006B5A59"/>
    <w:rsid w:val="006B651A"/>
    <w:rsid w:val="006C45DC"/>
    <w:rsid w:val="006C4D96"/>
    <w:rsid w:val="006C764D"/>
    <w:rsid w:val="006D1DC0"/>
    <w:rsid w:val="006D4133"/>
    <w:rsid w:val="006D47CD"/>
    <w:rsid w:val="006D7FDA"/>
    <w:rsid w:val="006E3BB9"/>
    <w:rsid w:val="006F0622"/>
    <w:rsid w:val="006F0729"/>
    <w:rsid w:val="006F2EEE"/>
    <w:rsid w:val="006F4ACB"/>
    <w:rsid w:val="006F5B17"/>
    <w:rsid w:val="007020E0"/>
    <w:rsid w:val="007038B4"/>
    <w:rsid w:val="007059E9"/>
    <w:rsid w:val="00706AB0"/>
    <w:rsid w:val="00707F76"/>
    <w:rsid w:val="0071091A"/>
    <w:rsid w:val="00711EA4"/>
    <w:rsid w:val="0071355A"/>
    <w:rsid w:val="00721A90"/>
    <w:rsid w:val="007256EE"/>
    <w:rsid w:val="007305C4"/>
    <w:rsid w:val="00730778"/>
    <w:rsid w:val="00734634"/>
    <w:rsid w:val="00734640"/>
    <w:rsid w:val="0073472F"/>
    <w:rsid w:val="00736DEB"/>
    <w:rsid w:val="007376E2"/>
    <w:rsid w:val="007437F2"/>
    <w:rsid w:val="00746437"/>
    <w:rsid w:val="00746456"/>
    <w:rsid w:val="007466CD"/>
    <w:rsid w:val="00746ECD"/>
    <w:rsid w:val="007505F9"/>
    <w:rsid w:val="00754707"/>
    <w:rsid w:val="0075574E"/>
    <w:rsid w:val="00757B9B"/>
    <w:rsid w:val="00764FE2"/>
    <w:rsid w:val="0076509D"/>
    <w:rsid w:val="00770E23"/>
    <w:rsid w:val="00770FD8"/>
    <w:rsid w:val="007716F6"/>
    <w:rsid w:val="00772170"/>
    <w:rsid w:val="00772FDD"/>
    <w:rsid w:val="00774FDC"/>
    <w:rsid w:val="00780145"/>
    <w:rsid w:val="00783F1A"/>
    <w:rsid w:val="00784071"/>
    <w:rsid w:val="007847AF"/>
    <w:rsid w:val="0079586A"/>
    <w:rsid w:val="007960C4"/>
    <w:rsid w:val="00796EA5"/>
    <w:rsid w:val="00797D44"/>
    <w:rsid w:val="007A1F80"/>
    <w:rsid w:val="007A4A8A"/>
    <w:rsid w:val="007A7F65"/>
    <w:rsid w:val="007B2A43"/>
    <w:rsid w:val="007B3B1E"/>
    <w:rsid w:val="007B6928"/>
    <w:rsid w:val="007C1EBA"/>
    <w:rsid w:val="007C4AE2"/>
    <w:rsid w:val="007C67D8"/>
    <w:rsid w:val="007C6FAE"/>
    <w:rsid w:val="007D057F"/>
    <w:rsid w:val="007D37DA"/>
    <w:rsid w:val="007D4D5D"/>
    <w:rsid w:val="007E0458"/>
    <w:rsid w:val="007E13FB"/>
    <w:rsid w:val="007E4EA5"/>
    <w:rsid w:val="007E70C7"/>
    <w:rsid w:val="007F7478"/>
    <w:rsid w:val="00800344"/>
    <w:rsid w:val="0080094B"/>
    <w:rsid w:val="00805024"/>
    <w:rsid w:val="00810D53"/>
    <w:rsid w:val="00810ED7"/>
    <w:rsid w:val="00812FD2"/>
    <w:rsid w:val="00813589"/>
    <w:rsid w:val="00816212"/>
    <w:rsid w:val="0081744E"/>
    <w:rsid w:val="00820255"/>
    <w:rsid w:val="00820729"/>
    <w:rsid w:val="00822FE7"/>
    <w:rsid w:val="008251FB"/>
    <w:rsid w:val="008256DE"/>
    <w:rsid w:val="00826D95"/>
    <w:rsid w:val="008329DE"/>
    <w:rsid w:val="00833523"/>
    <w:rsid w:val="00833AFC"/>
    <w:rsid w:val="00833DE6"/>
    <w:rsid w:val="008340B7"/>
    <w:rsid w:val="00834AE4"/>
    <w:rsid w:val="00836FD4"/>
    <w:rsid w:val="00840DFC"/>
    <w:rsid w:val="00841737"/>
    <w:rsid w:val="00843839"/>
    <w:rsid w:val="00854CEC"/>
    <w:rsid w:val="00857DDF"/>
    <w:rsid w:val="00877683"/>
    <w:rsid w:val="00881C3D"/>
    <w:rsid w:val="00891291"/>
    <w:rsid w:val="00891E2A"/>
    <w:rsid w:val="008924FA"/>
    <w:rsid w:val="00895FF1"/>
    <w:rsid w:val="00896BB8"/>
    <w:rsid w:val="008A2662"/>
    <w:rsid w:val="008A396D"/>
    <w:rsid w:val="008A42A8"/>
    <w:rsid w:val="008A59DF"/>
    <w:rsid w:val="008A6355"/>
    <w:rsid w:val="008A7002"/>
    <w:rsid w:val="008B26CF"/>
    <w:rsid w:val="008C178B"/>
    <w:rsid w:val="008C4F14"/>
    <w:rsid w:val="008D08BE"/>
    <w:rsid w:val="008D274A"/>
    <w:rsid w:val="008D60FC"/>
    <w:rsid w:val="008D6294"/>
    <w:rsid w:val="008D76A5"/>
    <w:rsid w:val="008E31AB"/>
    <w:rsid w:val="008E49E0"/>
    <w:rsid w:val="008E537E"/>
    <w:rsid w:val="008F0657"/>
    <w:rsid w:val="008F1BB7"/>
    <w:rsid w:val="008F46CC"/>
    <w:rsid w:val="008F7AD6"/>
    <w:rsid w:val="009024C1"/>
    <w:rsid w:val="00905C81"/>
    <w:rsid w:val="00910AC5"/>
    <w:rsid w:val="00910F39"/>
    <w:rsid w:val="00911142"/>
    <w:rsid w:val="00922134"/>
    <w:rsid w:val="009256A4"/>
    <w:rsid w:val="0092587D"/>
    <w:rsid w:val="00925E36"/>
    <w:rsid w:val="00931408"/>
    <w:rsid w:val="00933909"/>
    <w:rsid w:val="00934081"/>
    <w:rsid w:val="009347FC"/>
    <w:rsid w:val="00936AC1"/>
    <w:rsid w:val="00943FF4"/>
    <w:rsid w:val="00957C2C"/>
    <w:rsid w:val="009617D5"/>
    <w:rsid w:val="00963898"/>
    <w:rsid w:val="00964B4D"/>
    <w:rsid w:val="009656EE"/>
    <w:rsid w:val="00965E85"/>
    <w:rsid w:val="009662AC"/>
    <w:rsid w:val="00966A58"/>
    <w:rsid w:val="00971F3F"/>
    <w:rsid w:val="00974EA2"/>
    <w:rsid w:val="00976ECC"/>
    <w:rsid w:val="00981718"/>
    <w:rsid w:val="009832F0"/>
    <w:rsid w:val="00983D0E"/>
    <w:rsid w:val="00991A90"/>
    <w:rsid w:val="009933FE"/>
    <w:rsid w:val="00994928"/>
    <w:rsid w:val="00995027"/>
    <w:rsid w:val="009974E3"/>
    <w:rsid w:val="009A1285"/>
    <w:rsid w:val="009A2230"/>
    <w:rsid w:val="009A2504"/>
    <w:rsid w:val="009A3BDD"/>
    <w:rsid w:val="009A4094"/>
    <w:rsid w:val="009A43BD"/>
    <w:rsid w:val="009A5636"/>
    <w:rsid w:val="009A67D5"/>
    <w:rsid w:val="009A716B"/>
    <w:rsid w:val="009B2404"/>
    <w:rsid w:val="009B2783"/>
    <w:rsid w:val="009B36D8"/>
    <w:rsid w:val="009B4CE0"/>
    <w:rsid w:val="009B65BB"/>
    <w:rsid w:val="009B6FA2"/>
    <w:rsid w:val="009C00FD"/>
    <w:rsid w:val="009C11AF"/>
    <w:rsid w:val="009C26EE"/>
    <w:rsid w:val="009C68FE"/>
    <w:rsid w:val="009D0CBB"/>
    <w:rsid w:val="009D3B74"/>
    <w:rsid w:val="009D3E76"/>
    <w:rsid w:val="009D5CBA"/>
    <w:rsid w:val="009E70F3"/>
    <w:rsid w:val="009E7A1E"/>
    <w:rsid w:val="009E7CBA"/>
    <w:rsid w:val="009F0369"/>
    <w:rsid w:val="009F17B6"/>
    <w:rsid w:val="009F2A9F"/>
    <w:rsid w:val="009F521C"/>
    <w:rsid w:val="009F5A0C"/>
    <w:rsid w:val="009F6CA2"/>
    <w:rsid w:val="009F7011"/>
    <w:rsid w:val="00A02FE3"/>
    <w:rsid w:val="00A04E25"/>
    <w:rsid w:val="00A068E8"/>
    <w:rsid w:val="00A06903"/>
    <w:rsid w:val="00A07034"/>
    <w:rsid w:val="00A11E68"/>
    <w:rsid w:val="00A13E39"/>
    <w:rsid w:val="00A2099B"/>
    <w:rsid w:val="00A24EE7"/>
    <w:rsid w:val="00A24F9E"/>
    <w:rsid w:val="00A26860"/>
    <w:rsid w:val="00A27122"/>
    <w:rsid w:val="00A31A87"/>
    <w:rsid w:val="00A31ABF"/>
    <w:rsid w:val="00A32A5D"/>
    <w:rsid w:val="00A333F8"/>
    <w:rsid w:val="00A35424"/>
    <w:rsid w:val="00A35BF4"/>
    <w:rsid w:val="00A37708"/>
    <w:rsid w:val="00A42110"/>
    <w:rsid w:val="00A42B8F"/>
    <w:rsid w:val="00A50087"/>
    <w:rsid w:val="00A50D6F"/>
    <w:rsid w:val="00A56156"/>
    <w:rsid w:val="00A579E8"/>
    <w:rsid w:val="00A61560"/>
    <w:rsid w:val="00A61C4F"/>
    <w:rsid w:val="00A61E8C"/>
    <w:rsid w:val="00A6256E"/>
    <w:rsid w:val="00A62D0C"/>
    <w:rsid w:val="00A64C76"/>
    <w:rsid w:val="00A66F3B"/>
    <w:rsid w:val="00A718CC"/>
    <w:rsid w:val="00A74032"/>
    <w:rsid w:val="00A74501"/>
    <w:rsid w:val="00A75B2C"/>
    <w:rsid w:val="00A764E9"/>
    <w:rsid w:val="00A82320"/>
    <w:rsid w:val="00A83EF9"/>
    <w:rsid w:val="00A84068"/>
    <w:rsid w:val="00A866B8"/>
    <w:rsid w:val="00A8707B"/>
    <w:rsid w:val="00A87882"/>
    <w:rsid w:val="00A90424"/>
    <w:rsid w:val="00A9169A"/>
    <w:rsid w:val="00A97711"/>
    <w:rsid w:val="00A978B9"/>
    <w:rsid w:val="00AA158D"/>
    <w:rsid w:val="00AA1770"/>
    <w:rsid w:val="00AA22CB"/>
    <w:rsid w:val="00AB07BF"/>
    <w:rsid w:val="00AB0E97"/>
    <w:rsid w:val="00AB3BB0"/>
    <w:rsid w:val="00AC342E"/>
    <w:rsid w:val="00AD370E"/>
    <w:rsid w:val="00AE08CE"/>
    <w:rsid w:val="00AE1E22"/>
    <w:rsid w:val="00AE260A"/>
    <w:rsid w:val="00AE512D"/>
    <w:rsid w:val="00AE5976"/>
    <w:rsid w:val="00AE6265"/>
    <w:rsid w:val="00AF035F"/>
    <w:rsid w:val="00B00E96"/>
    <w:rsid w:val="00B02156"/>
    <w:rsid w:val="00B06EBA"/>
    <w:rsid w:val="00B07BF6"/>
    <w:rsid w:val="00B10302"/>
    <w:rsid w:val="00B129CB"/>
    <w:rsid w:val="00B14ED4"/>
    <w:rsid w:val="00B2325B"/>
    <w:rsid w:val="00B30B66"/>
    <w:rsid w:val="00B354B0"/>
    <w:rsid w:val="00B3711F"/>
    <w:rsid w:val="00B376AB"/>
    <w:rsid w:val="00B435EA"/>
    <w:rsid w:val="00B532CB"/>
    <w:rsid w:val="00B55506"/>
    <w:rsid w:val="00B55B13"/>
    <w:rsid w:val="00B60816"/>
    <w:rsid w:val="00B608FF"/>
    <w:rsid w:val="00B60B2F"/>
    <w:rsid w:val="00B64AC2"/>
    <w:rsid w:val="00B64CC2"/>
    <w:rsid w:val="00B70948"/>
    <w:rsid w:val="00B73195"/>
    <w:rsid w:val="00B7358A"/>
    <w:rsid w:val="00B833AC"/>
    <w:rsid w:val="00B90F90"/>
    <w:rsid w:val="00B91DCA"/>
    <w:rsid w:val="00B92A3A"/>
    <w:rsid w:val="00BA0B13"/>
    <w:rsid w:val="00BA337A"/>
    <w:rsid w:val="00BA7C66"/>
    <w:rsid w:val="00BB0BD0"/>
    <w:rsid w:val="00BB6225"/>
    <w:rsid w:val="00BB6B0F"/>
    <w:rsid w:val="00BB6D3A"/>
    <w:rsid w:val="00BC1563"/>
    <w:rsid w:val="00BC208E"/>
    <w:rsid w:val="00BC2DFA"/>
    <w:rsid w:val="00BC5822"/>
    <w:rsid w:val="00BE2472"/>
    <w:rsid w:val="00BE33F1"/>
    <w:rsid w:val="00BE6B25"/>
    <w:rsid w:val="00BE70FB"/>
    <w:rsid w:val="00BF0A1B"/>
    <w:rsid w:val="00BF2A21"/>
    <w:rsid w:val="00BF4721"/>
    <w:rsid w:val="00C01572"/>
    <w:rsid w:val="00C01D37"/>
    <w:rsid w:val="00C0453F"/>
    <w:rsid w:val="00C066ED"/>
    <w:rsid w:val="00C10B3E"/>
    <w:rsid w:val="00C122B8"/>
    <w:rsid w:val="00C22E2B"/>
    <w:rsid w:val="00C279BD"/>
    <w:rsid w:val="00C300F9"/>
    <w:rsid w:val="00C31442"/>
    <w:rsid w:val="00C32197"/>
    <w:rsid w:val="00C33AF3"/>
    <w:rsid w:val="00C377D8"/>
    <w:rsid w:val="00C42667"/>
    <w:rsid w:val="00C44A00"/>
    <w:rsid w:val="00C45064"/>
    <w:rsid w:val="00C4745B"/>
    <w:rsid w:val="00C512B8"/>
    <w:rsid w:val="00C519D5"/>
    <w:rsid w:val="00C522BC"/>
    <w:rsid w:val="00C54D7E"/>
    <w:rsid w:val="00C609A1"/>
    <w:rsid w:val="00C61C80"/>
    <w:rsid w:val="00C6714C"/>
    <w:rsid w:val="00C7312A"/>
    <w:rsid w:val="00C74ECF"/>
    <w:rsid w:val="00C8124E"/>
    <w:rsid w:val="00C82235"/>
    <w:rsid w:val="00C83AB8"/>
    <w:rsid w:val="00C865F3"/>
    <w:rsid w:val="00C931DA"/>
    <w:rsid w:val="00C94C99"/>
    <w:rsid w:val="00C9728B"/>
    <w:rsid w:val="00CA67FA"/>
    <w:rsid w:val="00CB1841"/>
    <w:rsid w:val="00CB2E1F"/>
    <w:rsid w:val="00CB3E07"/>
    <w:rsid w:val="00CB59A1"/>
    <w:rsid w:val="00CC3762"/>
    <w:rsid w:val="00CC3909"/>
    <w:rsid w:val="00CC7A0B"/>
    <w:rsid w:val="00CD0FC6"/>
    <w:rsid w:val="00CD12F6"/>
    <w:rsid w:val="00CD7192"/>
    <w:rsid w:val="00CE063E"/>
    <w:rsid w:val="00CF0B1A"/>
    <w:rsid w:val="00CF4417"/>
    <w:rsid w:val="00CF71C3"/>
    <w:rsid w:val="00D00F52"/>
    <w:rsid w:val="00D02AF6"/>
    <w:rsid w:val="00D02C8A"/>
    <w:rsid w:val="00D10A8B"/>
    <w:rsid w:val="00D11253"/>
    <w:rsid w:val="00D127F4"/>
    <w:rsid w:val="00D13517"/>
    <w:rsid w:val="00D14051"/>
    <w:rsid w:val="00D14250"/>
    <w:rsid w:val="00D1476E"/>
    <w:rsid w:val="00D1617F"/>
    <w:rsid w:val="00D17954"/>
    <w:rsid w:val="00D21223"/>
    <w:rsid w:val="00D21451"/>
    <w:rsid w:val="00D2343D"/>
    <w:rsid w:val="00D241DC"/>
    <w:rsid w:val="00D260AE"/>
    <w:rsid w:val="00D34198"/>
    <w:rsid w:val="00D34E21"/>
    <w:rsid w:val="00D44519"/>
    <w:rsid w:val="00D4505A"/>
    <w:rsid w:val="00D47941"/>
    <w:rsid w:val="00D50ACF"/>
    <w:rsid w:val="00D538BF"/>
    <w:rsid w:val="00D5751D"/>
    <w:rsid w:val="00D61ED1"/>
    <w:rsid w:val="00D64492"/>
    <w:rsid w:val="00D7438E"/>
    <w:rsid w:val="00D7786C"/>
    <w:rsid w:val="00D85A16"/>
    <w:rsid w:val="00D90337"/>
    <w:rsid w:val="00D93BB4"/>
    <w:rsid w:val="00D94149"/>
    <w:rsid w:val="00D94965"/>
    <w:rsid w:val="00D963CE"/>
    <w:rsid w:val="00DA386A"/>
    <w:rsid w:val="00DA42CA"/>
    <w:rsid w:val="00DA79E7"/>
    <w:rsid w:val="00DB068E"/>
    <w:rsid w:val="00DB0EC9"/>
    <w:rsid w:val="00DB60C3"/>
    <w:rsid w:val="00DB643C"/>
    <w:rsid w:val="00DC36C1"/>
    <w:rsid w:val="00DC4772"/>
    <w:rsid w:val="00DC525D"/>
    <w:rsid w:val="00DC6058"/>
    <w:rsid w:val="00DC7277"/>
    <w:rsid w:val="00DC7A65"/>
    <w:rsid w:val="00DC7EAA"/>
    <w:rsid w:val="00DD02FD"/>
    <w:rsid w:val="00DD0614"/>
    <w:rsid w:val="00DD1612"/>
    <w:rsid w:val="00DD206E"/>
    <w:rsid w:val="00DD2C87"/>
    <w:rsid w:val="00DD73A3"/>
    <w:rsid w:val="00DE24AC"/>
    <w:rsid w:val="00DE4313"/>
    <w:rsid w:val="00DF0AAB"/>
    <w:rsid w:val="00DF4A99"/>
    <w:rsid w:val="00DF605E"/>
    <w:rsid w:val="00DF7433"/>
    <w:rsid w:val="00E04DD0"/>
    <w:rsid w:val="00E0672D"/>
    <w:rsid w:val="00E06DBC"/>
    <w:rsid w:val="00E1182B"/>
    <w:rsid w:val="00E129D8"/>
    <w:rsid w:val="00E1404F"/>
    <w:rsid w:val="00E206BA"/>
    <w:rsid w:val="00E25EF3"/>
    <w:rsid w:val="00E3359D"/>
    <w:rsid w:val="00E341AC"/>
    <w:rsid w:val="00E35DBE"/>
    <w:rsid w:val="00E37386"/>
    <w:rsid w:val="00E41D13"/>
    <w:rsid w:val="00E50C4A"/>
    <w:rsid w:val="00E52529"/>
    <w:rsid w:val="00E52C0C"/>
    <w:rsid w:val="00E52FE0"/>
    <w:rsid w:val="00E5695F"/>
    <w:rsid w:val="00E56A88"/>
    <w:rsid w:val="00E56DDD"/>
    <w:rsid w:val="00E573AA"/>
    <w:rsid w:val="00E57C76"/>
    <w:rsid w:val="00E636FE"/>
    <w:rsid w:val="00E6779B"/>
    <w:rsid w:val="00E70EC0"/>
    <w:rsid w:val="00E75564"/>
    <w:rsid w:val="00E83210"/>
    <w:rsid w:val="00E84372"/>
    <w:rsid w:val="00E91082"/>
    <w:rsid w:val="00E91314"/>
    <w:rsid w:val="00E92792"/>
    <w:rsid w:val="00E942BF"/>
    <w:rsid w:val="00EA0C36"/>
    <w:rsid w:val="00EA21D1"/>
    <w:rsid w:val="00EA287D"/>
    <w:rsid w:val="00EA2B2A"/>
    <w:rsid w:val="00EA3288"/>
    <w:rsid w:val="00EA7309"/>
    <w:rsid w:val="00EB2215"/>
    <w:rsid w:val="00EB40A1"/>
    <w:rsid w:val="00EB7F95"/>
    <w:rsid w:val="00EC36AF"/>
    <w:rsid w:val="00ED38DA"/>
    <w:rsid w:val="00EE21ED"/>
    <w:rsid w:val="00EE396D"/>
    <w:rsid w:val="00EE4B8B"/>
    <w:rsid w:val="00EE6BB3"/>
    <w:rsid w:val="00EE79D2"/>
    <w:rsid w:val="00EF01A0"/>
    <w:rsid w:val="00EF0407"/>
    <w:rsid w:val="00EF1179"/>
    <w:rsid w:val="00EF317C"/>
    <w:rsid w:val="00EF5BEA"/>
    <w:rsid w:val="00EF5C40"/>
    <w:rsid w:val="00F03051"/>
    <w:rsid w:val="00F05E42"/>
    <w:rsid w:val="00F115B1"/>
    <w:rsid w:val="00F15CC9"/>
    <w:rsid w:val="00F2654A"/>
    <w:rsid w:val="00F30ABB"/>
    <w:rsid w:val="00F36054"/>
    <w:rsid w:val="00F36A98"/>
    <w:rsid w:val="00F40E00"/>
    <w:rsid w:val="00F438A0"/>
    <w:rsid w:val="00F448AB"/>
    <w:rsid w:val="00F45DBE"/>
    <w:rsid w:val="00F50C5C"/>
    <w:rsid w:val="00F52A78"/>
    <w:rsid w:val="00F52AA4"/>
    <w:rsid w:val="00F52F67"/>
    <w:rsid w:val="00F52FD1"/>
    <w:rsid w:val="00F53166"/>
    <w:rsid w:val="00F548FE"/>
    <w:rsid w:val="00F626AF"/>
    <w:rsid w:val="00F626D8"/>
    <w:rsid w:val="00F66463"/>
    <w:rsid w:val="00F66BCB"/>
    <w:rsid w:val="00F80D73"/>
    <w:rsid w:val="00F83DEB"/>
    <w:rsid w:val="00F86AB8"/>
    <w:rsid w:val="00F96DB2"/>
    <w:rsid w:val="00F973E0"/>
    <w:rsid w:val="00F97D04"/>
    <w:rsid w:val="00FA4D0A"/>
    <w:rsid w:val="00FA5966"/>
    <w:rsid w:val="00FB1F87"/>
    <w:rsid w:val="00FB21BD"/>
    <w:rsid w:val="00FB3008"/>
    <w:rsid w:val="00FB382C"/>
    <w:rsid w:val="00FB50E5"/>
    <w:rsid w:val="00FB7510"/>
    <w:rsid w:val="00FC0BFD"/>
    <w:rsid w:val="00FC0CF2"/>
    <w:rsid w:val="00FC45AB"/>
    <w:rsid w:val="00FD0F8F"/>
    <w:rsid w:val="00FD2FFD"/>
    <w:rsid w:val="00FD437E"/>
    <w:rsid w:val="00FD5608"/>
    <w:rsid w:val="00FD7A22"/>
    <w:rsid w:val="00FE0A49"/>
    <w:rsid w:val="00FE1024"/>
    <w:rsid w:val="00FE2863"/>
    <w:rsid w:val="00FE429D"/>
    <w:rsid w:val="00FE7EDE"/>
    <w:rsid w:val="00FF0C2D"/>
    <w:rsid w:val="00FF124C"/>
    <w:rsid w:val="00FF1B63"/>
    <w:rsid w:val="00FF4C4D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.VnTimeH" w:hAnsi=".VnTimeH"/>
      <w:b/>
      <w:bCs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D38DA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45DB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">
    <w:name w:val=" Char Char Char Char"/>
    <w:basedOn w:val="Normal"/>
    <w:rsid w:val="006D1DC0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F97D04"/>
    <w:pPr>
      <w:spacing w:before="120" w:after="120" w:line="312" w:lineRule="auto"/>
    </w:pPr>
    <w:rPr>
      <w:rFonts w:ascii="Times New Roman" w:hAnsi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.VnTimeH" w:hAnsi=".VnTimeH"/>
      <w:b/>
      <w:bCs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D38DA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45DB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">
    <w:name w:val=" Char Char Char Char"/>
    <w:basedOn w:val="Normal"/>
    <w:rsid w:val="006D1DC0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F97D04"/>
    <w:pPr>
      <w:spacing w:before="120" w:after="120" w:line="312" w:lineRule="auto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4FF7-46AE-4285-B395-E3B78798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hµ tÜnh          Céng hoµ x· héi chñ nghÜa viÖt nam</vt:lpstr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hµ tÜnh          Céng hoµ x· héi chñ nghÜa viÖt nam</dc:title>
  <dc:creator>t</dc:creator>
  <cp:lastModifiedBy>Lhi</cp:lastModifiedBy>
  <cp:revision>4</cp:revision>
  <cp:lastPrinted>2019-12-10T00:49:00Z</cp:lastPrinted>
  <dcterms:created xsi:type="dcterms:W3CDTF">2019-12-09T01:09:00Z</dcterms:created>
  <dcterms:modified xsi:type="dcterms:W3CDTF">2019-12-10T07:38:00Z</dcterms:modified>
</cp:coreProperties>
</file>