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3C" w:rsidRPr="009E34DD" w:rsidRDefault="0058773C" w:rsidP="0058773C">
      <w:pPr>
        <w:pStyle w:val="Heading1"/>
        <w:tabs>
          <w:tab w:val="center" w:pos="1276"/>
          <w:tab w:val="center" w:pos="6237"/>
        </w:tabs>
        <w:ind w:left="-567"/>
        <w:rPr>
          <w:rFonts w:ascii="Times New Roman" w:hAnsi="Times New Roman"/>
          <w:sz w:val="26"/>
        </w:rPr>
      </w:pPr>
      <w:r>
        <w:rPr>
          <w:rFonts w:ascii="Times New Roman" w:hAnsi="Times New Roman"/>
          <w:b w:val="0"/>
          <w:sz w:val="26"/>
        </w:rPr>
        <w:t xml:space="preserve">          </w:t>
      </w:r>
      <w:r w:rsidR="00387AAA">
        <w:rPr>
          <w:rFonts w:ascii="Times New Roman" w:hAnsi="Times New Roman"/>
          <w:b w:val="0"/>
          <w:sz w:val="26"/>
        </w:rPr>
        <w:t>HỘI ĐỒNG</w:t>
      </w:r>
      <w:r w:rsidR="00983437">
        <w:rPr>
          <w:rFonts w:ascii="Times New Roman" w:hAnsi="Times New Roman"/>
          <w:b w:val="0"/>
          <w:sz w:val="26"/>
        </w:rPr>
        <w:t xml:space="preserve"> NHÂN DÂN</w:t>
      </w:r>
      <w:r w:rsidR="00F96F9C">
        <w:rPr>
          <w:rFonts w:ascii="Times New Roman" w:hAnsi="Times New Roman"/>
          <w:sz w:val="26"/>
        </w:rPr>
        <w:t xml:space="preserve"> </w:t>
      </w:r>
      <w:r w:rsidR="00F96F9C">
        <w:rPr>
          <w:rFonts w:ascii="Times New Roman" w:hAnsi="Times New Roman"/>
          <w:sz w:val="26"/>
        </w:rPr>
        <w:tab/>
        <w:t>CỘNG HÒA</w:t>
      </w:r>
      <w:r w:rsidRPr="009E34DD">
        <w:rPr>
          <w:rFonts w:ascii="Times New Roman" w:hAnsi="Times New Roman"/>
          <w:sz w:val="26"/>
        </w:rPr>
        <w:t xml:space="preserve"> XÃ HỘI CHỦ NGHĨA VIỆT </w:t>
      </w:r>
      <w:smartTag w:uri="urn:schemas-microsoft-com:office:smarttags" w:element="country-region">
        <w:smartTag w:uri="urn:schemas-microsoft-com:office:smarttags" w:element="place">
          <w:r w:rsidRPr="009E34DD">
            <w:rPr>
              <w:rFonts w:ascii="Times New Roman" w:hAnsi="Times New Roman"/>
              <w:sz w:val="26"/>
            </w:rPr>
            <w:t>NAM</w:t>
          </w:r>
        </w:smartTag>
      </w:smartTag>
    </w:p>
    <w:p w:rsidR="0058773C" w:rsidRPr="009E34DD" w:rsidRDefault="0058773C" w:rsidP="0058773C">
      <w:pPr>
        <w:tabs>
          <w:tab w:val="center" w:pos="1276"/>
          <w:tab w:val="center" w:pos="6237"/>
        </w:tabs>
        <w:ind w:left="-567"/>
        <w:rPr>
          <w:rFonts w:ascii="Times New Roman" w:hAnsi="Times New Roman"/>
        </w:rPr>
      </w:pPr>
      <w:r w:rsidRPr="009E34DD">
        <w:rPr>
          <w:rFonts w:ascii="Times New Roman" w:hAnsi="Times New Roman"/>
          <w:b/>
        </w:rPr>
        <w:tab/>
      </w:r>
      <w:r w:rsidR="00F96F9C">
        <w:rPr>
          <w:rFonts w:ascii="Times New Roman" w:hAnsi="Times New Roman"/>
          <w:b/>
        </w:rPr>
        <w:t xml:space="preserve">   </w:t>
      </w:r>
      <w:r w:rsidR="00983437">
        <w:rPr>
          <w:rFonts w:ascii="Times New Roman" w:hAnsi="Times New Roman"/>
          <w:b/>
          <w:sz w:val="26"/>
        </w:rPr>
        <w:t>TỈNH HÀ TĨNH</w:t>
      </w:r>
      <w:r w:rsidRPr="009E34DD">
        <w:rPr>
          <w:rFonts w:ascii="Times New Roman" w:hAnsi="Times New Roman"/>
          <w:sz w:val="30"/>
        </w:rPr>
        <w:t xml:space="preserve"> </w:t>
      </w:r>
      <w:r w:rsidRPr="009E34DD">
        <w:rPr>
          <w:rFonts w:ascii="Times New Roman" w:hAnsi="Times New Roman"/>
          <w:sz w:val="32"/>
        </w:rPr>
        <w:tab/>
      </w:r>
      <w:r w:rsidRPr="009E34DD">
        <w:rPr>
          <w:rFonts w:ascii="Times New Roman" w:hAnsi="Times New Roman"/>
          <w:b/>
        </w:rPr>
        <w:t>Độc lập - Tự do - Hạnh phúc</w:t>
      </w:r>
    </w:p>
    <w:p w:rsidR="0058773C" w:rsidRPr="009E34DD" w:rsidRDefault="00907D5A" w:rsidP="0058773C">
      <w:pPr>
        <w:tabs>
          <w:tab w:val="center" w:pos="1276"/>
          <w:tab w:val="center" w:pos="6237"/>
        </w:tabs>
        <w:ind w:left="-567"/>
        <w:jc w:val="both"/>
        <w:rPr>
          <w:rFonts w:ascii="Times New Roman" w:hAnsi="Times New Roman"/>
        </w:rPr>
      </w:pPr>
      <w:r>
        <w:rPr>
          <w:rFonts w:ascii="Times New Roman" w:hAnsi="Times New Roman"/>
          <w:noProof/>
          <w:sz w:val="16"/>
        </w:rPr>
        <w:pict>
          <v:line id="_x0000_s1057" style="position:absolute;left:0;text-align:left;z-index:251657216" from="31.6pt,1.8pt" to="102.45pt,1.8pt"/>
        </w:pict>
      </w:r>
      <w:r>
        <w:rPr>
          <w:rFonts w:ascii="Times New Roman" w:hAnsi="Times New Roman"/>
          <w:b/>
          <w:noProof/>
        </w:rPr>
        <w:pict>
          <v:line id="_x0000_s1058" style="position:absolute;left:0;text-align:left;z-index:251658240" from="234.35pt,2.7pt" to="386.95pt,2.7pt"/>
        </w:pict>
      </w:r>
      <w:r w:rsidR="0058773C" w:rsidRPr="009E34DD">
        <w:rPr>
          <w:rFonts w:ascii="Times New Roman" w:hAnsi="Times New Roman"/>
          <w:sz w:val="16"/>
        </w:rPr>
        <w:tab/>
      </w:r>
      <w:r w:rsidR="0058773C" w:rsidRPr="009E34DD">
        <w:rPr>
          <w:rFonts w:ascii="Times New Roman" w:hAnsi="Times New Roman"/>
          <w:sz w:val="16"/>
        </w:rPr>
        <w:tab/>
      </w:r>
      <w:r w:rsidR="0058773C" w:rsidRPr="009E34DD">
        <w:rPr>
          <w:rFonts w:ascii="Times New Roman" w:hAnsi="Times New Roman"/>
        </w:rPr>
        <w:tab/>
      </w:r>
    </w:p>
    <w:p w:rsidR="0058773C" w:rsidRPr="009E34DD" w:rsidRDefault="0058773C" w:rsidP="001F6057">
      <w:pPr>
        <w:tabs>
          <w:tab w:val="center" w:pos="1276"/>
          <w:tab w:val="center" w:pos="6237"/>
        </w:tabs>
        <w:spacing w:before="120" w:line="360" w:lineRule="auto"/>
        <w:ind w:left="-567"/>
        <w:rPr>
          <w:rFonts w:ascii="Times New Roman" w:hAnsi="Times New Roman"/>
        </w:rPr>
      </w:pPr>
      <w:r w:rsidRPr="009E34DD">
        <w:rPr>
          <w:rFonts w:ascii="Times New Roman" w:hAnsi="Times New Roman"/>
        </w:rPr>
        <w:tab/>
        <w:t xml:space="preserve">Số: </w:t>
      </w:r>
      <w:r w:rsidR="004829C1">
        <w:rPr>
          <w:rFonts w:ascii="Times New Roman" w:hAnsi="Times New Roman"/>
        </w:rPr>
        <w:t xml:space="preserve">  </w:t>
      </w:r>
      <w:r w:rsidR="00387AAA">
        <w:rPr>
          <w:rFonts w:ascii="Times New Roman" w:hAnsi="Times New Roman"/>
        </w:rPr>
        <w:t xml:space="preserve">   </w:t>
      </w:r>
      <w:r w:rsidR="00983437">
        <w:rPr>
          <w:rFonts w:ascii="Times New Roman" w:hAnsi="Times New Roman"/>
        </w:rPr>
        <w:t xml:space="preserve"> </w:t>
      </w:r>
      <w:r w:rsidR="00951526">
        <w:rPr>
          <w:rFonts w:ascii="Times New Roman" w:hAnsi="Times New Roman"/>
        </w:rPr>
        <w:t>/2019</w:t>
      </w:r>
      <w:r w:rsidR="00387AAA">
        <w:rPr>
          <w:rFonts w:ascii="Times New Roman" w:hAnsi="Times New Roman"/>
        </w:rPr>
        <w:t>/NQ-HĐND</w:t>
      </w:r>
      <w:r w:rsidR="00983437">
        <w:rPr>
          <w:rFonts w:ascii="Times New Roman" w:hAnsi="Times New Roman"/>
        </w:rPr>
        <w:t xml:space="preserve">     </w:t>
      </w:r>
      <w:r>
        <w:rPr>
          <w:rFonts w:ascii="Times New Roman" w:hAnsi="Times New Roman"/>
        </w:rPr>
        <w:t xml:space="preserve"> </w:t>
      </w:r>
      <w:r w:rsidRPr="009E34DD">
        <w:rPr>
          <w:rFonts w:ascii="Times New Roman" w:hAnsi="Times New Roman"/>
        </w:rPr>
        <w:tab/>
      </w:r>
      <w:r>
        <w:rPr>
          <w:rFonts w:ascii="Times New Roman" w:hAnsi="Times New Roman"/>
        </w:rPr>
        <w:t xml:space="preserve"> </w:t>
      </w:r>
      <w:r w:rsidRPr="009E34DD">
        <w:rPr>
          <w:rFonts w:ascii="Times New Roman" w:hAnsi="Times New Roman"/>
          <w:i/>
        </w:rPr>
        <w:t xml:space="preserve">Hà Tĩnh, ngày </w:t>
      </w:r>
      <w:r w:rsidR="004829C1">
        <w:rPr>
          <w:rFonts w:ascii="Times New Roman" w:hAnsi="Times New Roman"/>
          <w:i/>
        </w:rPr>
        <w:t xml:space="preserve"> </w:t>
      </w:r>
      <w:r w:rsidR="00983437">
        <w:rPr>
          <w:rFonts w:ascii="Times New Roman" w:hAnsi="Times New Roman"/>
          <w:i/>
        </w:rPr>
        <w:t xml:space="preserve">  </w:t>
      </w:r>
      <w:r w:rsidR="00516FE1">
        <w:rPr>
          <w:rFonts w:ascii="Times New Roman" w:hAnsi="Times New Roman"/>
          <w:i/>
        </w:rPr>
        <w:t xml:space="preserve"> </w:t>
      </w:r>
      <w:r w:rsidRPr="009E34DD">
        <w:rPr>
          <w:rFonts w:ascii="Times New Roman" w:hAnsi="Times New Roman"/>
          <w:i/>
        </w:rPr>
        <w:t xml:space="preserve"> tháng</w:t>
      </w:r>
      <w:r>
        <w:rPr>
          <w:rFonts w:ascii="Times New Roman" w:hAnsi="Times New Roman"/>
          <w:i/>
        </w:rPr>
        <w:t xml:space="preserve"> </w:t>
      </w:r>
      <w:r w:rsidR="00354B5A">
        <w:rPr>
          <w:rFonts w:ascii="Times New Roman" w:hAnsi="Times New Roman"/>
          <w:i/>
        </w:rPr>
        <w:t xml:space="preserve">12 </w:t>
      </w:r>
      <w:r w:rsidRPr="009E34DD">
        <w:rPr>
          <w:rFonts w:ascii="Times New Roman" w:hAnsi="Times New Roman"/>
          <w:i/>
        </w:rPr>
        <w:t>năm 201</w:t>
      </w:r>
      <w:r w:rsidR="00951526">
        <w:rPr>
          <w:rFonts w:ascii="Times New Roman" w:hAnsi="Times New Roman"/>
          <w:i/>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tblGrid>
      <w:tr w:rsidR="001F6057" w:rsidRPr="00CF7C6D" w:rsidTr="00CF7C6D">
        <w:trPr>
          <w:trHeight w:val="549"/>
        </w:trPr>
        <w:tc>
          <w:tcPr>
            <w:tcW w:w="2660" w:type="dxa"/>
          </w:tcPr>
          <w:p w:rsidR="001F6057" w:rsidRPr="00CF7C6D" w:rsidRDefault="001F6057" w:rsidP="00CF7C6D">
            <w:pPr>
              <w:spacing w:line="360" w:lineRule="auto"/>
              <w:jc w:val="center"/>
              <w:rPr>
                <w:rFonts w:ascii="Times New Roman" w:hAnsi="Times New Roman"/>
                <w:b/>
                <w:szCs w:val="28"/>
                <w:lang w:val="vi-VN"/>
              </w:rPr>
            </w:pPr>
            <w:r w:rsidRPr="00CF7C6D">
              <w:rPr>
                <w:rFonts w:ascii="Times New Roman" w:hAnsi="Times New Roman"/>
                <w:b/>
                <w:szCs w:val="28"/>
                <w:lang w:val="vi-VN"/>
              </w:rPr>
              <w:t>DỰ THẢO</w:t>
            </w:r>
          </w:p>
        </w:tc>
      </w:tr>
    </w:tbl>
    <w:p w:rsidR="001F6057" w:rsidRPr="00AA3297" w:rsidRDefault="001F6057" w:rsidP="0058773C">
      <w:pPr>
        <w:jc w:val="center"/>
        <w:rPr>
          <w:rFonts w:ascii="Times New Roman" w:hAnsi="Times New Roman"/>
          <w:b/>
          <w:sz w:val="18"/>
        </w:rPr>
      </w:pPr>
    </w:p>
    <w:p w:rsidR="0058773C" w:rsidRPr="009F4805" w:rsidRDefault="00387AAA" w:rsidP="009915F3">
      <w:pPr>
        <w:jc w:val="center"/>
        <w:rPr>
          <w:rFonts w:ascii="Times New Roman" w:hAnsi="Times New Roman"/>
          <w:b/>
          <w:sz w:val="30"/>
        </w:rPr>
      </w:pPr>
      <w:r>
        <w:rPr>
          <w:rFonts w:ascii="Times New Roman" w:hAnsi="Times New Roman"/>
          <w:b/>
          <w:sz w:val="30"/>
        </w:rPr>
        <w:t>NGHỊ QUYẾT</w:t>
      </w:r>
    </w:p>
    <w:p w:rsidR="00354B5A" w:rsidRDefault="0058773C" w:rsidP="00983437">
      <w:pPr>
        <w:jc w:val="center"/>
        <w:rPr>
          <w:rFonts w:ascii="Times New Roman" w:hAnsi="Times New Roman"/>
          <w:b/>
          <w:szCs w:val="28"/>
        </w:rPr>
      </w:pPr>
      <w:r w:rsidRPr="009F4805">
        <w:rPr>
          <w:rFonts w:ascii="Times New Roman" w:hAnsi="Times New Roman"/>
          <w:b/>
          <w:i/>
          <w:szCs w:val="28"/>
        </w:rPr>
        <w:t xml:space="preserve"> </w:t>
      </w:r>
      <w:r w:rsidR="00C201A5">
        <w:rPr>
          <w:rFonts w:ascii="Times New Roman" w:hAnsi="Times New Roman"/>
          <w:b/>
          <w:szCs w:val="28"/>
        </w:rPr>
        <w:t>Quy định nội dung, mức</w:t>
      </w:r>
      <w:r w:rsidR="00B42FFC">
        <w:rPr>
          <w:rFonts w:ascii="Times New Roman" w:hAnsi="Times New Roman"/>
          <w:b/>
          <w:szCs w:val="28"/>
        </w:rPr>
        <w:t xml:space="preserve"> chi</w:t>
      </w:r>
      <w:r w:rsidR="00951526">
        <w:rPr>
          <w:rFonts w:ascii="Times New Roman" w:hAnsi="Times New Roman"/>
          <w:b/>
          <w:szCs w:val="28"/>
        </w:rPr>
        <w:t xml:space="preserve"> hỗ trợ trang bị cơ sở vật chất</w:t>
      </w:r>
    </w:p>
    <w:p w:rsidR="00354B5A" w:rsidRDefault="00951526" w:rsidP="00983437">
      <w:pPr>
        <w:jc w:val="center"/>
        <w:rPr>
          <w:rFonts w:ascii="Times New Roman" w:hAnsi="Times New Roman"/>
          <w:b/>
          <w:szCs w:val="28"/>
        </w:rPr>
      </w:pPr>
      <w:r>
        <w:rPr>
          <w:rFonts w:ascii="Times New Roman" w:hAnsi="Times New Roman"/>
          <w:b/>
          <w:szCs w:val="28"/>
        </w:rPr>
        <w:t xml:space="preserve"> cho các nhóm trẻ độc lập tư thục tại khu công nghiệp, khu chế xuất trên </w:t>
      </w:r>
    </w:p>
    <w:p w:rsidR="0058773C" w:rsidRPr="00F8321F" w:rsidRDefault="00951526" w:rsidP="00983437">
      <w:pPr>
        <w:jc w:val="center"/>
        <w:rPr>
          <w:rFonts w:ascii="Times New Roman" w:hAnsi="Times New Roman"/>
          <w:b/>
          <w:szCs w:val="28"/>
        </w:rPr>
      </w:pPr>
      <w:r>
        <w:rPr>
          <w:rFonts w:ascii="Times New Roman" w:hAnsi="Times New Roman"/>
          <w:b/>
          <w:szCs w:val="28"/>
        </w:rPr>
        <w:t>địa bàn tỉnh Hà Tĩnh đến năm 2020</w:t>
      </w:r>
    </w:p>
    <w:p w:rsidR="0058773C" w:rsidRPr="009F4805" w:rsidRDefault="00907D5A" w:rsidP="00193B86">
      <w:pPr>
        <w:spacing w:line="288" w:lineRule="auto"/>
        <w:rPr>
          <w:rFonts w:ascii="Times New Roman" w:hAnsi="Times New Roman"/>
          <w:b/>
        </w:rPr>
      </w:pPr>
      <w:r>
        <w:rPr>
          <w:rFonts w:ascii="Times New Roman" w:hAnsi="Times New Roman"/>
          <w:noProof/>
        </w:rPr>
        <w:pict>
          <v:line id="_x0000_s1056" style="position:absolute;z-index:251656192" from="179.05pt,4.4pt" to="296.05pt,4.4pt">
            <w10:wrap type="square"/>
          </v:line>
        </w:pict>
      </w:r>
      <w:r w:rsidR="0058773C" w:rsidRPr="009F4805">
        <w:rPr>
          <w:rFonts w:ascii="Times New Roman" w:hAnsi="Times New Roman"/>
          <w:b/>
        </w:rPr>
        <w:t xml:space="preserve">                                        </w:t>
      </w:r>
    </w:p>
    <w:p w:rsidR="0058773C" w:rsidRDefault="00046818" w:rsidP="00193B86">
      <w:pPr>
        <w:spacing w:line="288" w:lineRule="auto"/>
        <w:jc w:val="center"/>
        <w:rPr>
          <w:rFonts w:ascii="Times New Roman" w:hAnsi="Times New Roman"/>
          <w:b/>
        </w:rPr>
      </w:pPr>
      <w:r>
        <w:rPr>
          <w:rFonts w:ascii="Times New Roman" w:hAnsi="Times New Roman"/>
          <w:b/>
        </w:rPr>
        <w:t>HỘI ĐỒNG NHÂN DÂN TỈNH HÀ TĨNH</w:t>
      </w:r>
    </w:p>
    <w:p w:rsidR="00681F1D" w:rsidRPr="00193B86" w:rsidRDefault="00951526" w:rsidP="00193B86">
      <w:pPr>
        <w:spacing w:line="288" w:lineRule="auto"/>
        <w:jc w:val="center"/>
        <w:rPr>
          <w:rFonts w:ascii="Times New Roman" w:hAnsi="Times New Roman"/>
          <w:b/>
        </w:rPr>
      </w:pPr>
      <w:r>
        <w:rPr>
          <w:rFonts w:ascii="Times New Roman" w:hAnsi="Times New Roman"/>
          <w:b/>
        </w:rPr>
        <w:t>KHÓA XVII, KỲ HỌP THỨ 12</w:t>
      </w:r>
    </w:p>
    <w:p w:rsidR="00B27DDE" w:rsidRPr="00193B86" w:rsidRDefault="00B27DDE" w:rsidP="00193B86">
      <w:pPr>
        <w:spacing w:line="288" w:lineRule="auto"/>
        <w:ind w:firstLine="567"/>
        <w:jc w:val="both"/>
        <w:rPr>
          <w:rFonts w:ascii="Times New Roman" w:hAnsi="Times New Roman"/>
          <w:sz w:val="10"/>
          <w:szCs w:val="10"/>
        </w:rPr>
      </w:pPr>
    </w:p>
    <w:p w:rsidR="00193B86" w:rsidRPr="006D345D" w:rsidRDefault="00C230E3" w:rsidP="00212DC4">
      <w:pPr>
        <w:spacing w:before="120" w:line="340" w:lineRule="exact"/>
        <w:ind w:firstLine="567"/>
        <w:jc w:val="both"/>
        <w:rPr>
          <w:rFonts w:ascii="Times New Roman" w:hAnsi="Times New Roman"/>
          <w:i/>
          <w:szCs w:val="28"/>
        </w:rPr>
      </w:pPr>
      <w:r w:rsidRPr="006D345D">
        <w:rPr>
          <w:rFonts w:ascii="Times New Roman" w:hAnsi="Times New Roman"/>
          <w:i/>
          <w:szCs w:val="28"/>
        </w:rPr>
        <w:t xml:space="preserve">Căn cứ </w:t>
      </w:r>
      <w:r w:rsidR="00983437" w:rsidRPr="006D345D">
        <w:rPr>
          <w:rFonts w:ascii="Times New Roman" w:hAnsi="Times New Roman"/>
          <w:i/>
          <w:szCs w:val="28"/>
        </w:rPr>
        <w:t xml:space="preserve">Luật Ban hành văn </w:t>
      </w:r>
      <w:r w:rsidR="00681F1D" w:rsidRPr="006D345D">
        <w:rPr>
          <w:rFonts w:ascii="Times New Roman" w:hAnsi="Times New Roman"/>
          <w:i/>
          <w:szCs w:val="28"/>
        </w:rPr>
        <w:t>bản quy phạm pháp luật ngày 22/6</w:t>
      </w:r>
      <w:r w:rsidR="00983437" w:rsidRPr="006D345D">
        <w:rPr>
          <w:rFonts w:ascii="Times New Roman" w:hAnsi="Times New Roman"/>
          <w:i/>
          <w:szCs w:val="28"/>
        </w:rPr>
        <w:t>/2015;</w:t>
      </w:r>
    </w:p>
    <w:p w:rsidR="00983437" w:rsidRPr="006D345D" w:rsidRDefault="00983437" w:rsidP="00212DC4">
      <w:pPr>
        <w:spacing w:before="120" w:line="340" w:lineRule="exact"/>
        <w:ind w:firstLine="567"/>
        <w:jc w:val="both"/>
        <w:rPr>
          <w:rFonts w:ascii="Times New Roman" w:hAnsi="Times New Roman"/>
          <w:i/>
          <w:szCs w:val="28"/>
        </w:rPr>
      </w:pPr>
      <w:r w:rsidRPr="006D345D">
        <w:rPr>
          <w:rFonts w:ascii="Times New Roman" w:hAnsi="Times New Roman"/>
          <w:i/>
          <w:szCs w:val="28"/>
        </w:rPr>
        <w:t>Căn cứ Luật Ngân sách nhà nước ngày 25/6/2015;</w:t>
      </w:r>
    </w:p>
    <w:p w:rsidR="00983437" w:rsidRPr="006D345D" w:rsidRDefault="00983437" w:rsidP="00212DC4">
      <w:pPr>
        <w:spacing w:before="120" w:line="340" w:lineRule="exact"/>
        <w:ind w:firstLine="567"/>
        <w:jc w:val="both"/>
        <w:rPr>
          <w:rFonts w:ascii="Times New Roman" w:hAnsi="Times New Roman"/>
          <w:i/>
        </w:rPr>
      </w:pPr>
      <w:r w:rsidRPr="006D345D">
        <w:rPr>
          <w:rFonts w:ascii="Times New Roman" w:hAnsi="Times New Roman"/>
          <w:i/>
        </w:rPr>
        <w:t>Căn cứ Nghị định số 163/2016/NĐ-CP ngày 21/12/2016 của Chính phủ quy định chi tiết thi hành một số điều của Luật Ngân sách nhà nước;</w:t>
      </w:r>
    </w:p>
    <w:p w:rsidR="00983437" w:rsidRPr="006D345D" w:rsidRDefault="00387AAA" w:rsidP="00212DC4">
      <w:pPr>
        <w:spacing w:before="120" w:line="340" w:lineRule="exact"/>
        <w:ind w:firstLine="567"/>
        <w:jc w:val="both"/>
        <w:rPr>
          <w:rFonts w:ascii="Times New Roman" w:hAnsi="Times New Roman"/>
          <w:i/>
          <w:szCs w:val="28"/>
        </w:rPr>
      </w:pPr>
      <w:r w:rsidRPr="006D345D">
        <w:rPr>
          <w:rFonts w:ascii="Times New Roman" w:hAnsi="Times New Roman"/>
          <w:i/>
        </w:rPr>
        <w:t xml:space="preserve">Căn cứ Thông tư số </w:t>
      </w:r>
      <w:r w:rsidR="00951526" w:rsidRPr="006D345D">
        <w:rPr>
          <w:rFonts w:ascii="Times New Roman" w:hAnsi="Times New Roman"/>
          <w:i/>
        </w:rPr>
        <w:t>143/2014</w:t>
      </w:r>
      <w:r w:rsidR="00C86BAA">
        <w:rPr>
          <w:rFonts w:ascii="Times New Roman" w:hAnsi="Times New Roman"/>
          <w:i/>
        </w:rPr>
        <w:t>/TT-BTC ngày 30/9/2014</w:t>
      </w:r>
      <w:r w:rsidR="00983437" w:rsidRPr="006D345D">
        <w:rPr>
          <w:rFonts w:ascii="Times New Roman" w:hAnsi="Times New Roman"/>
          <w:i/>
        </w:rPr>
        <w:t xml:space="preserve"> của Bộ Tài chính quy định </w:t>
      </w:r>
      <w:r w:rsidR="00951526" w:rsidRPr="006D345D">
        <w:rPr>
          <w:rFonts w:ascii="Times New Roman" w:hAnsi="Times New Roman"/>
          <w:i/>
          <w:szCs w:val="28"/>
          <w:lang w:val="vi-VN"/>
        </w:rPr>
        <w:t>v</w:t>
      </w:r>
      <w:r w:rsidR="00951526" w:rsidRPr="006D345D">
        <w:rPr>
          <w:rFonts w:ascii="Times New Roman" w:hAnsi="Times New Roman"/>
          <w:i/>
          <w:szCs w:val="28"/>
        </w:rPr>
        <w:t>iệc</w:t>
      </w:r>
      <w:r w:rsidR="00046818" w:rsidRPr="006D345D">
        <w:rPr>
          <w:rFonts w:ascii="Times New Roman" w:hAnsi="Times New Roman"/>
          <w:i/>
          <w:szCs w:val="28"/>
          <w:lang w:val="vi-VN"/>
        </w:rPr>
        <w:t xml:space="preserve"> l</w:t>
      </w:r>
      <w:r w:rsidR="00046818" w:rsidRPr="006D345D">
        <w:rPr>
          <w:rFonts w:ascii="Times New Roman" w:hAnsi="Times New Roman"/>
          <w:i/>
          <w:szCs w:val="28"/>
        </w:rPr>
        <w:t>ậ</w:t>
      </w:r>
      <w:r w:rsidR="00951526" w:rsidRPr="006D345D">
        <w:rPr>
          <w:rFonts w:ascii="Times New Roman" w:hAnsi="Times New Roman"/>
          <w:i/>
          <w:szCs w:val="28"/>
          <w:lang w:val="vi-VN"/>
        </w:rPr>
        <w:t>p dự toán</w:t>
      </w:r>
      <w:r w:rsidR="00951526" w:rsidRPr="006D345D">
        <w:rPr>
          <w:rFonts w:ascii="Times New Roman" w:hAnsi="Times New Roman"/>
          <w:i/>
          <w:szCs w:val="28"/>
        </w:rPr>
        <w:t>, quản lý, sử dụng và quyết toán kinh phí thực hiện Đề án “Hỗ trợ, phát triển nhóm trẻ độc lập tư thục ở khu vực khu công nghiệp, khu chế xuất đến năm 2020” từ nguồn ngân sách nhà nước</w:t>
      </w:r>
      <w:r w:rsidR="00983437" w:rsidRPr="006D345D">
        <w:rPr>
          <w:rFonts w:ascii="Times New Roman" w:hAnsi="Times New Roman"/>
          <w:i/>
          <w:szCs w:val="28"/>
        </w:rPr>
        <w:t>;</w:t>
      </w:r>
    </w:p>
    <w:p w:rsidR="00983437" w:rsidRPr="006D345D" w:rsidRDefault="00046818" w:rsidP="00212DC4">
      <w:pPr>
        <w:spacing w:before="120" w:line="340" w:lineRule="exact"/>
        <w:ind w:firstLine="567"/>
        <w:jc w:val="both"/>
        <w:rPr>
          <w:rFonts w:ascii="Times New Roman" w:hAnsi="Times New Roman"/>
          <w:i/>
        </w:rPr>
      </w:pPr>
      <w:r w:rsidRPr="006D345D">
        <w:rPr>
          <w:rFonts w:ascii="Times New Roman" w:hAnsi="Times New Roman"/>
          <w:i/>
          <w:szCs w:val="28"/>
        </w:rPr>
        <w:t>Xét tờ trình số       /TTr-UBND  ngày    thá</w:t>
      </w:r>
      <w:r w:rsidR="00951526" w:rsidRPr="006D345D">
        <w:rPr>
          <w:rFonts w:ascii="Times New Roman" w:hAnsi="Times New Roman"/>
          <w:i/>
          <w:szCs w:val="28"/>
        </w:rPr>
        <w:t>ng 11 năm 2019</w:t>
      </w:r>
      <w:r w:rsidR="00681F1D" w:rsidRPr="006D345D">
        <w:rPr>
          <w:rFonts w:ascii="Times New Roman" w:hAnsi="Times New Roman"/>
          <w:i/>
          <w:szCs w:val="28"/>
        </w:rPr>
        <w:t xml:space="preserve"> của UBND tỉnh; Báo cáo thẩm tra của Ban kinh tế - ngân sách HĐND tỉnh và ý kiến thảo luận, kết quả biểu quyết đại biểu HĐND tỉnh tại kỳ họp</w:t>
      </w:r>
      <w:r w:rsidR="007B1E5C" w:rsidRPr="006D345D">
        <w:rPr>
          <w:rFonts w:ascii="Times New Roman" w:hAnsi="Times New Roman"/>
          <w:i/>
          <w:szCs w:val="28"/>
        </w:rPr>
        <w:t>.</w:t>
      </w:r>
    </w:p>
    <w:p w:rsidR="00193B86" w:rsidRPr="00F96F9C" w:rsidRDefault="00193B86" w:rsidP="00212DC4">
      <w:pPr>
        <w:spacing w:before="120" w:line="340" w:lineRule="exact"/>
        <w:jc w:val="center"/>
        <w:rPr>
          <w:rFonts w:ascii="Times New Roman" w:hAnsi="Times New Roman"/>
          <w:b/>
          <w:sz w:val="20"/>
        </w:rPr>
      </w:pPr>
    </w:p>
    <w:p w:rsidR="00554DE6" w:rsidRDefault="00951175" w:rsidP="00212DC4">
      <w:pPr>
        <w:spacing w:before="120" w:line="340" w:lineRule="exact"/>
        <w:jc w:val="center"/>
        <w:rPr>
          <w:rFonts w:ascii="Times New Roman" w:hAnsi="Times New Roman"/>
          <w:b/>
        </w:rPr>
      </w:pPr>
      <w:r>
        <w:rPr>
          <w:rFonts w:ascii="Times New Roman" w:hAnsi="Times New Roman"/>
          <w:b/>
        </w:rPr>
        <w:t>QUYẾT NGHỊ</w:t>
      </w:r>
      <w:r w:rsidR="0058773C" w:rsidRPr="00193B86">
        <w:rPr>
          <w:rFonts w:ascii="Times New Roman" w:hAnsi="Times New Roman"/>
          <w:b/>
        </w:rPr>
        <w:t>:</w:t>
      </w:r>
    </w:p>
    <w:p w:rsidR="00354B5A" w:rsidRPr="00354B5A" w:rsidRDefault="00354B5A" w:rsidP="00212DC4">
      <w:pPr>
        <w:spacing w:before="120" w:line="340" w:lineRule="exact"/>
        <w:jc w:val="center"/>
        <w:rPr>
          <w:rFonts w:ascii="Times New Roman" w:hAnsi="Times New Roman"/>
          <w:b/>
          <w:sz w:val="16"/>
        </w:rPr>
      </w:pPr>
    </w:p>
    <w:p w:rsidR="00554DE6" w:rsidRDefault="0058773C" w:rsidP="00212DC4">
      <w:pPr>
        <w:spacing w:before="120" w:line="340" w:lineRule="exact"/>
        <w:ind w:firstLine="567"/>
        <w:jc w:val="both"/>
        <w:rPr>
          <w:rFonts w:ascii="Times New Roman" w:hAnsi="Times New Roman"/>
          <w:szCs w:val="28"/>
        </w:rPr>
      </w:pPr>
      <w:r w:rsidRPr="00193B86">
        <w:rPr>
          <w:rFonts w:ascii="Times New Roman" w:hAnsi="Times New Roman"/>
          <w:b/>
        </w:rPr>
        <w:t xml:space="preserve">Điều 1. </w:t>
      </w:r>
      <w:r w:rsidR="00681F1D">
        <w:rPr>
          <w:rFonts w:ascii="Times New Roman" w:hAnsi="Times New Roman"/>
          <w:b/>
        </w:rPr>
        <w:t>Phạm vi điều chỉnh và đối tượng áp</w:t>
      </w:r>
      <w:r w:rsidR="00420805">
        <w:rPr>
          <w:rFonts w:ascii="Times New Roman" w:hAnsi="Times New Roman"/>
          <w:b/>
        </w:rPr>
        <w:t xml:space="preserve"> dụng</w:t>
      </w:r>
      <w:r w:rsidR="00681F1D">
        <w:rPr>
          <w:rFonts w:ascii="Times New Roman" w:hAnsi="Times New Roman"/>
          <w:b/>
        </w:rPr>
        <w:t xml:space="preserve"> </w:t>
      </w:r>
    </w:p>
    <w:p w:rsidR="00554DE6" w:rsidRPr="00983437" w:rsidRDefault="00554DE6" w:rsidP="00212DC4">
      <w:pPr>
        <w:spacing w:before="120" w:line="340" w:lineRule="exact"/>
        <w:ind w:firstLine="567"/>
        <w:jc w:val="both"/>
        <w:rPr>
          <w:rFonts w:ascii="Times New Roman" w:hAnsi="Times New Roman"/>
        </w:rPr>
      </w:pPr>
      <w:r>
        <w:rPr>
          <w:rFonts w:ascii="Times New Roman" w:hAnsi="Times New Roman"/>
          <w:szCs w:val="28"/>
        </w:rPr>
        <w:t xml:space="preserve">1. Phạm vi điều chỉnh: Nghị quyết này quy định </w:t>
      </w:r>
      <w:r w:rsidR="00710BB5">
        <w:rPr>
          <w:rFonts w:ascii="Times New Roman" w:hAnsi="Times New Roman"/>
          <w:szCs w:val="28"/>
        </w:rPr>
        <w:t>mức chi hỗ trợ trang bị cơ sở vật chất cho các nhóm trẻ độc lập tư thục tại các khu công nghiệp, khu chế xuất trên địa bàn tỉnh Hà Tĩnh đến năm 2020.</w:t>
      </w:r>
    </w:p>
    <w:p w:rsidR="001B2388" w:rsidRDefault="00554DE6" w:rsidP="00212DC4">
      <w:pPr>
        <w:spacing w:before="120" w:line="340" w:lineRule="exact"/>
        <w:ind w:firstLine="567"/>
        <w:jc w:val="both"/>
        <w:rPr>
          <w:rFonts w:ascii="Times New Roman" w:hAnsi="Times New Roman"/>
          <w:szCs w:val="28"/>
        </w:rPr>
      </w:pPr>
      <w:r>
        <w:rPr>
          <w:rFonts w:ascii="Times New Roman" w:hAnsi="Times New Roman"/>
          <w:szCs w:val="28"/>
        </w:rPr>
        <w:t xml:space="preserve">2. Đối tượng áp dụng: </w:t>
      </w:r>
    </w:p>
    <w:p w:rsidR="001B2388" w:rsidRDefault="006D345D" w:rsidP="00212DC4">
      <w:pPr>
        <w:spacing w:before="120" w:line="340" w:lineRule="exact"/>
        <w:ind w:firstLine="567"/>
        <w:jc w:val="both"/>
        <w:rPr>
          <w:rFonts w:ascii="Times New Roman" w:hAnsi="Times New Roman"/>
          <w:szCs w:val="28"/>
        </w:rPr>
      </w:pPr>
      <w:r>
        <w:rPr>
          <w:rFonts w:ascii="Times New Roman" w:hAnsi="Times New Roman"/>
          <w:szCs w:val="28"/>
        </w:rPr>
        <w:t>a)</w:t>
      </w:r>
      <w:r w:rsidR="001B2388">
        <w:rPr>
          <w:rFonts w:ascii="Times New Roman" w:hAnsi="Times New Roman"/>
          <w:szCs w:val="28"/>
        </w:rPr>
        <w:t xml:space="preserve"> </w:t>
      </w:r>
      <w:r w:rsidR="00AA3297">
        <w:rPr>
          <w:rFonts w:ascii="Times New Roman" w:hAnsi="Times New Roman"/>
          <w:szCs w:val="28"/>
        </w:rPr>
        <w:t>Các nhóm trẻ độc lập tư thục</w:t>
      </w:r>
      <w:r w:rsidR="008B5096">
        <w:rPr>
          <w:rFonts w:ascii="Times New Roman" w:hAnsi="Times New Roman"/>
          <w:szCs w:val="28"/>
        </w:rPr>
        <w:t xml:space="preserve"> đã được </w:t>
      </w:r>
      <w:r w:rsidR="008F2560" w:rsidRPr="00F96F9C">
        <w:rPr>
          <w:rFonts w:ascii="Times New Roman" w:hAnsi="Times New Roman"/>
          <w:szCs w:val="28"/>
        </w:rPr>
        <w:t>cho</w:t>
      </w:r>
      <w:r w:rsidR="008B5096">
        <w:rPr>
          <w:rFonts w:ascii="Times New Roman" w:hAnsi="Times New Roman"/>
          <w:szCs w:val="28"/>
        </w:rPr>
        <w:t xml:space="preserve"> phép hoạt động</w:t>
      </w:r>
      <w:r w:rsidR="00AA3297">
        <w:rPr>
          <w:rFonts w:ascii="Times New Roman" w:hAnsi="Times New Roman"/>
          <w:szCs w:val="28"/>
        </w:rPr>
        <w:t xml:space="preserve"> tại khu công nghiệp</w:t>
      </w:r>
      <w:r w:rsidR="00D71D01">
        <w:rPr>
          <w:rFonts w:ascii="Times New Roman" w:hAnsi="Times New Roman"/>
          <w:szCs w:val="28"/>
        </w:rPr>
        <w:t>, khu chế xuất</w:t>
      </w:r>
      <w:r w:rsidR="00AA3297">
        <w:rPr>
          <w:rFonts w:ascii="Times New Roman" w:hAnsi="Times New Roman"/>
          <w:szCs w:val="28"/>
        </w:rPr>
        <w:t xml:space="preserve"> trên địa bàn tỉnh Hà Tĩnh</w:t>
      </w:r>
      <w:r w:rsidR="00681F1D">
        <w:rPr>
          <w:rFonts w:ascii="Times New Roman" w:hAnsi="Times New Roman"/>
          <w:szCs w:val="28"/>
        </w:rPr>
        <w:t>.</w:t>
      </w:r>
    </w:p>
    <w:p w:rsidR="00554DE6" w:rsidRDefault="006D345D" w:rsidP="00212DC4">
      <w:pPr>
        <w:spacing w:before="120" w:line="340" w:lineRule="exact"/>
        <w:ind w:firstLine="567"/>
        <w:jc w:val="both"/>
        <w:rPr>
          <w:rFonts w:ascii="Times New Roman" w:hAnsi="Times New Roman"/>
          <w:szCs w:val="28"/>
        </w:rPr>
      </w:pPr>
      <w:r>
        <w:rPr>
          <w:rFonts w:ascii="Times New Roman" w:hAnsi="Times New Roman"/>
          <w:szCs w:val="28"/>
        </w:rPr>
        <w:t>b)</w:t>
      </w:r>
      <w:r w:rsidR="001B2388">
        <w:rPr>
          <w:rFonts w:ascii="Times New Roman" w:hAnsi="Times New Roman"/>
          <w:szCs w:val="28"/>
        </w:rPr>
        <w:t xml:space="preserve"> </w:t>
      </w:r>
      <w:r w:rsidR="00524F27">
        <w:rPr>
          <w:rFonts w:ascii="Times New Roman" w:hAnsi="Times New Roman"/>
          <w:szCs w:val="28"/>
        </w:rPr>
        <w:t>Các cơ quan, đơn vị, cá nhân có liên quan</w:t>
      </w:r>
      <w:r w:rsidR="00554DE6">
        <w:rPr>
          <w:rFonts w:ascii="Times New Roman" w:hAnsi="Times New Roman"/>
          <w:szCs w:val="28"/>
        </w:rPr>
        <w:t>.</w:t>
      </w:r>
    </w:p>
    <w:p w:rsidR="00681F1D" w:rsidRPr="00681F1D" w:rsidRDefault="00710BB5" w:rsidP="00212DC4">
      <w:pPr>
        <w:spacing w:before="120" w:line="340" w:lineRule="exact"/>
        <w:ind w:firstLine="567"/>
        <w:jc w:val="both"/>
        <w:rPr>
          <w:rFonts w:ascii="Times New Roman" w:hAnsi="Times New Roman"/>
          <w:b/>
          <w:szCs w:val="28"/>
        </w:rPr>
      </w:pPr>
      <w:r>
        <w:rPr>
          <w:rFonts w:ascii="Times New Roman" w:hAnsi="Times New Roman"/>
          <w:b/>
          <w:szCs w:val="28"/>
        </w:rPr>
        <w:t>Điều 2. Điều kiện được hỗ trợ</w:t>
      </w:r>
      <w:r w:rsidR="00681F1D" w:rsidRPr="00681F1D">
        <w:rPr>
          <w:rFonts w:ascii="Times New Roman" w:hAnsi="Times New Roman"/>
          <w:b/>
          <w:szCs w:val="28"/>
        </w:rPr>
        <w:t>.</w:t>
      </w:r>
    </w:p>
    <w:p w:rsidR="009775C8" w:rsidRDefault="008B5096" w:rsidP="00212DC4">
      <w:pPr>
        <w:pStyle w:val="NormalWeb"/>
        <w:shd w:val="clear" w:color="auto" w:fill="FFFFFF"/>
        <w:tabs>
          <w:tab w:val="left" w:pos="630"/>
        </w:tabs>
        <w:spacing w:before="120" w:beforeAutospacing="0" w:after="0" w:afterAutospacing="0" w:line="340" w:lineRule="exact"/>
        <w:ind w:right="23"/>
        <w:jc w:val="both"/>
        <w:textAlignment w:val="baseline"/>
        <w:rPr>
          <w:color w:val="000000"/>
          <w:sz w:val="28"/>
          <w:szCs w:val="28"/>
        </w:rPr>
      </w:pPr>
      <w:r>
        <w:rPr>
          <w:color w:val="000000"/>
          <w:sz w:val="28"/>
          <w:szCs w:val="28"/>
        </w:rPr>
        <w:tab/>
      </w:r>
      <w:r w:rsidRPr="008B5096">
        <w:rPr>
          <w:color w:val="000000"/>
          <w:sz w:val="28"/>
          <w:szCs w:val="28"/>
        </w:rPr>
        <w:t>Các nhóm trẻ được hỗ trợ phải có đầy đủ các điều kiện sau:</w:t>
      </w:r>
    </w:p>
    <w:p w:rsidR="009775C8" w:rsidRDefault="009775C8" w:rsidP="00212DC4">
      <w:pPr>
        <w:pStyle w:val="NormalWeb"/>
        <w:shd w:val="clear" w:color="auto" w:fill="FFFFFF"/>
        <w:tabs>
          <w:tab w:val="left" w:pos="630"/>
        </w:tabs>
        <w:spacing w:before="120" w:beforeAutospacing="0" w:after="0" w:afterAutospacing="0" w:line="340" w:lineRule="exact"/>
        <w:ind w:right="23"/>
        <w:jc w:val="both"/>
        <w:textAlignment w:val="baseline"/>
        <w:rPr>
          <w:color w:val="000000"/>
          <w:sz w:val="28"/>
          <w:szCs w:val="28"/>
        </w:rPr>
      </w:pPr>
      <w:r>
        <w:rPr>
          <w:color w:val="000000"/>
          <w:sz w:val="28"/>
          <w:szCs w:val="28"/>
        </w:rPr>
        <w:lastRenderedPageBreak/>
        <w:tab/>
        <w:t xml:space="preserve">1. </w:t>
      </w:r>
      <w:r w:rsidR="00823597">
        <w:rPr>
          <w:color w:val="000000"/>
          <w:sz w:val="28"/>
          <w:szCs w:val="28"/>
        </w:rPr>
        <w:t xml:space="preserve">Có quyết định cho phép thành lập </w:t>
      </w:r>
      <w:r w:rsidR="00D82C4F">
        <w:rPr>
          <w:color w:val="000000"/>
          <w:sz w:val="28"/>
          <w:szCs w:val="28"/>
        </w:rPr>
        <w:t>của cơ quan có thẩm quyền.</w:t>
      </w:r>
    </w:p>
    <w:p w:rsidR="009775C8" w:rsidRPr="009775C8" w:rsidRDefault="009775C8" w:rsidP="00212DC4">
      <w:pPr>
        <w:pStyle w:val="NormalWeb"/>
        <w:shd w:val="clear" w:color="auto" w:fill="FFFFFF"/>
        <w:tabs>
          <w:tab w:val="left" w:pos="630"/>
        </w:tabs>
        <w:spacing w:before="120" w:beforeAutospacing="0" w:after="0" w:afterAutospacing="0" w:line="340" w:lineRule="exact"/>
        <w:ind w:right="23"/>
        <w:jc w:val="both"/>
        <w:textAlignment w:val="baseline"/>
        <w:rPr>
          <w:color w:val="000000"/>
          <w:sz w:val="28"/>
          <w:szCs w:val="28"/>
        </w:rPr>
      </w:pPr>
      <w:r>
        <w:rPr>
          <w:color w:val="000000"/>
          <w:sz w:val="28"/>
          <w:szCs w:val="28"/>
        </w:rPr>
        <w:tab/>
        <w:t xml:space="preserve">2. </w:t>
      </w:r>
      <w:r w:rsidR="00F30D49">
        <w:rPr>
          <w:color w:val="000000"/>
          <w:sz w:val="28"/>
          <w:szCs w:val="28"/>
        </w:rPr>
        <w:t>Nhóm trẻ ghép có số lượng</w:t>
      </w:r>
      <w:r w:rsidRPr="009775C8">
        <w:rPr>
          <w:color w:val="000000"/>
          <w:sz w:val="28"/>
          <w:szCs w:val="28"/>
        </w:rPr>
        <w:t xml:space="preserve"> trẻ </w:t>
      </w:r>
      <w:r w:rsidR="00F30D49">
        <w:rPr>
          <w:color w:val="000000"/>
          <w:sz w:val="28"/>
          <w:szCs w:val="28"/>
        </w:rPr>
        <w:t>dưới 36 tháng tuổi đạt ít nhất 15 trẻ</w:t>
      </w:r>
      <w:r w:rsidRPr="009775C8">
        <w:rPr>
          <w:color w:val="000000"/>
          <w:sz w:val="28"/>
          <w:szCs w:val="28"/>
        </w:rPr>
        <w:t>.</w:t>
      </w:r>
    </w:p>
    <w:p w:rsidR="00402956" w:rsidRPr="00F96F9C" w:rsidRDefault="005A05BA" w:rsidP="00212DC4">
      <w:pPr>
        <w:pStyle w:val="NormalWeb"/>
        <w:shd w:val="clear" w:color="auto" w:fill="FFFFFF"/>
        <w:tabs>
          <w:tab w:val="left" w:pos="630"/>
        </w:tabs>
        <w:spacing w:before="120" w:beforeAutospacing="0" w:after="0" w:afterAutospacing="0" w:line="340" w:lineRule="exact"/>
        <w:ind w:right="23"/>
        <w:jc w:val="both"/>
        <w:textAlignment w:val="baseline"/>
        <w:rPr>
          <w:color w:val="000000"/>
          <w:sz w:val="28"/>
          <w:szCs w:val="28"/>
        </w:rPr>
      </w:pPr>
      <w:r>
        <w:rPr>
          <w:color w:val="000000"/>
          <w:sz w:val="28"/>
          <w:szCs w:val="28"/>
        </w:rPr>
        <w:tab/>
      </w:r>
      <w:r w:rsidR="009775C8">
        <w:rPr>
          <w:color w:val="000000"/>
          <w:sz w:val="28"/>
          <w:szCs w:val="28"/>
        </w:rPr>
        <w:t>3</w:t>
      </w:r>
      <w:r w:rsidR="00402956">
        <w:rPr>
          <w:color w:val="000000"/>
          <w:sz w:val="28"/>
          <w:szCs w:val="28"/>
        </w:rPr>
        <w:t xml:space="preserve">. </w:t>
      </w:r>
      <w:r w:rsidR="008B5096" w:rsidRPr="008B5096">
        <w:rPr>
          <w:color w:val="000000"/>
          <w:sz w:val="28"/>
          <w:szCs w:val="28"/>
        </w:rPr>
        <w:t xml:space="preserve">Trường hợp hỗ trợ xây dựng, sửa chữa cơ sở vật chất, các nhóm trẻ phải có văn bản pháp lý xác nhận quyền sử dụng đất. Đối với trường hợp thuê nhà thì hợp </w:t>
      </w:r>
      <w:r w:rsidR="00106AFC">
        <w:rPr>
          <w:color w:val="000000"/>
          <w:sz w:val="28"/>
          <w:szCs w:val="28"/>
        </w:rPr>
        <w:t xml:space="preserve">đồng thuê nhà có thời hạn từ </w:t>
      </w:r>
      <w:r w:rsidR="00106AFC" w:rsidRPr="00F96F9C">
        <w:rPr>
          <w:color w:val="000000"/>
          <w:sz w:val="28"/>
          <w:szCs w:val="28"/>
        </w:rPr>
        <w:t>03</w:t>
      </w:r>
      <w:r w:rsidR="008B5096" w:rsidRPr="00F96F9C">
        <w:rPr>
          <w:color w:val="000000"/>
          <w:sz w:val="28"/>
          <w:szCs w:val="28"/>
        </w:rPr>
        <w:t xml:space="preserve"> năm trở lên và được chủ cho thuê nhà cho phép xây dựng, sửa chữa.</w:t>
      </w:r>
    </w:p>
    <w:p w:rsidR="00402956" w:rsidRDefault="00C241D3" w:rsidP="00212DC4">
      <w:pPr>
        <w:pStyle w:val="NormalWeb"/>
        <w:shd w:val="clear" w:color="auto" w:fill="FFFFFF"/>
        <w:tabs>
          <w:tab w:val="left" w:pos="630"/>
        </w:tabs>
        <w:spacing w:before="120" w:beforeAutospacing="0" w:after="0" w:afterAutospacing="0" w:line="340" w:lineRule="exact"/>
        <w:ind w:right="23"/>
        <w:jc w:val="both"/>
        <w:textAlignment w:val="baseline"/>
        <w:rPr>
          <w:color w:val="000000"/>
          <w:sz w:val="28"/>
          <w:szCs w:val="28"/>
        </w:rPr>
      </w:pPr>
      <w:r w:rsidRPr="00F96F9C">
        <w:rPr>
          <w:color w:val="000000"/>
          <w:sz w:val="28"/>
          <w:szCs w:val="28"/>
        </w:rPr>
        <w:tab/>
      </w:r>
      <w:r w:rsidR="009775C8" w:rsidRPr="00F96F9C">
        <w:rPr>
          <w:color w:val="000000"/>
          <w:sz w:val="28"/>
          <w:szCs w:val="28"/>
        </w:rPr>
        <w:t>4</w:t>
      </w:r>
      <w:r w:rsidR="00402956" w:rsidRPr="00F96F9C">
        <w:rPr>
          <w:color w:val="000000"/>
          <w:sz w:val="28"/>
          <w:szCs w:val="28"/>
        </w:rPr>
        <w:t xml:space="preserve">. </w:t>
      </w:r>
      <w:r w:rsidR="008B5096" w:rsidRPr="00F96F9C">
        <w:rPr>
          <w:color w:val="000000"/>
          <w:sz w:val="28"/>
          <w:szCs w:val="28"/>
        </w:rPr>
        <w:t>Có cam kết đảm b</w:t>
      </w:r>
      <w:r w:rsidRPr="00F96F9C">
        <w:rPr>
          <w:color w:val="000000"/>
          <w:sz w:val="28"/>
          <w:szCs w:val="28"/>
        </w:rPr>
        <w:t>ảo hoạt động liên tục ít nhất 03</w:t>
      </w:r>
      <w:r w:rsidR="008B5096" w:rsidRPr="00F96F9C">
        <w:rPr>
          <w:color w:val="000000"/>
          <w:sz w:val="28"/>
          <w:szCs w:val="28"/>
        </w:rPr>
        <w:t xml:space="preserve"> năm</w:t>
      </w:r>
      <w:r w:rsidR="008B5096" w:rsidRPr="008B5096">
        <w:rPr>
          <w:color w:val="000000"/>
          <w:sz w:val="28"/>
          <w:szCs w:val="28"/>
        </w:rPr>
        <w:t xml:space="preserve"> sau khi được hỗ trợ. Nếu hoạt động ít hơn thời gian cam kết phải thực hiện bồi hoàn</w:t>
      </w:r>
      <w:r w:rsidR="007B26BB">
        <w:rPr>
          <w:color w:val="000000"/>
          <w:sz w:val="28"/>
          <w:szCs w:val="28"/>
        </w:rPr>
        <w:t xml:space="preserve"> 100%</w:t>
      </w:r>
      <w:r w:rsidR="008B5096" w:rsidRPr="008B5096">
        <w:rPr>
          <w:color w:val="000000"/>
          <w:sz w:val="28"/>
          <w:szCs w:val="28"/>
        </w:rPr>
        <w:t xml:space="preserve"> kinh phí được hỗ trợ theo quy định.</w:t>
      </w:r>
    </w:p>
    <w:p w:rsidR="008B5096" w:rsidRPr="008B5096" w:rsidRDefault="00C241D3" w:rsidP="00212DC4">
      <w:pPr>
        <w:pStyle w:val="NormalWeb"/>
        <w:shd w:val="clear" w:color="auto" w:fill="FFFFFF"/>
        <w:tabs>
          <w:tab w:val="left" w:pos="630"/>
        </w:tabs>
        <w:spacing w:before="120" w:beforeAutospacing="0" w:after="0" w:afterAutospacing="0" w:line="340" w:lineRule="exact"/>
        <w:ind w:right="23"/>
        <w:jc w:val="both"/>
        <w:textAlignment w:val="baseline"/>
        <w:rPr>
          <w:color w:val="000000"/>
          <w:sz w:val="28"/>
          <w:szCs w:val="28"/>
        </w:rPr>
      </w:pPr>
      <w:r>
        <w:rPr>
          <w:color w:val="000000"/>
          <w:sz w:val="28"/>
          <w:szCs w:val="28"/>
        </w:rPr>
        <w:tab/>
      </w:r>
      <w:r w:rsidR="009775C8">
        <w:rPr>
          <w:color w:val="000000"/>
          <w:sz w:val="28"/>
          <w:szCs w:val="28"/>
        </w:rPr>
        <w:t>5</w:t>
      </w:r>
      <w:r w:rsidR="00402956">
        <w:rPr>
          <w:color w:val="000000"/>
          <w:sz w:val="28"/>
          <w:szCs w:val="28"/>
        </w:rPr>
        <w:t xml:space="preserve">. </w:t>
      </w:r>
      <w:r w:rsidR="00354B5A">
        <w:rPr>
          <w:color w:val="000000"/>
          <w:sz w:val="28"/>
          <w:szCs w:val="28"/>
        </w:rPr>
        <w:t>Chủ cơ sở cam kết tiến hành sử</w:t>
      </w:r>
      <w:r w:rsidR="00AC3CE2">
        <w:rPr>
          <w:color w:val="000000"/>
          <w:sz w:val="28"/>
          <w:szCs w:val="28"/>
        </w:rPr>
        <w:t>a chữa, đầu tư xây dựng cơ sở vật chấ</w:t>
      </w:r>
      <w:r w:rsidR="008F2560">
        <w:rPr>
          <w:color w:val="000000"/>
          <w:sz w:val="28"/>
          <w:szCs w:val="28"/>
        </w:rPr>
        <w:t xml:space="preserve">t khi nhận được kinh phí hỗ </w:t>
      </w:r>
      <w:r w:rsidR="008F2560" w:rsidRPr="00F96F9C">
        <w:rPr>
          <w:color w:val="000000"/>
          <w:sz w:val="28"/>
          <w:szCs w:val="28"/>
        </w:rPr>
        <w:t>trợ,</w:t>
      </w:r>
      <w:r w:rsidR="00AC3CE2" w:rsidRPr="00F96F9C">
        <w:rPr>
          <w:color w:val="000000"/>
          <w:sz w:val="28"/>
          <w:szCs w:val="28"/>
        </w:rPr>
        <w:t xml:space="preserve"> </w:t>
      </w:r>
      <w:r w:rsidR="008F2560" w:rsidRPr="00F96F9C">
        <w:rPr>
          <w:color w:val="000000"/>
          <w:sz w:val="28"/>
          <w:szCs w:val="28"/>
        </w:rPr>
        <w:t>c</w:t>
      </w:r>
      <w:r w:rsidR="008B5096" w:rsidRPr="00F96F9C">
        <w:rPr>
          <w:color w:val="000000"/>
          <w:sz w:val="28"/>
          <w:szCs w:val="28"/>
        </w:rPr>
        <w:t>ó</w:t>
      </w:r>
      <w:r w:rsidR="008B5096" w:rsidRPr="008B5096">
        <w:rPr>
          <w:color w:val="000000"/>
          <w:sz w:val="28"/>
          <w:szCs w:val="28"/>
        </w:rPr>
        <w:t xml:space="preserve"> trách nhiệm giữ gìn và bảo quản tốt những cơ sở vật chấ</w:t>
      </w:r>
      <w:r w:rsidR="005A05BA">
        <w:rPr>
          <w:color w:val="000000"/>
          <w:sz w:val="28"/>
          <w:szCs w:val="28"/>
        </w:rPr>
        <w:t>t đã được hỗ trợ trang bị</w:t>
      </w:r>
      <w:r w:rsidR="008B5096" w:rsidRPr="008B5096">
        <w:rPr>
          <w:color w:val="000000"/>
          <w:sz w:val="28"/>
          <w:szCs w:val="28"/>
        </w:rPr>
        <w:t>.</w:t>
      </w:r>
    </w:p>
    <w:p w:rsidR="00683125" w:rsidRPr="00683125" w:rsidRDefault="00214E20" w:rsidP="00212DC4">
      <w:pPr>
        <w:spacing w:before="120" w:line="340" w:lineRule="exact"/>
        <w:ind w:firstLine="567"/>
        <w:jc w:val="both"/>
        <w:rPr>
          <w:rFonts w:ascii="Times New Roman" w:hAnsi="Times New Roman"/>
          <w:b/>
          <w:szCs w:val="28"/>
        </w:rPr>
      </w:pPr>
      <w:r w:rsidRPr="00214E20">
        <w:rPr>
          <w:rFonts w:ascii="Times New Roman" w:hAnsi="Times New Roman"/>
          <w:b/>
          <w:szCs w:val="28"/>
        </w:rPr>
        <w:t xml:space="preserve">Điều 3. </w:t>
      </w:r>
      <w:r w:rsidR="000B30D5">
        <w:rPr>
          <w:rFonts w:ascii="Times New Roman" w:hAnsi="Times New Roman"/>
          <w:b/>
          <w:szCs w:val="28"/>
        </w:rPr>
        <w:t>Nội dung, m</w:t>
      </w:r>
      <w:r w:rsidRPr="00214E20">
        <w:rPr>
          <w:rFonts w:ascii="Times New Roman" w:hAnsi="Times New Roman"/>
          <w:b/>
          <w:szCs w:val="28"/>
        </w:rPr>
        <w:t>ức chi hỗ trợ</w:t>
      </w:r>
      <w:r w:rsidR="00A0508A">
        <w:rPr>
          <w:rFonts w:ascii="Times New Roman" w:hAnsi="Times New Roman"/>
          <w:b/>
          <w:szCs w:val="28"/>
        </w:rPr>
        <w:t>.</w:t>
      </w:r>
    </w:p>
    <w:p w:rsidR="006916CA" w:rsidRPr="00A0508A" w:rsidRDefault="00402956" w:rsidP="00212DC4">
      <w:pPr>
        <w:spacing w:before="120" w:line="340" w:lineRule="exact"/>
        <w:ind w:firstLine="567"/>
        <w:jc w:val="both"/>
        <w:rPr>
          <w:rFonts w:ascii="Times New Roman" w:hAnsi="Times New Roman"/>
          <w:b/>
          <w:szCs w:val="28"/>
        </w:rPr>
      </w:pPr>
      <w:r w:rsidRPr="00402956">
        <w:rPr>
          <w:rFonts w:ascii="Times New Roman" w:hAnsi="Times New Roman"/>
          <w:szCs w:val="28"/>
        </w:rPr>
        <w:t>1.</w:t>
      </w:r>
      <w:r>
        <w:rPr>
          <w:rFonts w:ascii="Times New Roman" w:hAnsi="Times New Roman"/>
          <w:b/>
          <w:szCs w:val="28"/>
        </w:rPr>
        <w:t xml:space="preserve"> </w:t>
      </w:r>
      <w:r w:rsidR="00354B5A">
        <w:rPr>
          <w:rFonts w:ascii="Times New Roman" w:hAnsi="Times New Roman"/>
          <w:szCs w:val="28"/>
        </w:rPr>
        <w:t>Hỗ trợ kinh phí xây dựng, sử</w:t>
      </w:r>
      <w:r w:rsidR="006916CA">
        <w:rPr>
          <w:rFonts w:ascii="Times New Roman" w:hAnsi="Times New Roman"/>
          <w:szCs w:val="28"/>
        </w:rPr>
        <w:t>a chữa</w:t>
      </w:r>
      <w:r w:rsidR="00A0508A">
        <w:rPr>
          <w:rFonts w:ascii="Times New Roman" w:hAnsi="Times New Roman"/>
          <w:szCs w:val="28"/>
        </w:rPr>
        <w:t>, trang thiết bị</w:t>
      </w:r>
      <w:r w:rsidR="006916CA">
        <w:rPr>
          <w:rFonts w:ascii="Times New Roman" w:hAnsi="Times New Roman"/>
          <w:szCs w:val="28"/>
        </w:rPr>
        <w:t xml:space="preserve"> khu vệ sinh</w:t>
      </w:r>
    </w:p>
    <w:p w:rsidR="00A0508A" w:rsidRDefault="006D345D" w:rsidP="00212DC4">
      <w:pPr>
        <w:pStyle w:val="Bodytext21"/>
        <w:shd w:val="clear" w:color="auto" w:fill="auto"/>
        <w:spacing w:before="120" w:line="340" w:lineRule="exact"/>
        <w:ind w:right="69" w:firstLine="562"/>
        <w:jc w:val="both"/>
        <w:rPr>
          <w:rStyle w:val="Bodytext20"/>
          <w:lang w:eastAsia="vi-VN"/>
        </w:rPr>
      </w:pPr>
      <w:r>
        <w:rPr>
          <w:rStyle w:val="Bodytext20"/>
          <w:lang w:eastAsia="vi-VN"/>
        </w:rPr>
        <w:t>a)</w:t>
      </w:r>
      <w:r w:rsidR="00A0508A">
        <w:rPr>
          <w:rStyle w:val="Bodytext20"/>
          <w:lang w:eastAsia="vi-VN"/>
        </w:rPr>
        <w:t xml:space="preserve"> </w:t>
      </w:r>
      <w:r w:rsidR="007B26BB">
        <w:rPr>
          <w:rStyle w:val="Bodytext20"/>
          <w:lang w:eastAsia="vi-VN"/>
        </w:rPr>
        <w:t>N</w:t>
      </w:r>
      <w:r w:rsidR="00A0508A" w:rsidRPr="00B12A52">
        <w:rPr>
          <w:rStyle w:val="Bodytext20"/>
          <w:lang w:eastAsia="vi-VN"/>
        </w:rPr>
        <w:t>hóm trẻ có dưới 25 trẻ:</w:t>
      </w:r>
      <w:r w:rsidR="00966CFB">
        <w:rPr>
          <w:rStyle w:val="Bodytext20"/>
          <w:lang w:eastAsia="vi-VN"/>
        </w:rPr>
        <w:t xml:space="preserve"> </w:t>
      </w:r>
      <w:r w:rsidR="00354B5A">
        <w:rPr>
          <w:rStyle w:val="Bodytext20"/>
          <w:lang w:eastAsia="vi-VN"/>
        </w:rPr>
        <w:t>M</w:t>
      </w:r>
      <w:r w:rsidR="00A0508A" w:rsidRPr="00C01E29">
        <w:rPr>
          <w:rStyle w:val="Bodytext20"/>
          <w:lang w:eastAsia="vi-VN"/>
        </w:rPr>
        <w:t>ức hỗ trợ là 1</w:t>
      </w:r>
      <w:r w:rsidR="00A0508A">
        <w:rPr>
          <w:rStyle w:val="Bodytext20"/>
          <w:lang w:eastAsia="vi-VN"/>
        </w:rPr>
        <w:t>5</w:t>
      </w:r>
      <w:r w:rsidR="00A0508A" w:rsidRPr="00C01E29">
        <w:rPr>
          <w:rStyle w:val="Bodytext20"/>
          <w:lang w:eastAsia="vi-VN"/>
        </w:rPr>
        <w:t xml:space="preserve"> triệu đồng đối với nhóm kiện toàn và </w:t>
      </w:r>
      <w:r w:rsidR="002F097F" w:rsidRPr="002F097F">
        <w:rPr>
          <w:rStyle w:val="Bodytext20"/>
          <w:lang w:eastAsia="vi-VN"/>
        </w:rPr>
        <w:t>25</w:t>
      </w:r>
      <w:r w:rsidR="00A0508A" w:rsidRPr="00C01E29">
        <w:rPr>
          <w:rStyle w:val="Bodytext20"/>
          <w:lang w:eastAsia="vi-VN"/>
        </w:rPr>
        <w:t xml:space="preserve"> triệu đồng đối với nhóm thành lập mới.</w:t>
      </w:r>
      <w:r w:rsidR="00A0508A">
        <w:rPr>
          <w:rStyle w:val="Bodytext20"/>
          <w:lang w:eastAsia="vi-VN"/>
        </w:rPr>
        <w:t xml:space="preserve"> </w:t>
      </w:r>
    </w:p>
    <w:p w:rsidR="00402956" w:rsidRDefault="006D345D" w:rsidP="00212DC4">
      <w:pPr>
        <w:pStyle w:val="Bodytext21"/>
        <w:shd w:val="clear" w:color="auto" w:fill="auto"/>
        <w:spacing w:before="120" w:line="340" w:lineRule="exact"/>
        <w:ind w:right="69" w:firstLine="562"/>
        <w:jc w:val="both"/>
        <w:rPr>
          <w:rStyle w:val="Bodytext20"/>
          <w:spacing w:val="-2"/>
          <w:lang w:eastAsia="vi-VN"/>
        </w:rPr>
      </w:pPr>
      <w:r>
        <w:rPr>
          <w:rStyle w:val="Bodytext20"/>
          <w:lang w:eastAsia="vi-VN"/>
        </w:rPr>
        <w:t>b)</w:t>
      </w:r>
      <w:r w:rsidR="00A0508A">
        <w:rPr>
          <w:rStyle w:val="Bodytext20"/>
          <w:lang w:eastAsia="vi-VN"/>
        </w:rPr>
        <w:t xml:space="preserve"> </w:t>
      </w:r>
      <w:r w:rsidR="007B26BB">
        <w:rPr>
          <w:rStyle w:val="Bodytext20"/>
          <w:spacing w:val="-2"/>
          <w:lang w:eastAsia="vi-VN"/>
        </w:rPr>
        <w:t>N</w:t>
      </w:r>
      <w:r w:rsidR="00A0508A" w:rsidRPr="00B12A52">
        <w:rPr>
          <w:rStyle w:val="Bodytext20"/>
          <w:spacing w:val="-2"/>
          <w:lang w:eastAsia="vi-VN"/>
        </w:rPr>
        <w:t>hóm trẻ có từ 25 trẻ trở lên:</w:t>
      </w:r>
      <w:r w:rsidR="00966CFB">
        <w:rPr>
          <w:rStyle w:val="Bodytext20"/>
          <w:spacing w:val="-2"/>
          <w:lang w:eastAsia="vi-VN"/>
        </w:rPr>
        <w:t xml:space="preserve"> </w:t>
      </w:r>
      <w:r w:rsidR="00354B5A">
        <w:rPr>
          <w:rStyle w:val="Bodytext20"/>
          <w:spacing w:val="-2"/>
          <w:lang w:eastAsia="vi-VN"/>
        </w:rPr>
        <w:t>M</w:t>
      </w:r>
      <w:r w:rsidR="00A0508A" w:rsidRPr="00396582">
        <w:rPr>
          <w:rStyle w:val="Bodytext20"/>
          <w:spacing w:val="-2"/>
          <w:lang w:eastAsia="vi-VN"/>
        </w:rPr>
        <w:t xml:space="preserve">ức hỗ trợ là 20 triệu đồng đối với nhóm kiện toàn và </w:t>
      </w:r>
      <w:r w:rsidR="002F097F" w:rsidRPr="002F097F">
        <w:rPr>
          <w:rStyle w:val="Bodytext20"/>
          <w:spacing w:val="-2"/>
          <w:lang w:eastAsia="vi-VN"/>
        </w:rPr>
        <w:t>35</w:t>
      </w:r>
      <w:r w:rsidR="00A0508A" w:rsidRPr="00396582">
        <w:rPr>
          <w:rStyle w:val="Bodytext20"/>
          <w:spacing w:val="-2"/>
          <w:lang w:eastAsia="vi-VN"/>
        </w:rPr>
        <w:t xml:space="preserve"> triệu đồng đối với nhóm thành lập mới.</w:t>
      </w:r>
    </w:p>
    <w:p w:rsidR="00A0508A" w:rsidRPr="00AF6A79" w:rsidRDefault="00402956" w:rsidP="00212DC4">
      <w:pPr>
        <w:pStyle w:val="Bodytext21"/>
        <w:shd w:val="clear" w:color="auto" w:fill="auto"/>
        <w:spacing w:before="120" w:line="340" w:lineRule="exact"/>
        <w:ind w:right="69" w:firstLine="562"/>
        <w:jc w:val="both"/>
        <w:rPr>
          <w:rStyle w:val="Bodytext20"/>
          <w:spacing w:val="-2"/>
          <w:lang w:eastAsia="vi-VN"/>
        </w:rPr>
      </w:pPr>
      <w:r>
        <w:rPr>
          <w:rStyle w:val="Bodytext20"/>
          <w:spacing w:val="-2"/>
          <w:lang w:eastAsia="vi-VN"/>
        </w:rPr>
        <w:t xml:space="preserve">2. </w:t>
      </w:r>
      <w:r w:rsidR="00A0508A" w:rsidRPr="00AF6A79">
        <w:t>Hỗ trợ kinh phí xây dựng, sửa chữa, trang bị khu vực bếp</w:t>
      </w:r>
    </w:p>
    <w:p w:rsidR="00A0508A" w:rsidRDefault="006D345D" w:rsidP="00212DC4">
      <w:pPr>
        <w:pStyle w:val="Bodytext21"/>
        <w:shd w:val="clear" w:color="auto" w:fill="auto"/>
        <w:spacing w:before="120" w:line="340" w:lineRule="exact"/>
        <w:ind w:right="69" w:firstLine="567"/>
        <w:jc w:val="both"/>
        <w:rPr>
          <w:rStyle w:val="Bodytext20"/>
          <w:lang w:eastAsia="vi-VN"/>
        </w:rPr>
      </w:pPr>
      <w:r>
        <w:rPr>
          <w:rStyle w:val="Bodytext20"/>
          <w:lang w:eastAsia="vi-VN"/>
        </w:rPr>
        <w:t>a)</w:t>
      </w:r>
      <w:r w:rsidR="00A0508A">
        <w:rPr>
          <w:rStyle w:val="Bodytext20"/>
          <w:lang w:eastAsia="vi-VN"/>
        </w:rPr>
        <w:t xml:space="preserve"> </w:t>
      </w:r>
      <w:r w:rsidR="007B26BB">
        <w:rPr>
          <w:rStyle w:val="Bodytext20"/>
          <w:lang w:eastAsia="vi-VN"/>
        </w:rPr>
        <w:t>N</w:t>
      </w:r>
      <w:r w:rsidR="00A0508A" w:rsidRPr="00B12A52">
        <w:rPr>
          <w:rStyle w:val="Bodytext20"/>
          <w:lang w:eastAsia="vi-VN"/>
        </w:rPr>
        <w:t>hóm trẻ có dưới 25 trẻ</w:t>
      </w:r>
      <w:r w:rsidR="00966CFB">
        <w:rPr>
          <w:rStyle w:val="Bodytext20"/>
          <w:lang w:eastAsia="vi-VN"/>
        </w:rPr>
        <w:t xml:space="preserve">: </w:t>
      </w:r>
      <w:r w:rsidR="00A0508A" w:rsidRPr="00C01E29">
        <w:rPr>
          <w:rStyle w:val="Bodytext20"/>
          <w:lang w:eastAsia="vi-VN"/>
        </w:rPr>
        <w:t xml:space="preserve">mức hỗ trợ là </w:t>
      </w:r>
      <w:r w:rsidR="00A0508A">
        <w:rPr>
          <w:rStyle w:val="Bodytext20"/>
          <w:lang w:eastAsia="vi-VN"/>
        </w:rPr>
        <w:t>15</w:t>
      </w:r>
      <w:r w:rsidR="00A0508A" w:rsidRPr="00C01E29">
        <w:rPr>
          <w:rStyle w:val="Bodytext20"/>
          <w:lang w:eastAsia="vi-VN"/>
        </w:rPr>
        <w:t xml:space="preserve"> triệu đồng đối với nhóm kiện toàn và </w:t>
      </w:r>
      <w:r w:rsidR="002F097F" w:rsidRPr="002F097F">
        <w:rPr>
          <w:rStyle w:val="Bodytext20"/>
          <w:lang w:eastAsia="vi-VN"/>
        </w:rPr>
        <w:t>25</w:t>
      </w:r>
      <w:r w:rsidR="00A0508A" w:rsidRPr="00C01E29">
        <w:rPr>
          <w:rStyle w:val="Bodytext20"/>
          <w:lang w:eastAsia="vi-VN"/>
        </w:rPr>
        <w:t xml:space="preserve"> triệu đồng đối với nhóm thành lập mới. </w:t>
      </w:r>
    </w:p>
    <w:p w:rsidR="00402956" w:rsidRDefault="006D345D" w:rsidP="00212DC4">
      <w:pPr>
        <w:pStyle w:val="Bodytext21"/>
        <w:shd w:val="clear" w:color="auto" w:fill="auto"/>
        <w:spacing w:before="120" w:line="340" w:lineRule="exact"/>
        <w:ind w:right="69" w:firstLine="567"/>
        <w:jc w:val="both"/>
        <w:rPr>
          <w:rStyle w:val="Bodytext20"/>
          <w:spacing w:val="-2"/>
          <w:lang w:eastAsia="vi-VN"/>
        </w:rPr>
      </w:pPr>
      <w:r>
        <w:rPr>
          <w:rStyle w:val="Bodytext20"/>
          <w:lang w:eastAsia="vi-VN"/>
        </w:rPr>
        <w:t>b)</w:t>
      </w:r>
      <w:r w:rsidR="00A0508A">
        <w:rPr>
          <w:rStyle w:val="Bodytext20"/>
          <w:lang w:eastAsia="vi-VN"/>
        </w:rPr>
        <w:t xml:space="preserve"> </w:t>
      </w:r>
      <w:r w:rsidR="007B26BB">
        <w:rPr>
          <w:rStyle w:val="Bodytext20"/>
          <w:spacing w:val="-2"/>
          <w:lang w:eastAsia="vi-VN"/>
        </w:rPr>
        <w:t>N</w:t>
      </w:r>
      <w:r w:rsidR="00A0508A" w:rsidRPr="00B12A52">
        <w:rPr>
          <w:rStyle w:val="Bodytext20"/>
          <w:spacing w:val="-2"/>
          <w:lang w:eastAsia="vi-VN"/>
        </w:rPr>
        <w:t>hóm trẻ có từ 25 trẻ trở lên:</w:t>
      </w:r>
      <w:r w:rsidR="00966CFB">
        <w:rPr>
          <w:rStyle w:val="Bodytext20"/>
          <w:spacing w:val="-2"/>
          <w:lang w:eastAsia="vi-VN"/>
        </w:rPr>
        <w:t xml:space="preserve"> </w:t>
      </w:r>
      <w:r w:rsidR="00354B5A">
        <w:rPr>
          <w:rStyle w:val="Bodytext20"/>
          <w:spacing w:val="-2"/>
          <w:lang w:eastAsia="vi-VN"/>
        </w:rPr>
        <w:t>M</w:t>
      </w:r>
      <w:r w:rsidR="00A0508A" w:rsidRPr="00396582">
        <w:rPr>
          <w:rStyle w:val="Bodytext20"/>
          <w:spacing w:val="-2"/>
          <w:lang w:eastAsia="vi-VN"/>
        </w:rPr>
        <w:t>ức hỗ trợ là 20 triệu đồng đối với</w:t>
      </w:r>
      <w:r w:rsidR="002F097F">
        <w:rPr>
          <w:rStyle w:val="Bodytext20"/>
          <w:spacing w:val="-2"/>
          <w:lang w:eastAsia="vi-VN"/>
        </w:rPr>
        <w:t xml:space="preserve"> nhóm kiện toàn và </w:t>
      </w:r>
      <w:r w:rsidR="002F097F" w:rsidRPr="002F097F">
        <w:rPr>
          <w:rStyle w:val="Bodytext20"/>
          <w:spacing w:val="-2"/>
          <w:lang w:eastAsia="vi-VN"/>
        </w:rPr>
        <w:t>35</w:t>
      </w:r>
      <w:r w:rsidR="00A0508A" w:rsidRPr="00396582">
        <w:rPr>
          <w:rStyle w:val="Bodytext20"/>
          <w:spacing w:val="-2"/>
          <w:lang w:eastAsia="vi-VN"/>
        </w:rPr>
        <w:t xml:space="preserve"> triệu đồng đối với nhóm thành lập mới</w:t>
      </w:r>
      <w:r w:rsidR="00A0508A" w:rsidRPr="00C109A7">
        <w:rPr>
          <w:rStyle w:val="Bodytext20"/>
          <w:spacing w:val="-2"/>
          <w:lang w:eastAsia="vi-VN"/>
        </w:rPr>
        <w:t>.</w:t>
      </w:r>
    </w:p>
    <w:p w:rsidR="005A05BA" w:rsidRDefault="00402956" w:rsidP="00212DC4">
      <w:pPr>
        <w:pStyle w:val="Bodytext21"/>
        <w:shd w:val="clear" w:color="auto" w:fill="auto"/>
        <w:spacing w:before="120" w:line="340" w:lineRule="exact"/>
        <w:ind w:right="69" w:firstLine="567"/>
        <w:jc w:val="both"/>
        <w:rPr>
          <w:rStyle w:val="Bodytext20"/>
          <w:spacing w:val="-2"/>
          <w:lang w:eastAsia="vi-VN"/>
        </w:rPr>
      </w:pPr>
      <w:r>
        <w:rPr>
          <w:rStyle w:val="Bodytext20"/>
          <w:spacing w:val="-2"/>
          <w:lang w:eastAsia="vi-VN"/>
        </w:rPr>
        <w:t xml:space="preserve">3. </w:t>
      </w:r>
      <w:r w:rsidR="00D71D01">
        <w:rPr>
          <w:rStyle w:val="Bodytext20"/>
          <w:spacing w:val="-2"/>
          <w:lang w:eastAsia="vi-VN"/>
        </w:rPr>
        <w:t>Hỗ trợ xây dựng sân chơi, mái che</w:t>
      </w:r>
      <w:r w:rsidR="00966CFB">
        <w:rPr>
          <w:rStyle w:val="Bodytext20"/>
          <w:spacing w:val="-2"/>
          <w:lang w:eastAsia="vi-VN"/>
        </w:rPr>
        <w:t xml:space="preserve">: </w:t>
      </w:r>
    </w:p>
    <w:p w:rsidR="00D71D01" w:rsidRPr="00D345DF" w:rsidRDefault="006D345D" w:rsidP="00212DC4">
      <w:pPr>
        <w:pStyle w:val="Bodytext21"/>
        <w:shd w:val="clear" w:color="auto" w:fill="auto"/>
        <w:spacing w:before="120" w:line="340" w:lineRule="exact"/>
        <w:ind w:right="72" w:firstLine="562"/>
        <w:jc w:val="both"/>
        <w:rPr>
          <w:rStyle w:val="Bodytext20"/>
          <w:lang w:eastAsia="vi-VN"/>
        </w:rPr>
      </w:pPr>
      <w:r>
        <w:rPr>
          <w:rStyle w:val="Bodytext20"/>
          <w:lang w:eastAsia="vi-VN"/>
        </w:rPr>
        <w:t>a)</w:t>
      </w:r>
      <w:r w:rsidR="00D71D01" w:rsidRPr="00D345DF">
        <w:rPr>
          <w:rStyle w:val="Bodytext20"/>
          <w:lang w:eastAsia="vi-VN"/>
        </w:rPr>
        <w:t xml:space="preserve"> Sân chơi: Hỗ trợ 100.000 đồng/m</w:t>
      </w:r>
      <w:r w:rsidR="00D71D01" w:rsidRPr="00D345DF">
        <w:rPr>
          <w:rStyle w:val="Bodytext20"/>
          <w:vertAlign w:val="superscript"/>
          <w:lang w:eastAsia="vi-VN"/>
        </w:rPr>
        <w:t>2</w:t>
      </w:r>
      <w:r w:rsidR="00B42FFC">
        <w:rPr>
          <w:rStyle w:val="Bodytext20"/>
          <w:lang w:eastAsia="vi-VN"/>
        </w:rPr>
        <w:t>.</w:t>
      </w:r>
      <w:r w:rsidR="00106AFC">
        <w:rPr>
          <w:rStyle w:val="Bodytext20"/>
          <w:lang w:eastAsia="vi-VN"/>
        </w:rPr>
        <w:t xml:space="preserve"> </w:t>
      </w:r>
      <w:r w:rsidR="00F30D49">
        <w:rPr>
          <w:rStyle w:val="Bodytext20"/>
          <w:lang w:eastAsia="vi-VN"/>
        </w:rPr>
        <w:t>Mức hỗ trợ tối đa: 15 triệu đồng.</w:t>
      </w:r>
    </w:p>
    <w:p w:rsidR="00402956" w:rsidRDefault="006D345D" w:rsidP="00212DC4">
      <w:pPr>
        <w:pStyle w:val="Bodytext21"/>
        <w:shd w:val="clear" w:color="auto" w:fill="auto"/>
        <w:spacing w:before="120" w:line="340" w:lineRule="exact"/>
        <w:ind w:right="72" w:firstLine="562"/>
        <w:jc w:val="both"/>
        <w:rPr>
          <w:rStyle w:val="Bodytext20"/>
          <w:lang w:eastAsia="vi-VN"/>
        </w:rPr>
      </w:pPr>
      <w:r>
        <w:rPr>
          <w:rStyle w:val="Bodytext20"/>
          <w:lang w:eastAsia="vi-VN"/>
        </w:rPr>
        <w:t>b)</w:t>
      </w:r>
      <w:r w:rsidR="00D71D01" w:rsidRPr="00D345DF">
        <w:rPr>
          <w:rStyle w:val="Bodytext20"/>
          <w:lang w:eastAsia="vi-VN"/>
        </w:rPr>
        <w:t xml:space="preserve"> Mái che: Hỗ trợ 250.000 đồng/m</w:t>
      </w:r>
      <w:r w:rsidR="00D71D01" w:rsidRPr="00D345DF">
        <w:rPr>
          <w:rStyle w:val="Bodytext20"/>
          <w:vertAlign w:val="superscript"/>
          <w:lang w:eastAsia="vi-VN"/>
        </w:rPr>
        <w:t>2</w:t>
      </w:r>
      <w:r w:rsidR="00D71D01" w:rsidRPr="00D345DF">
        <w:rPr>
          <w:rStyle w:val="Bodytext20"/>
          <w:lang w:eastAsia="vi-VN"/>
        </w:rPr>
        <w:t>.</w:t>
      </w:r>
      <w:r w:rsidR="00106AFC">
        <w:rPr>
          <w:rStyle w:val="Bodytext20"/>
          <w:lang w:eastAsia="vi-VN"/>
        </w:rPr>
        <w:t xml:space="preserve"> </w:t>
      </w:r>
      <w:r w:rsidR="00F30D49">
        <w:rPr>
          <w:rStyle w:val="Bodytext20"/>
          <w:lang w:eastAsia="vi-VN"/>
        </w:rPr>
        <w:t>Mức hỗ trợ tối đa: 40 triệu đồng.</w:t>
      </w:r>
    </w:p>
    <w:p w:rsidR="00A0508A" w:rsidRPr="00402956" w:rsidRDefault="00402956" w:rsidP="00212DC4">
      <w:pPr>
        <w:pStyle w:val="Bodytext21"/>
        <w:shd w:val="clear" w:color="auto" w:fill="auto"/>
        <w:spacing w:before="120" w:line="340" w:lineRule="exact"/>
        <w:ind w:right="72" w:firstLine="562"/>
        <w:jc w:val="both"/>
        <w:rPr>
          <w:rStyle w:val="Bodytext20"/>
          <w:lang w:eastAsia="vi-VN"/>
        </w:rPr>
      </w:pPr>
      <w:r>
        <w:rPr>
          <w:rStyle w:val="Bodytext20"/>
          <w:lang w:eastAsia="vi-VN"/>
        </w:rPr>
        <w:t xml:space="preserve">4. </w:t>
      </w:r>
      <w:r w:rsidR="002223D4">
        <w:rPr>
          <w:rStyle w:val="Bodytext20"/>
          <w:spacing w:val="-2"/>
          <w:lang w:eastAsia="vi-VN"/>
        </w:rPr>
        <w:t>Hỗ trợ kinh phí trang thiết bị dạy học, đồ chơi</w:t>
      </w:r>
      <w:r w:rsidR="00AF6A79">
        <w:rPr>
          <w:rStyle w:val="Bodytext20"/>
          <w:spacing w:val="-2"/>
          <w:lang w:eastAsia="vi-VN"/>
        </w:rPr>
        <w:t>, phòng học</w:t>
      </w:r>
      <w:r w:rsidR="00A0508A" w:rsidRPr="00C109A7">
        <w:rPr>
          <w:rStyle w:val="Bodytext20"/>
          <w:spacing w:val="-2"/>
          <w:lang w:eastAsia="vi-VN"/>
        </w:rPr>
        <w:t xml:space="preserve"> </w:t>
      </w:r>
    </w:p>
    <w:p w:rsidR="00AF6A79" w:rsidRPr="00C01E29" w:rsidRDefault="006D345D" w:rsidP="00212DC4">
      <w:pPr>
        <w:pStyle w:val="Bodytext21"/>
        <w:shd w:val="clear" w:color="auto" w:fill="auto"/>
        <w:spacing w:before="120" w:line="340" w:lineRule="exact"/>
        <w:ind w:right="72" w:firstLine="562"/>
        <w:jc w:val="both"/>
        <w:rPr>
          <w:rStyle w:val="Bodytext20"/>
          <w:lang w:eastAsia="vi-VN"/>
        </w:rPr>
      </w:pPr>
      <w:r>
        <w:rPr>
          <w:rStyle w:val="Bodytext20"/>
          <w:lang w:eastAsia="vi-VN"/>
        </w:rPr>
        <w:t>a)</w:t>
      </w:r>
      <w:r w:rsidR="007B26BB">
        <w:rPr>
          <w:rStyle w:val="Bodytext20"/>
          <w:lang w:eastAsia="vi-VN"/>
        </w:rPr>
        <w:t xml:space="preserve"> N</w:t>
      </w:r>
      <w:r w:rsidR="00AF6A79" w:rsidRPr="00B12A52">
        <w:rPr>
          <w:rStyle w:val="Bodytext20"/>
          <w:lang w:eastAsia="vi-VN"/>
        </w:rPr>
        <w:t>hóm trẻ có dưới 25 trẻ:</w:t>
      </w:r>
      <w:r w:rsidR="00966CFB">
        <w:rPr>
          <w:rStyle w:val="Bodytext20"/>
          <w:lang w:eastAsia="vi-VN"/>
        </w:rPr>
        <w:t xml:space="preserve"> </w:t>
      </w:r>
      <w:r w:rsidR="00354B5A">
        <w:rPr>
          <w:rStyle w:val="Bodytext20"/>
          <w:lang w:eastAsia="vi-VN"/>
        </w:rPr>
        <w:t>M</w:t>
      </w:r>
      <w:r w:rsidR="00AF6A79" w:rsidRPr="00C01E29">
        <w:rPr>
          <w:rStyle w:val="Bodytext20"/>
          <w:lang w:eastAsia="vi-VN"/>
        </w:rPr>
        <w:t xml:space="preserve">ức hỗ trợ là </w:t>
      </w:r>
      <w:r w:rsidR="00B262D6">
        <w:rPr>
          <w:rStyle w:val="Bodytext20"/>
          <w:lang w:eastAsia="vi-VN"/>
        </w:rPr>
        <w:t>15</w:t>
      </w:r>
      <w:r w:rsidR="00AF6A79" w:rsidRPr="00C01E29">
        <w:rPr>
          <w:rStyle w:val="Bodytext20"/>
          <w:lang w:eastAsia="vi-VN"/>
        </w:rPr>
        <w:t xml:space="preserve"> triệu đồn</w:t>
      </w:r>
      <w:r w:rsidR="00AF6A79">
        <w:rPr>
          <w:rStyle w:val="Bodytext20"/>
          <w:lang w:eastAsia="vi-VN"/>
        </w:rPr>
        <w:t xml:space="preserve">g </w:t>
      </w:r>
      <w:r w:rsidR="00AF6A79" w:rsidRPr="00C01E29">
        <w:rPr>
          <w:rStyle w:val="Bodytext20"/>
          <w:lang w:eastAsia="vi-VN"/>
        </w:rPr>
        <w:t xml:space="preserve">đối với nhóm kiện toàn và </w:t>
      </w:r>
      <w:r w:rsidR="00AF6A79" w:rsidRPr="00AF6A79">
        <w:rPr>
          <w:rStyle w:val="Bodytext20"/>
          <w:lang w:eastAsia="vi-VN"/>
        </w:rPr>
        <w:t>30</w:t>
      </w:r>
      <w:r w:rsidR="00AF6A79" w:rsidRPr="00C01E29">
        <w:rPr>
          <w:rStyle w:val="Bodytext20"/>
          <w:lang w:eastAsia="vi-VN"/>
        </w:rPr>
        <w:t xml:space="preserve"> triệu đồng đối với nhóm thành lập mới. </w:t>
      </w:r>
    </w:p>
    <w:p w:rsidR="008F2560" w:rsidRDefault="006D345D" w:rsidP="00212DC4">
      <w:pPr>
        <w:pStyle w:val="Bodytext21"/>
        <w:shd w:val="clear" w:color="auto" w:fill="auto"/>
        <w:spacing w:before="120" w:line="340" w:lineRule="exact"/>
        <w:ind w:right="69" w:firstLine="567"/>
        <w:jc w:val="both"/>
        <w:rPr>
          <w:rStyle w:val="Bodytext20"/>
          <w:spacing w:val="-2"/>
          <w:lang w:eastAsia="vi-VN"/>
        </w:rPr>
      </w:pPr>
      <w:r>
        <w:rPr>
          <w:rStyle w:val="Bodytext20"/>
          <w:spacing w:val="-2"/>
          <w:lang w:eastAsia="vi-VN"/>
        </w:rPr>
        <w:t>b)</w:t>
      </w:r>
      <w:r w:rsidR="007B26BB">
        <w:rPr>
          <w:rStyle w:val="Bodytext20"/>
          <w:spacing w:val="-2"/>
          <w:lang w:eastAsia="vi-VN"/>
        </w:rPr>
        <w:t xml:space="preserve"> N</w:t>
      </w:r>
      <w:r w:rsidR="00AF6A79" w:rsidRPr="00B12A52">
        <w:rPr>
          <w:rStyle w:val="Bodytext20"/>
          <w:spacing w:val="-2"/>
          <w:lang w:eastAsia="vi-VN"/>
        </w:rPr>
        <w:t>hóm trẻ có từ 25 trẻ trở lên:</w:t>
      </w:r>
      <w:r w:rsidR="00966CFB">
        <w:rPr>
          <w:rStyle w:val="Bodytext20"/>
          <w:spacing w:val="-2"/>
          <w:lang w:eastAsia="vi-VN"/>
        </w:rPr>
        <w:t xml:space="preserve"> </w:t>
      </w:r>
      <w:r w:rsidR="00354B5A">
        <w:rPr>
          <w:rStyle w:val="Bodytext20"/>
          <w:spacing w:val="-2"/>
          <w:lang w:eastAsia="vi-VN"/>
        </w:rPr>
        <w:t>M</w:t>
      </w:r>
      <w:r w:rsidR="00AF6A79" w:rsidRPr="00396582">
        <w:rPr>
          <w:rStyle w:val="Bodytext20"/>
          <w:spacing w:val="-2"/>
          <w:lang w:eastAsia="vi-VN"/>
        </w:rPr>
        <w:t>ức hỗ trợ là 25 triệu đồng đố</w:t>
      </w:r>
      <w:r w:rsidR="00AF6A79">
        <w:rPr>
          <w:rStyle w:val="Bodytext20"/>
          <w:spacing w:val="-2"/>
          <w:lang w:eastAsia="vi-VN"/>
        </w:rPr>
        <w:t xml:space="preserve">i với nhóm kiện toàn và </w:t>
      </w:r>
      <w:r w:rsidR="00AF6A79" w:rsidRPr="00AF6A79">
        <w:rPr>
          <w:rStyle w:val="Bodytext20"/>
          <w:spacing w:val="-2"/>
          <w:lang w:eastAsia="vi-VN"/>
        </w:rPr>
        <w:t>40</w:t>
      </w:r>
      <w:r w:rsidR="00AF6A79" w:rsidRPr="00396582">
        <w:rPr>
          <w:rStyle w:val="Bodytext20"/>
          <w:spacing w:val="-2"/>
          <w:lang w:eastAsia="vi-VN"/>
        </w:rPr>
        <w:t xml:space="preserve"> triệ</w:t>
      </w:r>
      <w:r w:rsidR="00AF6A79">
        <w:rPr>
          <w:rStyle w:val="Bodytext20"/>
          <w:spacing w:val="-2"/>
          <w:lang w:eastAsia="vi-VN"/>
        </w:rPr>
        <w:t>u đồ</w:t>
      </w:r>
      <w:r w:rsidR="00AF6A79" w:rsidRPr="00396582">
        <w:rPr>
          <w:rStyle w:val="Bodytext20"/>
          <w:spacing w:val="-2"/>
          <w:lang w:eastAsia="vi-VN"/>
        </w:rPr>
        <w:t>ng đối với nhóm thành lập mới.</w:t>
      </w:r>
    </w:p>
    <w:p w:rsidR="00110174" w:rsidRPr="00F96F9C" w:rsidRDefault="00683125" w:rsidP="00212DC4">
      <w:pPr>
        <w:spacing w:before="120" w:line="340" w:lineRule="exact"/>
        <w:ind w:firstLine="567"/>
        <w:jc w:val="both"/>
        <w:rPr>
          <w:rFonts w:ascii="Times New Roman" w:hAnsi="Times New Roman"/>
          <w:b/>
          <w:szCs w:val="28"/>
        </w:rPr>
      </w:pPr>
      <w:r w:rsidRPr="00F96F9C">
        <w:rPr>
          <w:rFonts w:ascii="Times New Roman" w:hAnsi="Times New Roman"/>
          <w:b/>
          <w:szCs w:val="28"/>
        </w:rPr>
        <w:t>Điều 4. Nguyên tắc hỗ trợ và nguồn kinh phí thực hiện</w:t>
      </w:r>
    </w:p>
    <w:p w:rsidR="00110174" w:rsidRPr="00110174" w:rsidRDefault="00110174" w:rsidP="00212DC4">
      <w:pPr>
        <w:spacing w:before="120" w:line="340" w:lineRule="exact"/>
        <w:ind w:firstLine="567"/>
        <w:jc w:val="both"/>
        <w:rPr>
          <w:rStyle w:val="Bodytext20"/>
          <w:rFonts w:ascii="Times New Roman" w:hAnsi="Times New Roman"/>
          <w:spacing w:val="-2"/>
          <w:lang w:eastAsia="vi-VN"/>
        </w:rPr>
      </w:pPr>
      <w:r w:rsidRPr="00F96F9C">
        <w:rPr>
          <w:rFonts w:ascii="Times New Roman" w:hAnsi="Times New Roman"/>
          <w:szCs w:val="28"/>
        </w:rPr>
        <w:t>1.</w:t>
      </w:r>
      <w:r w:rsidRPr="00F96F9C">
        <w:rPr>
          <w:rFonts w:ascii="Times New Roman" w:hAnsi="Times New Roman"/>
          <w:b/>
          <w:szCs w:val="28"/>
        </w:rPr>
        <w:t xml:space="preserve"> </w:t>
      </w:r>
      <w:r w:rsidR="00683125" w:rsidRPr="00110174">
        <w:rPr>
          <w:rStyle w:val="Bodytext20"/>
          <w:rFonts w:ascii="Times New Roman" w:hAnsi="Times New Roman"/>
          <w:spacing w:val="-2"/>
          <w:lang w:eastAsia="vi-VN"/>
        </w:rPr>
        <w:t>Nguyên tắc hỗ trợ: Hỗ trợ một lần</w:t>
      </w:r>
      <w:r w:rsidR="00B262D6">
        <w:rPr>
          <w:rStyle w:val="Bodytext20"/>
          <w:rFonts w:ascii="Times New Roman" w:hAnsi="Times New Roman"/>
          <w:spacing w:val="-2"/>
          <w:lang w:eastAsia="vi-VN"/>
        </w:rPr>
        <w:t xml:space="preserve"> cho cả quá trình hoạt động.</w:t>
      </w:r>
    </w:p>
    <w:p w:rsidR="00683125" w:rsidRPr="00110174" w:rsidRDefault="00110174" w:rsidP="00212DC4">
      <w:pPr>
        <w:spacing w:before="120" w:line="340" w:lineRule="exact"/>
        <w:ind w:firstLine="567"/>
        <w:jc w:val="both"/>
        <w:rPr>
          <w:rStyle w:val="Bodytext20"/>
          <w:rFonts w:ascii="Times New Roman" w:hAnsi="Times New Roman"/>
          <w:b/>
          <w:shd w:val="clear" w:color="auto" w:fill="auto"/>
        </w:rPr>
      </w:pPr>
      <w:r w:rsidRPr="00110174">
        <w:rPr>
          <w:rStyle w:val="Bodytext20"/>
          <w:rFonts w:ascii="Times New Roman" w:hAnsi="Times New Roman"/>
          <w:spacing w:val="-2"/>
          <w:lang w:eastAsia="vi-VN"/>
        </w:rPr>
        <w:t xml:space="preserve">2. </w:t>
      </w:r>
      <w:r w:rsidR="00683125" w:rsidRPr="00110174">
        <w:rPr>
          <w:rStyle w:val="Bodytext20"/>
          <w:rFonts w:ascii="Times New Roman" w:hAnsi="Times New Roman"/>
          <w:spacing w:val="-2"/>
          <w:lang w:eastAsia="vi-VN"/>
        </w:rPr>
        <w:t xml:space="preserve">Nguồn kinh phí thực hiện: </w:t>
      </w:r>
      <w:r w:rsidR="00354B5A">
        <w:rPr>
          <w:rStyle w:val="Bodytext20"/>
          <w:rFonts w:ascii="Times New Roman" w:hAnsi="Times New Roman"/>
          <w:spacing w:val="-2"/>
          <w:lang w:eastAsia="vi-VN"/>
        </w:rPr>
        <w:t>T</w:t>
      </w:r>
      <w:r w:rsidRPr="00110174">
        <w:rPr>
          <w:rStyle w:val="Bodytext20"/>
          <w:rFonts w:ascii="Times New Roman" w:hAnsi="Times New Roman"/>
          <w:spacing w:val="-2"/>
          <w:lang w:eastAsia="vi-VN"/>
        </w:rPr>
        <w:t>ừ nguồn ngân sách nhà nước và các nguồn hỗ trợ của các</w:t>
      </w:r>
      <w:r w:rsidR="005B64CC">
        <w:rPr>
          <w:rStyle w:val="Bodytext20"/>
          <w:rFonts w:ascii="Times New Roman" w:hAnsi="Times New Roman"/>
          <w:spacing w:val="-2"/>
          <w:lang w:eastAsia="vi-VN"/>
        </w:rPr>
        <w:t>, doanh nghiệp,</w:t>
      </w:r>
      <w:r w:rsidRPr="00110174">
        <w:rPr>
          <w:rStyle w:val="Bodytext20"/>
          <w:rFonts w:ascii="Times New Roman" w:hAnsi="Times New Roman"/>
          <w:spacing w:val="-2"/>
          <w:lang w:eastAsia="vi-VN"/>
        </w:rPr>
        <w:t xml:space="preserve"> tổ chức, cá nhân trong và ngoài nước.</w:t>
      </w:r>
    </w:p>
    <w:p w:rsidR="00DC12D7" w:rsidRDefault="00110174" w:rsidP="00212DC4">
      <w:pPr>
        <w:spacing w:before="120" w:line="340" w:lineRule="exact"/>
        <w:ind w:firstLine="567"/>
        <w:jc w:val="both"/>
        <w:rPr>
          <w:rFonts w:ascii="Times New Roman" w:hAnsi="Times New Roman"/>
          <w:b/>
          <w:szCs w:val="28"/>
        </w:rPr>
      </w:pPr>
      <w:r>
        <w:rPr>
          <w:rFonts w:ascii="Times New Roman" w:hAnsi="Times New Roman"/>
          <w:b/>
          <w:szCs w:val="28"/>
        </w:rPr>
        <w:t>Điều 5</w:t>
      </w:r>
      <w:r w:rsidR="0058773C" w:rsidRPr="00193B86">
        <w:rPr>
          <w:rFonts w:ascii="Times New Roman" w:hAnsi="Times New Roman"/>
          <w:b/>
          <w:szCs w:val="28"/>
        </w:rPr>
        <w:t xml:space="preserve">. </w:t>
      </w:r>
      <w:r w:rsidR="00DC12D7">
        <w:rPr>
          <w:rFonts w:ascii="Times New Roman" w:hAnsi="Times New Roman"/>
          <w:b/>
          <w:szCs w:val="28"/>
        </w:rPr>
        <w:t>Tổ chức thực hiện</w:t>
      </w:r>
    </w:p>
    <w:p w:rsidR="00DC12D7" w:rsidRDefault="00DC12D7" w:rsidP="00212DC4">
      <w:pPr>
        <w:spacing w:before="120" w:line="340" w:lineRule="exact"/>
        <w:ind w:firstLine="567"/>
        <w:jc w:val="both"/>
        <w:rPr>
          <w:rFonts w:ascii="Times New Roman" w:hAnsi="Times New Roman"/>
          <w:szCs w:val="28"/>
        </w:rPr>
      </w:pPr>
      <w:r w:rsidRPr="00DC12D7">
        <w:rPr>
          <w:rFonts w:ascii="Times New Roman" w:hAnsi="Times New Roman"/>
          <w:szCs w:val="28"/>
        </w:rPr>
        <w:lastRenderedPageBreak/>
        <w:t>1.</w:t>
      </w:r>
      <w:r w:rsidR="00586253">
        <w:rPr>
          <w:rFonts w:ascii="Times New Roman" w:hAnsi="Times New Roman"/>
          <w:szCs w:val="28"/>
        </w:rPr>
        <w:t xml:space="preserve"> </w:t>
      </w:r>
      <w:r w:rsidRPr="00DC12D7">
        <w:rPr>
          <w:rFonts w:ascii="Times New Roman" w:hAnsi="Times New Roman"/>
          <w:szCs w:val="28"/>
        </w:rPr>
        <w:t>Giao</w:t>
      </w:r>
      <w:r>
        <w:rPr>
          <w:rFonts w:ascii="Times New Roman" w:hAnsi="Times New Roman"/>
          <w:szCs w:val="28"/>
        </w:rPr>
        <w:t xml:space="preserve"> Uỷ ban nhân dân tỉnh tổ chức</w:t>
      </w:r>
      <w:bookmarkStart w:id="0" w:name="_GoBack"/>
      <w:bookmarkEnd w:id="0"/>
      <w:r>
        <w:rPr>
          <w:rFonts w:ascii="Times New Roman" w:hAnsi="Times New Roman"/>
          <w:szCs w:val="28"/>
        </w:rPr>
        <w:t xml:space="preserve"> thực hiện</w:t>
      </w:r>
      <w:r w:rsidR="00354B5A">
        <w:rPr>
          <w:rFonts w:ascii="Times New Roman" w:hAnsi="Times New Roman"/>
          <w:szCs w:val="28"/>
        </w:rPr>
        <w:t xml:space="preserve"> Nghị quyết</w:t>
      </w:r>
      <w:r>
        <w:rPr>
          <w:rFonts w:ascii="Times New Roman" w:hAnsi="Times New Roman"/>
          <w:szCs w:val="28"/>
        </w:rPr>
        <w:t>.</w:t>
      </w:r>
    </w:p>
    <w:p w:rsidR="0058773C" w:rsidRDefault="00586253" w:rsidP="00212DC4">
      <w:pPr>
        <w:spacing w:before="120" w:line="340" w:lineRule="exact"/>
        <w:ind w:firstLine="567"/>
        <w:jc w:val="both"/>
        <w:rPr>
          <w:rFonts w:ascii="Times New Roman" w:hAnsi="Times New Roman"/>
          <w:szCs w:val="28"/>
        </w:rPr>
      </w:pPr>
      <w:r>
        <w:rPr>
          <w:rFonts w:ascii="Times New Roman" w:hAnsi="Times New Roman"/>
          <w:szCs w:val="28"/>
        </w:rPr>
        <w:t xml:space="preserve">2. Giao </w:t>
      </w:r>
      <w:r w:rsidR="00DC12D7">
        <w:rPr>
          <w:rFonts w:ascii="Times New Roman" w:hAnsi="Times New Roman"/>
          <w:szCs w:val="28"/>
        </w:rPr>
        <w:t>Thường trực Hội đồng nhân dân</w:t>
      </w:r>
      <w:r>
        <w:rPr>
          <w:rFonts w:ascii="Times New Roman" w:hAnsi="Times New Roman"/>
          <w:szCs w:val="28"/>
        </w:rPr>
        <w:t xml:space="preserve"> tỉnh</w:t>
      </w:r>
      <w:r w:rsidR="00DC12D7">
        <w:rPr>
          <w:rFonts w:ascii="Times New Roman" w:hAnsi="Times New Roman"/>
          <w:szCs w:val="28"/>
        </w:rPr>
        <w:t>, các Ban của Hội đồng nhân dân</w:t>
      </w:r>
      <w:r>
        <w:rPr>
          <w:rFonts w:ascii="Times New Roman" w:hAnsi="Times New Roman"/>
          <w:szCs w:val="28"/>
        </w:rPr>
        <w:t xml:space="preserve"> tỉnh</w:t>
      </w:r>
      <w:r w:rsidR="00DC12D7">
        <w:rPr>
          <w:rFonts w:ascii="Times New Roman" w:hAnsi="Times New Roman"/>
          <w:szCs w:val="28"/>
        </w:rPr>
        <w:t xml:space="preserve"> và đại biểu Hội đồng nhân dân tỉnh giám sát việc thực hiện Nghị quyết</w:t>
      </w:r>
      <w:r w:rsidR="00354B5A">
        <w:rPr>
          <w:rFonts w:ascii="Times New Roman" w:hAnsi="Times New Roman"/>
          <w:szCs w:val="28"/>
        </w:rPr>
        <w:t xml:space="preserve"> này</w:t>
      </w:r>
      <w:r w:rsidR="00DC12D7">
        <w:rPr>
          <w:rFonts w:ascii="Times New Roman" w:hAnsi="Times New Roman"/>
          <w:szCs w:val="28"/>
        </w:rPr>
        <w:t>.</w:t>
      </w:r>
    </w:p>
    <w:p w:rsidR="00FB0B26" w:rsidRPr="00586253" w:rsidRDefault="00354B5A" w:rsidP="00212DC4">
      <w:pPr>
        <w:spacing w:before="120" w:line="340" w:lineRule="exact"/>
        <w:ind w:firstLine="567"/>
        <w:jc w:val="both"/>
        <w:rPr>
          <w:rFonts w:ascii="Times New Roman" w:hAnsi="Times New Roman"/>
          <w:szCs w:val="28"/>
        </w:rPr>
      </w:pPr>
      <w:r>
        <w:rPr>
          <w:rFonts w:ascii="Times New Roman" w:hAnsi="Times New Roman"/>
          <w:szCs w:val="28"/>
        </w:rPr>
        <w:t>Nghị quyết này</w:t>
      </w:r>
      <w:r w:rsidR="00DC12D7">
        <w:rPr>
          <w:rFonts w:ascii="Times New Roman" w:hAnsi="Times New Roman"/>
          <w:szCs w:val="28"/>
        </w:rPr>
        <w:t xml:space="preserve"> được Hội đồng nhân dân tỉnh Hà Tĩnh khóa XVII kỳ họp thứ</w:t>
      </w:r>
      <w:r w:rsidR="00870CD4">
        <w:rPr>
          <w:rFonts w:ascii="Times New Roman" w:hAnsi="Times New Roman"/>
          <w:szCs w:val="28"/>
        </w:rPr>
        <w:t xml:space="preserve"> 12 </w:t>
      </w:r>
      <w:r w:rsidR="00DC12D7">
        <w:rPr>
          <w:rFonts w:ascii="Times New Roman" w:hAnsi="Times New Roman"/>
          <w:szCs w:val="28"/>
        </w:rPr>
        <w:t>thông q</w:t>
      </w:r>
      <w:r w:rsidR="00870CD4">
        <w:rPr>
          <w:rFonts w:ascii="Times New Roman" w:hAnsi="Times New Roman"/>
          <w:szCs w:val="28"/>
        </w:rPr>
        <w:t xml:space="preserve">ua ngày    tháng </w:t>
      </w:r>
      <w:r>
        <w:rPr>
          <w:rFonts w:ascii="Times New Roman" w:hAnsi="Times New Roman"/>
          <w:szCs w:val="28"/>
        </w:rPr>
        <w:t xml:space="preserve">12 </w:t>
      </w:r>
      <w:r w:rsidR="00870CD4">
        <w:rPr>
          <w:rFonts w:ascii="Times New Roman" w:hAnsi="Times New Roman"/>
          <w:szCs w:val="28"/>
        </w:rPr>
        <w:t>năm 2019</w:t>
      </w:r>
      <w:r w:rsidR="00DC12D7">
        <w:rPr>
          <w:rFonts w:ascii="Times New Roman" w:hAnsi="Times New Roman"/>
          <w:szCs w:val="28"/>
        </w:rPr>
        <w:t xml:space="preserve"> và có hiệu</w:t>
      </w:r>
      <w:r w:rsidR="00870CD4">
        <w:rPr>
          <w:rFonts w:ascii="Times New Roman" w:hAnsi="Times New Roman"/>
          <w:szCs w:val="28"/>
        </w:rPr>
        <w:t xml:space="preserve"> lực từ ngày   tháng    năm 2019</w:t>
      </w:r>
      <w:r w:rsidR="00DC12D7">
        <w:rPr>
          <w:rFonts w:ascii="Times New Roman" w:hAnsi="Times New Roman"/>
          <w:szCs w:val="28"/>
        </w:rPr>
        <w:t>./.</w:t>
      </w:r>
    </w:p>
    <w:p w:rsidR="0058773C" w:rsidRPr="00193B86" w:rsidRDefault="0058773C" w:rsidP="00193B86">
      <w:pPr>
        <w:ind w:firstLine="567"/>
        <w:jc w:val="both"/>
        <w:rPr>
          <w:rFonts w:ascii="Times New Roman" w:hAnsi="Times New Roman"/>
          <w:sz w:val="10"/>
        </w:rPr>
      </w:pPr>
    </w:p>
    <w:tbl>
      <w:tblPr>
        <w:tblW w:w="0" w:type="auto"/>
        <w:tblLook w:val="04A0" w:firstRow="1" w:lastRow="0" w:firstColumn="1" w:lastColumn="0" w:noHBand="0" w:noVBand="1"/>
      </w:tblPr>
      <w:tblGrid>
        <w:gridCol w:w="4786"/>
        <w:gridCol w:w="4787"/>
      </w:tblGrid>
      <w:tr w:rsidR="0058773C" w:rsidRPr="00741C87" w:rsidTr="00632B34">
        <w:tc>
          <w:tcPr>
            <w:tcW w:w="4786" w:type="dxa"/>
            <w:shd w:val="clear" w:color="auto" w:fill="auto"/>
          </w:tcPr>
          <w:p w:rsidR="00354B5A" w:rsidRPr="00354B5A" w:rsidRDefault="00354B5A" w:rsidP="00354B5A">
            <w:pPr>
              <w:rPr>
                <w:rFonts w:ascii="Times New Roman" w:hAnsi="Times New Roman"/>
                <w:sz w:val="22"/>
                <w:szCs w:val="22"/>
                <w:lang w:val="it-IT"/>
              </w:rPr>
            </w:pPr>
            <w:r w:rsidRPr="00354B5A">
              <w:rPr>
                <w:rFonts w:ascii="Times New Roman" w:hAnsi="Times New Roman"/>
                <w:sz w:val="22"/>
                <w:szCs w:val="22"/>
                <w:lang w:val="it-IT"/>
              </w:rPr>
              <w:t>- Ủy ban Thường vụ Quốc hội;</w:t>
            </w:r>
            <w:r w:rsidRPr="00354B5A">
              <w:rPr>
                <w:rFonts w:ascii="Times New Roman" w:hAnsi="Times New Roman"/>
                <w:sz w:val="22"/>
                <w:szCs w:val="22"/>
                <w:lang w:val="it-IT"/>
              </w:rPr>
              <w:tab/>
            </w:r>
            <w:r w:rsidRPr="00354B5A">
              <w:rPr>
                <w:rFonts w:ascii="Times New Roman" w:hAnsi="Times New Roman"/>
                <w:sz w:val="22"/>
                <w:szCs w:val="22"/>
                <w:lang w:val="it-IT"/>
              </w:rPr>
              <w:tab/>
            </w:r>
            <w:r w:rsidRPr="00354B5A">
              <w:rPr>
                <w:rFonts w:ascii="Times New Roman" w:hAnsi="Times New Roman"/>
                <w:sz w:val="22"/>
                <w:szCs w:val="22"/>
                <w:lang w:val="it-IT"/>
              </w:rPr>
              <w:tab/>
            </w:r>
          </w:p>
          <w:p w:rsidR="00354B5A" w:rsidRPr="00354B5A" w:rsidRDefault="00354B5A" w:rsidP="00354B5A">
            <w:pPr>
              <w:rPr>
                <w:rFonts w:ascii="Times New Roman" w:hAnsi="Times New Roman"/>
                <w:sz w:val="22"/>
                <w:szCs w:val="22"/>
                <w:lang w:val="it-IT"/>
              </w:rPr>
            </w:pPr>
            <w:r w:rsidRPr="00354B5A">
              <w:rPr>
                <w:rFonts w:ascii="Times New Roman" w:hAnsi="Times New Roman"/>
                <w:sz w:val="22"/>
                <w:szCs w:val="22"/>
                <w:lang w:val="it-IT"/>
              </w:rPr>
              <w:t>- Ban Công tác đại biểu UBTVQH;</w:t>
            </w:r>
          </w:p>
          <w:p w:rsidR="00354B5A" w:rsidRPr="00354B5A" w:rsidRDefault="00354B5A" w:rsidP="00354B5A">
            <w:pPr>
              <w:rPr>
                <w:rFonts w:ascii="Times New Roman" w:hAnsi="Times New Roman"/>
                <w:sz w:val="22"/>
                <w:szCs w:val="22"/>
                <w:lang w:val="it-IT"/>
              </w:rPr>
            </w:pPr>
            <w:r w:rsidRPr="00354B5A">
              <w:rPr>
                <w:rFonts w:ascii="Times New Roman" w:hAnsi="Times New Roman"/>
                <w:sz w:val="22"/>
                <w:szCs w:val="22"/>
                <w:lang w:val="it-IT"/>
              </w:rPr>
              <w:t>- Văn phòng Quốc hội;</w:t>
            </w:r>
          </w:p>
          <w:p w:rsidR="00354B5A" w:rsidRPr="00354B5A" w:rsidRDefault="00354B5A" w:rsidP="00354B5A">
            <w:pPr>
              <w:rPr>
                <w:rFonts w:ascii="Times New Roman" w:hAnsi="Times New Roman"/>
                <w:sz w:val="22"/>
                <w:szCs w:val="22"/>
                <w:lang w:val="it-IT"/>
              </w:rPr>
            </w:pPr>
            <w:r w:rsidRPr="00354B5A">
              <w:rPr>
                <w:rFonts w:ascii="Times New Roman" w:hAnsi="Times New Roman"/>
                <w:sz w:val="22"/>
                <w:szCs w:val="22"/>
                <w:lang w:val="it-IT"/>
              </w:rPr>
              <w:t>- Văn phòng Chủ tịch nước;</w:t>
            </w:r>
          </w:p>
          <w:p w:rsidR="00354B5A" w:rsidRPr="00354B5A" w:rsidRDefault="00354B5A" w:rsidP="00354B5A">
            <w:pPr>
              <w:rPr>
                <w:rFonts w:ascii="Times New Roman" w:hAnsi="Times New Roman"/>
                <w:sz w:val="22"/>
                <w:szCs w:val="22"/>
                <w:lang w:val="it-IT"/>
              </w:rPr>
            </w:pPr>
            <w:r w:rsidRPr="00354B5A">
              <w:rPr>
                <w:rFonts w:ascii="Times New Roman" w:hAnsi="Times New Roman"/>
                <w:sz w:val="22"/>
                <w:szCs w:val="22"/>
                <w:lang w:val="it-IT"/>
              </w:rPr>
              <w:t>- Văn phòng Chính phủ;</w:t>
            </w:r>
          </w:p>
          <w:p w:rsidR="00354B5A" w:rsidRDefault="00354B5A" w:rsidP="00354B5A">
            <w:pPr>
              <w:tabs>
                <w:tab w:val="left" w:pos="700"/>
              </w:tabs>
              <w:rPr>
                <w:rFonts w:ascii="Times New Roman" w:hAnsi="Times New Roman"/>
                <w:spacing w:val="-8"/>
                <w:sz w:val="22"/>
                <w:szCs w:val="22"/>
                <w:lang w:val="it-IT"/>
              </w:rPr>
            </w:pPr>
            <w:r w:rsidRPr="00354B5A">
              <w:rPr>
                <w:rFonts w:ascii="Times New Roman" w:hAnsi="Times New Roman"/>
                <w:spacing w:val="-8"/>
                <w:sz w:val="22"/>
                <w:szCs w:val="22"/>
                <w:lang w:val="it-IT"/>
              </w:rPr>
              <w:t xml:space="preserve">- Bộ Tài chính, </w:t>
            </w:r>
          </w:p>
          <w:p w:rsidR="000D2D7C" w:rsidRPr="00354B5A" w:rsidRDefault="000D2D7C" w:rsidP="00354B5A">
            <w:pPr>
              <w:tabs>
                <w:tab w:val="left" w:pos="700"/>
              </w:tabs>
              <w:rPr>
                <w:rFonts w:ascii="Times New Roman" w:hAnsi="Times New Roman"/>
                <w:spacing w:val="-8"/>
                <w:sz w:val="22"/>
                <w:szCs w:val="22"/>
                <w:lang w:val="it-IT"/>
              </w:rPr>
            </w:pPr>
            <w:r>
              <w:rPr>
                <w:rFonts w:ascii="Times New Roman" w:hAnsi="Times New Roman"/>
                <w:spacing w:val="-8"/>
                <w:sz w:val="22"/>
                <w:szCs w:val="22"/>
                <w:lang w:val="it-IT"/>
              </w:rPr>
              <w:t>- TW Hội Phụ nữ Việt Nam;</w:t>
            </w:r>
          </w:p>
          <w:p w:rsidR="00354B5A" w:rsidRPr="00354B5A" w:rsidRDefault="00354B5A" w:rsidP="00354B5A">
            <w:pPr>
              <w:tabs>
                <w:tab w:val="left" w:pos="700"/>
              </w:tabs>
              <w:rPr>
                <w:rFonts w:ascii="Times New Roman" w:hAnsi="Times New Roman"/>
                <w:sz w:val="22"/>
                <w:szCs w:val="22"/>
                <w:lang w:val="it-IT"/>
              </w:rPr>
            </w:pPr>
            <w:r w:rsidRPr="00354B5A">
              <w:rPr>
                <w:rFonts w:ascii="Times New Roman" w:hAnsi="Times New Roman"/>
                <w:sz w:val="22"/>
                <w:szCs w:val="22"/>
                <w:lang w:val="it-IT"/>
              </w:rPr>
              <w:t>- Cục kiểm tra văn bản QPPL - Bộ Tư pháp;</w:t>
            </w:r>
          </w:p>
          <w:p w:rsidR="00354B5A" w:rsidRPr="00354B5A" w:rsidRDefault="00354B5A" w:rsidP="00354B5A">
            <w:pPr>
              <w:rPr>
                <w:rFonts w:ascii="Times New Roman" w:hAnsi="Times New Roman"/>
                <w:sz w:val="22"/>
                <w:szCs w:val="22"/>
                <w:lang w:val="it-IT"/>
              </w:rPr>
            </w:pPr>
            <w:r w:rsidRPr="00354B5A">
              <w:rPr>
                <w:rFonts w:ascii="Times New Roman" w:hAnsi="Times New Roman"/>
                <w:sz w:val="22"/>
                <w:szCs w:val="22"/>
                <w:lang w:val="it-IT"/>
              </w:rPr>
              <w:t xml:space="preserve">- TT Tỉnh ủy, TT HĐND tỉnh; </w:t>
            </w:r>
          </w:p>
          <w:p w:rsidR="00354B5A" w:rsidRPr="00354B5A" w:rsidRDefault="00354B5A" w:rsidP="00354B5A">
            <w:pPr>
              <w:rPr>
                <w:rFonts w:ascii="Times New Roman" w:hAnsi="Times New Roman"/>
                <w:sz w:val="22"/>
                <w:szCs w:val="22"/>
              </w:rPr>
            </w:pPr>
            <w:r w:rsidRPr="00354B5A">
              <w:rPr>
                <w:rFonts w:ascii="Times New Roman" w:hAnsi="Times New Roman"/>
                <w:sz w:val="22"/>
                <w:szCs w:val="22"/>
              </w:rPr>
              <w:t>- Ủy ban nhân dân tỉnh;</w:t>
            </w:r>
          </w:p>
          <w:p w:rsidR="00354B5A" w:rsidRPr="00354B5A" w:rsidRDefault="00354B5A" w:rsidP="00354B5A">
            <w:pPr>
              <w:rPr>
                <w:rFonts w:ascii="Times New Roman" w:hAnsi="Times New Roman"/>
                <w:sz w:val="22"/>
                <w:szCs w:val="22"/>
              </w:rPr>
            </w:pPr>
            <w:r w:rsidRPr="00354B5A">
              <w:rPr>
                <w:rFonts w:ascii="Times New Roman" w:hAnsi="Times New Roman"/>
                <w:sz w:val="22"/>
                <w:szCs w:val="22"/>
              </w:rPr>
              <w:t>- Đại biểu Quốc hội Đoàn Hà Tĩnh;</w:t>
            </w:r>
          </w:p>
          <w:p w:rsidR="00354B5A" w:rsidRPr="00354B5A" w:rsidRDefault="00354B5A" w:rsidP="00354B5A">
            <w:pPr>
              <w:rPr>
                <w:rFonts w:ascii="Times New Roman" w:hAnsi="Times New Roman"/>
                <w:b/>
                <w:bCs/>
                <w:sz w:val="22"/>
                <w:szCs w:val="22"/>
              </w:rPr>
            </w:pPr>
            <w:r w:rsidRPr="00354B5A">
              <w:rPr>
                <w:rFonts w:ascii="Times New Roman" w:hAnsi="Times New Roman"/>
                <w:sz w:val="22"/>
                <w:szCs w:val="22"/>
              </w:rPr>
              <w:t>- Ủy ban MTTQVN tỉnh;</w:t>
            </w:r>
          </w:p>
          <w:p w:rsidR="00354B5A" w:rsidRPr="00354B5A" w:rsidRDefault="00354B5A" w:rsidP="00354B5A">
            <w:pPr>
              <w:rPr>
                <w:rFonts w:ascii="Times New Roman" w:hAnsi="Times New Roman"/>
                <w:bCs/>
                <w:sz w:val="22"/>
                <w:szCs w:val="22"/>
              </w:rPr>
            </w:pPr>
            <w:r w:rsidRPr="00354B5A">
              <w:rPr>
                <w:rFonts w:ascii="Times New Roman" w:hAnsi="Times New Roman"/>
                <w:bCs/>
                <w:sz w:val="22"/>
                <w:szCs w:val="22"/>
              </w:rPr>
              <w:t>- Các Ban của HĐND tỉnh;</w:t>
            </w:r>
          </w:p>
          <w:p w:rsidR="00354B5A" w:rsidRPr="00354B5A" w:rsidRDefault="00354B5A" w:rsidP="00354B5A">
            <w:pPr>
              <w:tabs>
                <w:tab w:val="left" w:pos="700"/>
              </w:tabs>
              <w:rPr>
                <w:rFonts w:ascii="Times New Roman" w:hAnsi="Times New Roman"/>
                <w:szCs w:val="28"/>
              </w:rPr>
            </w:pPr>
            <w:r w:rsidRPr="00354B5A">
              <w:rPr>
                <w:rFonts w:ascii="Times New Roman" w:hAnsi="Times New Roman"/>
                <w:sz w:val="22"/>
                <w:szCs w:val="22"/>
              </w:rPr>
              <w:t>- Các đại biểu HĐND tỉnh khoá XVII;</w:t>
            </w:r>
            <w:r w:rsidRPr="00354B5A">
              <w:rPr>
                <w:rFonts w:ascii="Times New Roman" w:hAnsi="Times New Roman"/>
                <w:sz w:val="22"/>
                <w:szCs w:val="22"/>
              </w:rPr>
              <w:tab/>
            </w:r>
            <w:r w:rsidRPr="00354B5A">
              <w:rPr>
                <w:rFonts w:ascii="Times New Roman" w:hAnsi="Times New Roman"/>
                <w:sz w:val="22"/>
                <w:szCs w:val="22"/>
              </w:rPr>
              <w:tab/>
            </w:r>
          </w:p>
          <w:p w:rsidR="00354B5A" w:rsidRPr="00354B5A" w:rsidRDefault="00354B5A" w:rsidP="00354B5A">
            <w:pPr>
              <w:rPr>
                <w:rFonts w:ascii="Times New Roman" w:hAnsi="Times New Roman"/>
                <w:sz w:val="22"/>
                <w:szCs w:val="22"/>
              </w:rPr>
            </w:pPr>
            <w:r w:rsidRPr="00354B5A">
              <w:rPr>
                <w:rFonts w:ascii="Times New Roman" w:hAnsi="Times New Roman"/>
                <w:sz w:val="22"/>
                <w:szCs w:val="22"/>
              </w:rPr>
              <w:t>- Văn phòng Tỉnh ủy;</w:t>
            </w:r>
          </w:p>
          <w:p w:rsidR="00354B5A" w:rsidRPr="00354B5A" w:rsidRDefault="00354B5A" w:rsidP="00354B5A">
            <w:pPr>
              <w:rPr>
                <w:rFonts w:ascii="Times New Roman" w:hAnsi="Times New Roman"/>
                <w:b/>
                <w:bCs/>
                <w:sz w:val="22"/>
                <w:szCs w:val="22"/>
              </w:rPr>
            </w:pPr>
            <w:r w:rsidRPr="00354B5A">
              <w:rPr>
                <w:rFonts w:ascii="Times New Roman" w:hAnsi="Times New Roman"/>
                <w:sz w:val="22"/>
                <w:szCs w:val="22"/>
              </w:rPr>
              <w:t>- Văn phòng Đoàn ĐBQH, HĐND và UBND tỉnh;</w:t>
            </w:r>
          </w:p>
          <w:p w:rsidR="00354B5A" w:rsidRPr="00354B5A" w:rsidRDefault="00354B5A" w:rsidP="00354B5A">
            <w:pPr>
              <w:rPr>
                <w:rFonts w:ascii="Times New Roman" w:hAnsi="Times New Roman"/>
                <w:sz w:val="22"/>
                <w:szCs w:val="22"/>
              </w:rPr>
            </w:pPr>
            <w:r w:rsidRPr="00354B5A">
              <w:rPr>
                <w:rFonts w:ascii="Times New Roman" w:hAnsi="Times New Roman"/>
                <w:bCs/>
                <w:sz w:val="22"/>
                <w:szCs w:val="22"/>
              </w:rPr>
              <w:t xml:space="preserve">- Các sở, ban, ngành, đoàn thể cấp tỉnh;                                        </w:t>
            </w:r>
          </w:p>
          <w:p w:rsidR="00354B5A" w:rsidRPr="00354B5A" w:rsidRDefault="00354B5A" w:rsidP="00354B5A">
            <w:pPr>
              <w:rPr>
                <w:rFonts w:ascii="Times New Roman" w:hAnsi="Times New Roman"/>
                <w:sz w:val="22"/>
                <w:szCs w:val="22"/>
              </w:rPr>
            </w:pPr>
            <w:r w:rsidRPr="00354B5A">
              <w:rPr>
                <w:rFonts w:ascii="Times New Roman" w:hAnsi="Times New Roman"/>
                <w:sz w:val="22"/>
                <w:szCs w:val="22"/>
              </w:rPr>
              <w:t xml:space="preserve">- TT HĐND, UBND các huyện, thành phố, thị xã; </w:t>
            </w:r>
          </w:p>
          <w:p w:rsidR="00354B5A" w:rsidRPr="00354B5A" w:rsidRDefault="00354B5A" w:rsidP="00354B5A">
            <w:pPr>
              <w:rPr>
                <w:rFonts w:ascii="Times New Roman" w:hAnsi="Times New Roman"/>
                <w:sz w:val="22"/>
                <w:szCs w:val="22"/>
              </w:rPr>
            </w:pPr>
            <w:r w:rsidRPr="00354B5A">
              <w:rPr>
                <w:rFonts w:ascii="Times New Roman" w:hAnsi="Times New Roman"/>
                <w:sz w:val="22"/>
                <w:szCs w:val="22"/>
              </w:rPr>
              <w:t>- Trung tâm TT-CB-TH, Văn phòng Đoàn ĐBQH, HĐND và UBND tỉnh;</w:t>
            </w:r>
          </w:p>
          <w:p w:rsidR="0058773C" w:rsidRPr="00741C87" w:rsidRDefault="00354B5A" w:rsidP="00354B5A">
            <w:pPr>
              <w:tabs>
                <w:tab w:val="center" w:pos="6758"/>
              </w:tabs>
              <w:jc w:val="both"/>
              <w:rPr>
                <w:rFonts w:ascii="Times New Roman" w:hAnsi="Times New Roman"/>
              </w:rPr>
            </w:pPr>
            <w:r w:rsidRPr="00354B5A">
              <w:rPr>
                <w:rFonts w:ascii="Times New Roman" w:hAnsi="Times New Roman"/>
                <w:sz w:val="22"/>
                <w:szCs w:val="22"/>
                <w:lang w:val="nl-NL"/>
              </w:rPr>
              <w:t xml:space="preserve">- </w:t>
            </w:r>
            <w:r w:rsidRPr="00354B5A">
              <w:rPr>
                <w:rFonts w:ascii="Times New Roman" w:hAnsi="Times New Roman"/>
                <w:sz w:val="22"/>
                <w:szCs w:val="22"/>
              </w:rPr>
              <w:t>Lưu VT.</w:t>
            </w:r>
          </w:p>
        </w:tc>
        <w:tc>
          <w:tcPr>
            <w:tcW w:w="4787" w:type="dxa"/>
            <w:shd w:val="clear" w:color="auto" w:fill="auto"/>
          </w:tcPr>
          <w:p w:rsidR="002E12B7" w:rsidRPr="001F6057" w:rsidRDefault="001F6057" w:rsidP="00632B34">
            <w:pPr>
              <w:tabs>
                <w:tab w:val="center" w:pos="6758"/>
              </w:tabs>
              <w:jc w:val="center"/>
              <w:rPr>
                <w:rFonts w:ascii="Times New Roman" w:hAnsi="Times New Roman"/>
                <w:b/>
                <w:szCs w:val="28"/>
                <w:lang w:val="vi-VN"/>
              </w:rPr>
            </w:pPr>
            <w:r>
              <w:rPr>
                <w:rFonts w:ascii="Times New Roman" w:hAnsi="Times New Roman"/>
                <w:b/>
                <w:szCs w:val="28"/>
                <w:lang w:val="vi-VN"/>
              </w:rPr>
              <w:t>CHỦ TỊCH</w:t>
            </w:r>
          </w:p>
          <w:p w:rsidR="0058773C" w:rsidRDefault="0058773C" w:rsidP="0058773C">
            <w:pPr>
              <w:tabs>
                <w:tab w:val="center" w:pos="6758"/>
              </w:tabs>
              <w:rPr>
                <w:rFonts w:ascii="Times New Roman" w:hAnsi="Times New Roman"/>
                <w:b/>
                <w:sz w:val="26"/>
              </w:rPr>
            </w:pPr>
          </w:p>
          <w:p w:rsidR="00193B86" w:rsidRDefault="00193B86" w:rsidP="0058773C">
            <w:pPr>
              <w:tabs>
                <w:tab w:val="center" w:pos="6758"/>
              </w:tabs>
              <w:rPr>
                <w:rFonts w:ascii="Times New Roman" w:hAnsi="Times New Roman"/>
                <w:b/>
                <w:sz w:val="26"/>
              </w:rPr>
            </w:pPr>
          </w:p>
          <w:p w:rsidR="009D0B3B" w:rsidRDefault="009D0B3B" w:rsidP="0058773C">
            <w:pPr>
              <w:tabs>
                <w:tab w:val="center" w:pos="6758"/>
              </w:tabs>
              <w:rPr>
                <w:rFonts w:ascii="Times New Roman" w:hAnsi="Times New Roman"/>
                <w:b/>
                <w:sz w:val="26"/>
              </w:rPr>
            </w:pPr>
          </w:p>
          <w:p w:rsidR="00193B86" w:rsidRDefault="00193B86" w:rsidP="0058773C">
            <w:pPr>
              <w:tabs>
                <w:tab w:val="center" w:pos="6758"/>
              </w:tabs>
              <w:rPr>
                <w:rFonts w:ascii="Times New Roman" w:hAnsi="Times New Roman"/>
                <w:b/>
                <w:sz w:val="26"/>
              </w:rPr>
            </w:pPr>
          </w:p>
          <w:p w:rsidR="00193B86" w:rsidRPr="00741C87" w:rsidRDefault="00193B86" w:rsidP="0058773C">
            <w:pPr>
              <w:tabs>
                <w:tab w:val="center" w:pos="6758"/>
              </w:tabs>
              <w:rPr>
                <w:rFonts w:ascii="Times New Roman" w:hAnsi="Times New Roman"/>
                <w:b/>
                <w:sz w:val="26"/>
              </w:rPr>
            </w:pPr>
          </w:p>
          <w:p w:rsidR="0058773C" w:rsidRPr="001F6057" w:rsidRDefault="001F6057" w:rsidP="00491BC2">
            <w:pPr>
              <w:tabs>
                <w:tab w:val="center" w:pos="6758"/>
              </w:tabs>
              <w:jc w:val="center"/>
              <w:rPr>
                <w:rFonts w:ascii="Times New Roman" w:hAnsi="Times New Roman"/>
                <w:lang w:val="vi-VN"/>
              </w:rPr>
            </w:pPr>
            <w:r>
              <w:rPr>
                <w:rFonts w:ascii="Times New Roman" w:hAnsi="Times New Roman"/>
                <w:b/>
                <w:lang w:val="vi-VN"/>
              </w:rPr>
              <w:t>Lê Đình Sơn</w:t>
            </w:r>
          </w:p>
        </w:tc>
      </w:tr>
    </w:tbl>
    <w:p w:rsidR="0058773C" w:rsidRDefault="0058773C" w:rsidP="0058773C">
      <w:pPr>
        <w:pStyle w:val="Heading1"/>
        <w:tabs>
          <w:tab w:val="center" w:pos="1276"/>
          <w:tab w:val="center" w:pos="6237"/>
        </w:tabs>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r>
        <w:rPr>
          <w:rFonts w:ascii="Times New Roman" w:hAnsi="Times New Roman"/>
          <w:sz w:val="22"/>
        </w:rPr>
        <w:t xml:space="preserve">       </w:t>
      </w: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307C62" w:rsidRDefault="00307C62" w:rsidP="009E34DD">
      <w:pPr>
        <w:pStyle w:val="Heading1"/>
        <w:tabs>
          <w:tab w:val="center" w:pos="1276"/>
          <w:tab w:val="center" w:pos="6237"/>
        </w:tabs>
        <w:ind w:left="-567"/>
        <w:rPr>
          <w:rFonts w:ascii="Times New Roman" w:hAnsi="Times New Roman"/>
          <w:sz w:val="22"/>
        </w:rPr>
      </w:pPr>
    </w:p>
    <w:p w:rsidR="00603E05" w:rsidRDefault="00603E05" w:rsidP="00603E05"/>
    <w:p w:rsidR="00603E05" w:rsidRDefault="00603E05" w:rsidP="00603E05"/>
    <w:p w:rsidR="00603E05" w:rsidRDefault="00603E05" w:rsidP="00603E05"/>
    <w:p w:rsidR="00603E05" w:rsidRDefault="00603E05" w:rsidP="00603E05"/>
    <w:p w:rsidR="00603E05" w:rsidRDefault="00603E05" w:rsidP="00603E05"/>
    <w:p w:rsidR="00603E05" w:rsidRDefault="00603E05" w:rsidP="00603E05"/>
    <w:p w:rsidR="00603E05" w:rsidRDefault="00603E05" w:rsidP="00603E05"/>
    <w:p w:rsidR="00603E05" w:rsidRDefault="00603E05" w:rsidP="00603E05"/>
    <w:p w:rsidR="00603E05" w:rsidRDefault="00603E05" w:rsidP="00603E05"/>
    <w:p w:rsidR="00603E05" w:rsidRDefault="00603E05" w:rsidP="00603E05"/>
    <w:p w:rsidR="00603E05" w:rsidRDefault="00603E05" w:rsidP="00603E05"/>
    <w:p w:rsidR="00603E05" w:rsidRDefault="00603E05" w:rsidP="00603E05"/>
    <w:p w:rsidR="00FD7083" w:rsidRDefault="00FD7083" w:rsidP="00603E05"/>
    <w:p w:rsidR="00FD7083" w:rsidRDefault="00FD7083" w:rsidP="00603E05"/>
    <w:p w:rsidR="00FD7083" w:rsidRDefault="00FD7083" w:rsidP="00603E05"/>
    <w:p w:rsidR="00FD7083" w:rsidRDefault="00FD7083" w:rsidP="00603E05"/>
    <w:p w:rsidR="00FD7083" w:rsidRDefault="00FD7083" w:rsidP="00603E05"/>
    <w:p w:rsidR="00FD7083" w:rsidRDefault="00FD7083" w:rsidP="00603E05"/>
    <w:p w:rsidR="00FD7083" w:rsidRDefault="00FD7083" w:rsidP="00603E05"/>
    <w:p w:rsidR="00FD7083" w:rsidRDefault="00FD7083" w:rsidP="00603E05"/>
    <w:p w:rsidR="00FD7083" w:rsidRDefault="00FD7083" w:rsidP="00603E05"/>
    <w:sectPr w:rsidR="00FD7083" w:rsidSect="00675E66">
      <w:footerReference w:type="default" r:id="rId9"/>
      <w:pgSz w:w="11909" w:h="16834" w:code="9"/>
      <w:pgMar w:top="720" w:right="864" w:bottom="1138" w:left="1440" w:header="850" w:footer="2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D5A" w:rsidRDefault="00907D5A">
      <w:r>
        <w:separator/>
      </w:r>
    </w:p>
  </w:endnote>
  <w:endnote w:type="continuationSeparator" w:id="0">
    <w:p w:rsidR="00907D5A" w:rsidRDefault="0090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FFC" w:rsidRDefault="00F20827">
    <w:pPr>
      <w:pStyle w:val="Footer"/>
      <w:jc w:val="center"/>
    </w:pPr>
    <w:r>
      <w:fldChar w:fldCharType="begin"/>
    </w:r>
    <w:r>
      <w:instrText xml:space="preserve"> PAGE   \* MERGEFORMAT </w:instrText>
    </w:r>
    <w:r>
      <w:fldChar w:fldCharType="separate"/>
    </w:r>
    <w:r w:rsidR="00212DC4">
      <w:rPr>
        <w:noProof/>
      </w:rPr>
      <w:t>1</w:t>
    </w:r>
    <w:r>
      <w:rPr>
        <w:noProof/>
      </w:rPr>
      <w:fldChar w:fldCharType="end"/>
    </w:r>
  </w:p>
  <w:p w:rsidR="00B42FFC" w:rsidRDefault="00B42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D5A" w:rsidRDefault="00907D5A">
      <w:r>
        <w:separator/>
      </w:r>
    </w:p>
  </w:footnote>
  <w:footnote w:type="continuationSeparator" w:id="0">
    <w:p w:rsidR="00907D5A" w:rsidRDefault="0090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B44"/>
    <w:multiLevelType w:val="hybridMultilevel"/>
    <w:tmpl w:val="44B8BE0A"/>
    <w:lvl w:ilvl="0" w:tplc="4C20BB5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5537C77"/>
    <w:multiLevelType w:val="hybridMultilevel"/>
    <w:tmpl w:val="F7284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80C5B"/>
    <w:multiLevelType w:val="singleLevel"/>
    <w:tmpl w:val="71F66FB2"/>
    <w:lvl w:ilvl="0">
      <w:numFmt w:val="bullet"/>
      <w:lvlText w:val="-"/>
      <w:lvlJc w:val="left"/>
      <w:pPr>
        <w:tabs>
          <w:tab w:val="num" w:pos="1079"/>
        </w:tabs>
        <w:ind w:left="1079" w:hanging="360"/>
      </w:pPr>
      <w:rPr>
        <w:rFonts w:ascii="Times New Roman" w:hAnsi="Times New Roman" w:hint="default"/>
      </w:rPr>
    </w:lvl>
  </w:abstractNum>
  <w:abstractNum w:abstractNumId="3">
    <w:nsid w:val="09553E10"/>
    <w:multiLevelType w:val="hybridMultilevel"/>
    <w:tmpl w:val="7EC828B8"/>
    <w:lvl w:ilvl="0" w:tplc="232CBE84">
      <w:start w:val="1"/>
      <w:numFmt w:val="bullet"/>
      <w:lvlText w:val="-"/>
      <w:lvlJc w:val="left"/>
      <w:pPr>
        <w:tabs>
          <w:tab w:val="num" w:pos="1080"/>
        </w:tabs>
        <w:ind w:left="1080" w:hanging="360"/>
      </w:pPr>
      <w:rPr>
        <w:rFonts w:ascii=".VnTime" w:eastAsia="Times New Roman" w:hAnsi=".VnTime" w:cs="Times New Roman" w:hint="default"/>
      </w:rPr>
    </w:lvl>
    <w:lvl w:ilvl="1" w:tplc="7F263544" w:tentative="1">
      <w:start w:val="1"/>
      <w:numFmt w:val="bullet"/>
      <w:lvlText w:val="o"/>
      <w:lvlJc w:val="left"/>
      <w:pPr>
        <w:tabs>
          <w:tab w:val="num" w:pos="1440"/>
        </w:tabs>
        <w:ind w:left="1440" w:hanging="360"/>
      </w:pPr>
      <w:rPr>
        <w:rFonts w:ascii="Courier New" w:hAnsi="Courier New" w:cs="Courier New" w:hint="default"/>
      </w:rPr>
    </w:lvl>
    <w:lvl w:ilvl="2" w:tplc="F4B8F5F4" w:tentative="1">
      <w:start w:val="1"/>
      <w:numFmt w:val="bullet"/>
      <w:lvlText w:val=""/>
      <w:lvlJc w:val="left"/>
      <w:pPr>
        <w:tabs>
          <w:tab w:val="num" w:pos="2160"/>
        </w:tabs>
        <w:ind w:left="2160" w:hanging="360"/>
      </w:pPr>
      <w:rPr>
        <w:rFonts w:ascii="Wingdings" w:hAnsi="Wingdings" w:hint="default"/>
      </w:rPr>
    </w:lvl>
    <w:lvl w:ilvl="3" w:tplc="1312DA46" w:tentative="1">
      <w:start w:val="1"/>
      <w:numFmt w:val="bullet"/>
      <w:lvlText w:val=""/>
      <w:lvlJc w:val="left"/>
      <w:pPr>
        <w:tabs>
          <w:tab w:val="num" w:pos="2880"/>
        </w:tabs>
        <w:ind w:left="2880" w:hanging="360"/>
      </w:pPr>
      <w:rPr>
        <w:rFonts w:ascii="Symbol" w:hAnsi="Symbol" w:hint="default"/>
      </w:rPr>
    </w:lvl>
    <w:lvl w:ilvl="4" w:tplc="71B00CEE" w:tentative="1">
      <w:start w:val="1"/>
      <w:numFmt w:val="bullet"/>
      <w:lvlText w:val="o"/>
      <w:lvlJc w:val="left"/>
      <w:pPr>
        <w:tabs>
          <w:tab w:val="num" w:pos="3600"/>
        </w:tabs>
        <w:ind w:left="3600" w:hanging="360"/>
      </w:pPr>
      <w:rPr>
        <w:rFonts w:ascii="Courier New" w:hAnsi="Courier New" w:cs="Courier New" w:hint="default"/>
      </w:rPr>
    </w:lvl>
    <w:lvl w:ilvl="5" w:tplc="62F26914" w:tentative="1">
      <w:start w:val="1"/>
      <w:numFmt w:val="bullet"/>
      <w:lvlText w:val=""/>
      <w:lvlJc w:val="left"/>
      <w:pPr>
        <w:tabs>
          <w:tab w:val="num" w:pos="4320"/>
        </w:tabs>
        <w:ind w:left="4320" w:hanging="360"/>
      </w:pPr>
      <w:rPr>
        <w:rFonts w:ascii="Wingdings" w:hAnsi="Wingdings" w:hint="default"/>
      </w:rPr>
    </w:lvl>
    <w:lvl w:ilvl="6" w:tplc="A7CA9856" w:tentative="1">
      <w:start w:val="1"/>
      <w:numFmt w:val="bullet"/>
      <w:lvlText w:val=""/>
      <w:lvlJc w:val="left"/>
      <w:pPr>
        <w:tabs>
          <w:tab w:val="num" w:pos="5040"/>
        </w:tabs>
        <w:ind w:left="5040" w:hanging="360"/>
      </w:pPr>
      <w:rPr>
        <w:rFonts w:ascii="Symbol" w:hAnsi="Symbol" w:hint="default"/>
      </w:rPr>
    </w:lvl>
    <w:lvl w:ilvl="7" w:tplc="B612735C" w:tentative="1">
      <w:start w:val="1"/>
      <w:numFmt w:val="bullet"/>
      <w:lvlText w:val="o"/>
      <w:lvlJc w:val="left"/>
      <w:pPr>
        <w:tabs>
          <w:tab w:val="num" w:pos="5760"/>
        </w:tabs>
        <w:ind w:left="5760" w:hanging="360"/>
      </w:pPr>
      <w:rPr>
        <w:rFonts w:ascii="Courier New" w:hAnsi="Courier New" w:cs="Courier New" w:hint="default"/>
      </w:rPr>
    </w:lvl>
    <w:lvl w:ilvl="8" w:tplc="EF86900E" w:tentative="1">
      <w:start w:val="1"/>
      <w:numFmt w:val="bullet"/>
      <w:lvlText w:val=""/>
      <w:lvlJc w:val="left"/>
      <w:pPr>
        <w:tabs>
          <w:tab w:val="num" w:pos="6480"/>
        </w:tabs>
        <w:ind w:left="6480" w:hanging="360"/>
      </w:pPr>
      <w:rPr>
        <w:rFonts w:ascii="Wingdings" w:hAnsi="Wingdings" w:hint="default"/>
      </w:rPr>
    </w:lvl>
  </w:abstractNum>
  <w:abstractNum w:abstractNumId="4">
    <w:nsid w:val="0A2B3FCF"/>
    <w:multiLevelType w:val="hybridMultilevel"/>
    <w:tmpl w:val="5226FC48"/>
    <w:lvl w:ilvl="0" w:tplc="E92E3320">
      <w:start w:val="1"/>
      <w:numFmt w:val="bullet"/>
      <w:lvlText w:val="-"/>
      <w:lvlJc w:val="left"/>
      <w:pPr>
        <w:tabs>
          <w:tab w:val="num" w:pos="1094"/>
        </w:tabs>
        <w:ind w:left="1094" w:hanging="360"/>
      </w:pPr>
      <w:rPr>
        <w:rFonts w:ascii=".VnTime" w:eastAsia="Times New Roman" w:hAnsi=".VnTime" w:cs="Times New Roman" w:hint="default"/>
      </w:rPr>
    </w:lvl>
    <w:lvl w:ilvl="1" w:tplc="BA2E07AE" w:tentative="1">
      <w:start w:val="1"/>
      <w:numFmt w:val="bullet"/>
      <w:lvlText w:val="o"/>
      <w:lvlJc w:val="left"/>
      <w:pPr>
        <w:tabs>
          <w:tab w:val="num" w:pos="1814"/>
        </w:tabs>
        <w:ind w:left="1814" w:hanging="360"/>
      </w:pPr>
      <w:rPr>
        <w:rFonts w:ascii="Courier New" w:hAnsi="Courier New" w:cs="Courier New" w:hint="default"/>
      </w:rPr>
    </w:lvl>
    <w:lvl w:ilvl="2" w:tplc="FC12FE1A" w:tentative="1">
      <w:start w:val="1"/>
      <w:numFmt w:val="bullet"/>
      <w:lvlText w:val=""/>
      <w:lvlJc w:val="left"/>
      <w:pPr>
        <w:tabs>
          <w:tab w:val="num" w:pos="2534"/>
        </w:tabs>
        <w:ind w:left="2534" w:hanging="360"/>
      </w:pPr>
      <w:rPr>
        <w:rFonts w:ascii="Wingdings" w:hAnsi="Wingdings" w:hint="default"/>
      </w:rPr>
    </w:lvl>
    <w:lvl w:ilvl="3" w:tplc="BC1892C0" w:tentative="1">
      <w:start w:val="1"/>
      <w:numFmt w:val="bullet"/>
      <w:lvlText w:val=""/>
      <w:lvlJc w:val="left"/>
      <w:pPr>
        <w:tabs>
          <w:tab w:val="num" w:pos="3254"/>
        </w:tabs>
        <w:ind w:left="3254" w:hanging="360"/>
      </w:pPr>
      <w:rPr>
        <w:rFonts w:ascii="Symbol" w:hAnsi="Symbol" w:hint="default"/>
      </w:rPr>
    </w:lvl>
    <w:lvl w:ilvl="4" w:tplc="36269ACA" w:tentative="1">
      <w:start w:val="1"/>
      <w:numFmt w:val="bullet"/>
      <w:lvlText w:val="o"/>
      <w:lvlJc w:val="left"/>
      <w:pPr>
        <w:tabs>
          <w:tab w:val="num" w:pos="3974"/>
        </w:tabs>
        <w:ind w:left="3974" w:hanging="360"/>
      </w:pPr>
      <w:rPr>
        <w:rFonts w:ascii="Courier New" w:hAnsi="Courier New" w:cs="Courier New" w:hint="default"/>
      </w:rPr>
    </w:lvl>
    <w:lvl w:ilvl="5" w:tplc="C6DA307E" w:tentative="1">
      <w:start w:val="1"/>
      <w:numFmt w:val="bullet"/>
      <w:lvlText w:val=""/>
      <w:lvlJc w:val="left"/>
      <w:pPr>
        <w:tabs>
          <w:tab w:val="num" w:pos="4694"/>
        </w:tabs>
        <w:ind w:left="4694" w:hanging="360"/>
      </w:pPr>
      <w:rPr>
        <w:rFonts w:ascii="Wingdings" w:hAnsi="Wingdings" w:hint="default"/>
      </w:rPr>
    </w:lvl>
    <w:lvl w:ilvl="6" w:tplc="B90A5610" w:tentative="1">
      <w:start w:val="1"/>
      <w:numFmt w:val="bullet"/>
      <w:lvlText w:val=""/>
      <w:lvlJc w:val="left"/>
      <w:pPr>
        <w:tabs>
          <w:tab w:val="num" w:pos="5414"/>
        </w:tabs>
        <w:ind w:left="5414" w:hanging="360"/>
      </w:pPr>
      <w:rPr>
        <w:rFonts w:ascii="Symbol" w:hAnsi="Symbol" w:hint="default"/>
      </w:rPr>
    </w:lvl>
    <w:lvl w:ilvl="7" w:tplc="30FA5124" w:tentative="1">
      <w:start w:val="1"/>
      <w:numFmt w:val="bullet"/>
      <w:lvlText w:val="o"/>
      <w:lvlJc w:val="left"/>
      <w:pPr>
        <w:tabs>
          <w:tab w:val="num" w:pos="6134"/>
        </w:tabs>
        <w:ind w:left="6134" w:hanging="360"/>
      </w:pPr>
      <w:rPr>
        <w:rFonts w:ascii="Courier New" w:hAnsi="Courier New" w:cs="Courier New" w:hint="default"/>
      </w:rPr>
    </w:lvl>
    <w:lvl w:ilvl="8" w:tplc="20D4E842" w:tentative="1">
      <w:start w:val="1"/>
      <w:numFmt w:val="bullet"/>
      <w:lvlText w:val=""/>
      <w:lvlJc w:val="left"/>
      <w:pPr>
        <w:tabs>
          <w:tab w:val="num" w:pos="6854"/>
        </w:tabs>
        <w:ind w:left="6854" w:hanging="360"/>
      </w:pPr>
      <w:rPr>
        <w:rFonts w:ascii="Wingdings" w:hAnsi="Wingdings" w:hint="default"/>
      </w:rPr>
    </w:lvl>
  </w:abstractNum>
  <w:abstractNum w:abstractNumId="5">
    <w:nsid w:val="0A5D467B"/>
    <w:multiLevelType w:val="hybridMultilevel"/>
    <w:tmpl w:val="4B1A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F02480"/>
    <w:multiLevelType w:val="hybridMultilevel"/>
    <w:tmpl w:val="F13E9FDE"/>
    <w:lvl w:ilvl="0" w:tplc="3C54BB0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0BFD0CCE"/>
    <w:multiLevelType w:val="singleLevel"/>
    <w:tmpl w:val="EB3C1200"/>
    <w:lvl w:ilvl="0">
      <w:numFmt w:val="bullet"/>
      <w:lvlText w:val="-"/>
      <w:lvlJc w:val="left"/>
      <w:pPr>
        <w:tabs>
          <w:tab w:val="num" w:pos="795"/>
        </w:tabs>
        <w:ind w:left="795" w:hanging="360"/>
      </w:pPr>
      <w:rPr>
        <w:rFonts w:ascii="Times New Roman" w:hAnsi="Times New Roman" w:hint="default"/>
      </w:rPr>
    </w:lvl>
  </w:abstractNum>
  <w:abstractNum w:abstractNumId="8">
    <w:nsid w:val="0EA913AB"/>
    <w:multiLevelType w:val="hybridMultilevel"/>
    <w:tmpl w:val="400C6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461D83"/>
    <w:multiLevelType w:val="hybridMultilevel"/>
    <w:tmpl w:val="67D85898"/>
    <w:lvl w:ilvl="0" w:tplc="BC2214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0122E3D"/>
    <w:multiLevelType w:val="hybridMultilevel"/>
    <w:tmpl w:val="643A7EB4"/>
    <w:lvl w:ilvl="0" w:tplc="B3705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5231AD7"/>
    <w:multiLevelType w:val="hybridMultilevel"/>
    <w:tmpl w:val="45BE0C86"/>
    <w:lvl w:ilvl="0" w:tplc="46D2799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nsid w:val="1AB00F8D"/>
    <w:multiLevelType w:val="hybridMultilevel"/>
    <w:tmpl w:val="6ED69EDE"/>
    <w:lvl w:ilvl="0" w:tplc="22D832EC">
      <w:start w:val="1"/>
      <w:numFmt w:val="bullet"/>
      <w:lvlText w:val=""/>
      <w:lvlJc w:val="left"/>
      <w:pPr>
        <w:tabs>
          <w:tab w:val="num" w:pos="1094"/>
        </w:tabs>
        <w:ind w:left="1094" w:hanging="360"/>
      </w:pPr>
      <w:rPr>
        <w:rFonts w:ascii="Symbol" w:hAnsi="Symbol" w:hint="default"/>
      </w:rPr>
    </w:lvl>
    <w:lvl w:ilvl="1" w:tplc="03AE77FC" w:tentative="1">
      <w:start w:val="1"/>
      <w:numFmt w:val="bullet"/>
      <w:lvlText w:val="o"/>
      <w:lvlJc w:val="left"/>
      <w:pPr>
        <w:tabs>
          <w:tab w:val="num" w:pos="1814"/>
        </w:tabs>
        <w:ind w:left="1814" w:hanging="360"/>
      </w:pPr>
      <w:rPr>
        <w:rFonts w:ascii="Courier New" w:hAnsi="Courier New" w:cs="Courier New" w:hint="default"/>
      </w:rPr>
    </w:lvl>
    <w:lvl w:ilvl="2" w:tplc="98EC32BC" w:tentative="1">
      <w:start w:val="1"/>
      <w:numFmt w:val="bullet"/>
      <w:lvlText w:val=""/>
      <w:lvlJc w:val="left"/>
      <w:pPr>
        <w:tabs>
          <w:tab w:val="num" w:pos="2534"/>
        </w:tabs>
        <w:ind w:left="2534" w:hanging="360"/>
      </w:pPr>
      <w:rPr>
        <w:rFonts w:ascii="Wingdings" w:hAnsi="Wingdings" w:hint="default"/>
      </w:rPr>
    </w:lvl>
    <w:lvl w:ilvl="3" w:tplc="BB6CCEBE" w:tentative="1">
      <w:start w:val="1"/>
      <w:numFmt w:val="bullet"/>
      <w:lvlText w:val=""/>
      <w:lvlJc w:val="left"/>
      <w:pPr>
        <w:tabs>
          <w:tab w:val="num" w:pos="3254"/>
        </w:tabs>
        <w:ind w:left="3254" w:hanging="360"/>
      </w:pPr>
      <w:rPr>
        <w:rFonts w:ascii="Symbol" w:hAnsi="Symbol" w:hint="default"/>
      </w:rPr>
    </w:lvl>
    <w:lvl w:ilvl="4" w:tplc="EC2E389E" w:tentative="1">
      <w:start w:val="1"/>
      <w:numFmt w:val="bullet"/>
      <w:lvlText w:val="o"/>
      <w:lvlJc w:val="left"/>
      <w:pPr>
        <w:tabs>
          <w:tab w:val="num" w:pos="3974"/>
        </w:tabs>
        <w:ind w:left="3974" w:hanging="360"/>
      </w:pPr>
      <w:rPr>
        <w:rFonts w:ascii="Courier New" w:hAnsi="Courier New" w:cs="Courier New" w:hint="default"/>
      </w:rPr>
    </w:lvl>
    <w:lvl w:ilvl="5" w:tplc="7984480C" w:tentative="1">
      <w:start w:val="1"/>
      <w:numFmt w:val="bullet"/>
      <w:lvlText w:val=""/>
      <w:lvlJc w:val="left"/>
      <w:pPr>
        <w:tabs>
          <w:tab w:val="num" w:pos="4694"/>
        </w:tabs>
        <w:ind w:left="4694" w:hanging="360"/>
      </w:pPr>
      <w:rPr>
        <w:rFonts w:ascii="Wingdings" w:hAnsi="Wingdings" w:hint="default"/>
      </w:rPr>
    </w:lvl>
    <w:lvl w:ilvl="6" w:tplc="8A5A4628" w:tentative="1">
      <w:start w:val="1"/>
      <w:numFmt w:val="bullet"/>
      <w:lvlText w:val=""/>
      <w:lvlJc w:val="left"/>
      <w:pPr>
        <w:tabs>
          <w:tab w:val="num" w:pos="5414"/>
        </w:tabs>
        <w:ind w:left="5414" w:hanging="360"/>
      </w:pPr>
      <w:rPr>
        <w:rFonts w:ascii="Symbol" w:hAnsi="Symbol" w:hint="default"/>
      </w:rPr>
    </w:lvl>
    <w:lvl w:ilvl="7" w:tplc="C4DCD712" w:tentative="1">
      <w:start w:val="1"/>
      <w:numFmt w:val="bullet"/>
      <w:lvlText w:val="o"/>
      <w:lvlJc w:val="left"/>
      <w:pPr>
        <w:tabs>
          <w:tab w:val="num" w:pos="6134"/>
        </w:tabs>
        <w:ind w:left="6134" w:hanging="360"/>
      </w:pPr>
      <w:rPr>
        <w:rFonts w:ascii="Courier New" w:hAnsi="Courier New" w:cs="Courier New" w:hint="default"/>
      </w:rPr>
    </w:lvl>
    <w:lvl w:ilvl="8" w:tplc="6E9A8A72" w:tentative="1">
      <w:start w:val="1"/>
      <w:numFmt w:val="bullet"/>
      <w:lvlText w:val=""/>
      <w:lvlJc w:val="left"/>
      <w:pPr>
        <w:tabs>
          <w:tab w:val="num" w:pos="6854"/>
        </w:tabs>
        <w:ind w:left="6854" w:hanging="360"/>
      </w:pPr>
      <w:rPr>
        <w:rFonts w:ascii="Wingdings" w:hAnsi="Wingdings" w:hint="default"/>
      </w:rPr>
    </w:lvl>
  </w:abstractNum>
  <w:abstractNum w:abstractNumId="13">
    <w:nsid w:val="1DCA10DD"/>
    <w:multiLevelType w:val="hybridMultilevel"/>
    <w:tmpl w:val="237C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601BAB"/>
    <w:multiLevelType w:val="hybridMultilevel"/>
    <w:tmpl w:val="B176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83AD5"/>
    <w:multiLevelType w:val="hybridMultilevel"/>
    <w:tmpl w:val="9314F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D26753"/>
    <w:multiLevelType w:val="hybridMultilevel"/>
    <w:tmpl w:val="42201C48"/>
    <w:lvl w:ilvl="0" w:tplc="56545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A4512A"/>
    <w:multiLevelType w:val="hybridMultilevel"/>
    <w:tmpl w:val="ECFC008C"/>
    <w:lvl w:ilvl="0" w:tplc="4C5CD94A">
      <w:start w:val="1"/>
      <w:numFmt w:val="bullet"/>
      <w:lvlText w:val="-"/>
      <w:lvlJc w:val="left"/>
      <w:pPr>
        <w:tabs>
          <w:tab w:val="num" w:pos="1080"/>
        </w:tabs>
        <w:ind w:left="1080" w:hanging="360"/>
      </w:pPr>
      <w:rPr>
        <w:rFonts w:ascii=".VnTime" w:eastAsia="Times New Roman" w:hAnsi=".VnTime" w:cs="Times New Roman" w:hint="default"/>
      </w:rPr>
    </w:lvl>
    <w:lvl w:ilvl="1" w:tplc="7FA6A5B6" w:tentative="1">
      <w:start w:val="1"/>
      <w:numFmt w:val="bullet"/>
      <w:lvlText w:val="o"/>
      <w:lvlJc w:val="left"/>
      <w:pPr>
        <w:tabs>
          <w:tab w:val="num" w:pos="1440"/>
        </w:tabs>
        <w:ind w:left="1440" w:hanging="360"/>
      </w:pPr>
      <w:rPr>
        <w:rFonts w:ascii="Courier New" w:hAnsi="Courier New" w:cs="Courier New" w:hint="default"/>
      </w:rPr>
    </w:lvl>
    <w:lvl w:ilvl="2" w:tplc="B78CE304" w:tentative="1">
      <w:start w:val="1"/>
      <w:numFmt w:val="bullet"/>
      <w:lvlText w:val=""/>
      <w:lvlJc w:val="left"/>
      <w:pPr>
        <w:tabs>
          <w:tab w:val="num" w:pos="2160"/>
        </w:tabs>
        <w:ind w:left="2160" w:hanging="360"/>
      </w:pPr>
      <w:rPr>
        <w:rFonts w:ascii="Wingdings" w:hAnsi="Wingdings" w:hint="default"/>
      </w:rPr>
    </w:lvl>
    <w:lvl w:ilvl="3" w:tplc="9D3A68EC" w:tentative="1">
      <w:start w:val="1"/>
      <w:numFmt w:val="bullet"/>
      <w:lvlText w:val=""/>
      <w:lvlJc w:val="left"/>
      <w:pPr>
        <w:tabs>
          <w:tab w:val="num" w:pos="2880"/>
        </w:tabs>
        <w:ind w:left="2880" w:hanging="360"/>
      </w:pPr>
      <w:rPr>
        <w:rFonts w:ascii="Symbol" w:hAnsi="Symbol" w:hint="default"/>
      </w:rPr>
    </w:lvl>
    <w:lvl w:ilvl="4" w:tplc="C1DED7B8" w:tentative="1">
      <w:start w:val="1"/>
      <w:numFmt w:val="bullet"/>
      <w:lvlText w:val="o"/>
      <w:lvlJc w:val="left"/>
      <w:pPr>
        <w:tabs>
          <w:tab w:val="num" w:pos="3600"/>
        </w:tabs>
        <w:ind w:left="3600" w:hanging="360"/>
      </w:pPr>
      <w:rPr>
        <w:rFonts w:ascii="Courier New" w:hAnsi="Courier New" w:cs="Courier New" w:hint="default"/>
      </w:rPr>
    </w:lvl>
    <w:lvl w:ilvl="5" w:tplc="6E06768C" w:tentative="1">
      <w:start w:val="1"/>
      <w:numFmt w:val="bullet"/>
      <w:lvlText w:val=""/>
      <w:lvlJc w:val="left"/>
      <w:pPr>
        <w:tabs>
          <w:tab w:val="num" w:pos="4320"/>
        </w:tabs>
        <w:ind w:left="4320" w:hanging="360"/>
      </w:pPr>
      <w:rPr>
        <w:rFonts w:ascii="Wingdings" w:hAnsi="Wingdings" w:hint="default"/>
      </w:rPr>
    </w:lvl>
    <w:lvl w:ilvl="6" w:tplc="5AFE1D16" w:tentative="1">
      <w:start w:val="1"/>
      <w:numFmt w:val="bullet"/>
      <w:lvlText w:val=""/>
      <w:lvlJc w:val="left"/>
      <w:pPr>
        <w:tabs>
          <w:tab w:val="num" w:pos="5040"/>
        </w:tabs>
        <w:ind w:left="5040" w:hanging="360"/>
      </w:pPr>
      <w:rPr>
        <w:rFonts w:ascii="Symbol" w:hAnsi="Symbol" w:hint="default"/>
      </w:rPr>
    </w:lvl>
    <w:lvl w:ilvl="7" w:tplc="59C441D6" w:tentative="1">
      <w:start w:val="1"/>
      <w:numFmt w:val="bullet"/>
      <w:lvlText w:val="o"/>
      <w:lvlJc w:val="left"/>
      <w:pPr>
        <w:tabs>
          <w:tab w:val="num" w:pos="5760"/>
        </w:tabs>
        <w:ind w:left="5760" w:hanging="360"/>
      </w:pPr>
      <w:rPr>
        <w:rFonts w:ascii="Courier New" w:hAnsi="Courier New" w:cs="Courier New" w:hint="default"/>
      </w:rPr>
    </w:lvl>
    <w:lvl w:ilvl="8" w:tplc="446C5F3C" w:tentative="1">
      <w:start w:val="1"/>
      <w:numFmt w:val="bullet"/>
      <w:lvlText w:val=""/>
      <w:lvlJc w:val="left"/>
      <w:pPr>
        <w:tabs>
          <w:tab w:val="num" w:pos="6480"/>
        </w:tabs>
        <w:ind w:left="6480" w:hanging="360"/>
      </w:pPr>
      <w:rPr>
        <w:rFonts w:ascii="Wingdings" w:hAnsi="Wingdings" w:hint="default"/>
      </w:rPr>
    </w:lvl>
  </w:abstractNum>
  <w:abstractNum w:abstractNumId="18">
    <w:nsid w:val="265B1A8A"/>
    <w:multiLevelType w:val="hybridMultilevel"/>
    <w:tmpl w:val="F200B2BA"/>
    <w:lvl w:ilvl="0" w:tplc="56C4EF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75E00B3"/>
    <w:multiLevelType w:val="hybridMultilevel"/>
    <w:tmpl w:val="EBB05480"/>
    <w:lvl w:ilvl="0" w:tplc="D54C6A74">
      <w:start w:val="1"/>
      <w:numFmt w:val="bullet"/>
      <w:lvlText w:val="-"/>
      <w:lvlJc w:val="left"/>
      <w:pPr>
        <w:tabs>
          <w:tab w:val="num" w:pos="1454"/>
        </w:tabs>
        <w:ind w:left="1454" w:hanging="360"/>
      </w:pPr>
      <w:rPr>
        <w:rFonts w:ascii=".VnTime" w:eastAsia="Times New Roman" w:hAnsi=".VnTime" w:cs="Times New Roman" w:hint="default"/>
      </w:rPr>
    </w:lvl>
    <w:lvl w:ilvl="1" w:tplc="3EC0B238" w:tentative="1">
      <w:start w:val="1"/>
      <w:numFmt w:val="bullet"/>
      <w:lvlText w:val="o"/>
      <w:lvlJc w:val="left"/>
      <w:pPr>
        <w:tabs>
          <w:tab w:val="num" w:pos="1814"/>
        </w:tabs>
        <w:ind w:left="1814" w:hanging="360"/>
      </w:pPr>
      <w:rPr>
        <w:rFonts w:ascii="Courier New" w:hAnsi="Courier New" w:cs="Courier New" w:hint="default"/>
      </w:rPr>
    </w:lvl>
    <w:lvl w:ilvl="2" w:tplc="A9FCBA10" w:tentative="1">
      <w:start w:val="1"/>
      <w:numFmt w:val="bullet"/>
      <w:lvlText w:val=""/>
      <w:lvlJc w:val="left"/>
      <w:pPr>
        <w:tabs>
          <w:tab w:val="num" w:pos="2534"/>
        </w:tabs>
        <w:ind w:left="2534" w:hanging="360"/>
      </w:pPr>
      <w:rPr>
        <w:rFonts w:ascii="Wingdings" w:hAnsi="Wingdings" w:hint="default"/>
      </w:rPr>
    </w:lvl>
    <w:lvl w:ilvl="3" w:tplc="74824100" w:tentative="1">
      <w:start w:val="1"/>
      <w:numFmt w:val="bullet"/>
      <w:lvlText w:val=""/>
      <w:lvlJc w:val="left"/>
      <w:pPr>
        <w:tabs>
          <w:tab w:val="num" w:pos="3254"/>
        </w:tabs>
        <w:ind w:left="3254" w:hanging="360"/>
      </w:pPr>
      <w:rPr>
        <w:rFonts w:ascii="Symbol" w:hAnsi="Symbol" w:hint="default"/>
      </w:rPr>
    </w:lvl>
    <w:lvl w:ilvl="4" w:tplc="1DAC9A22" w:tentative="1">
      <w:start w:val="1"/>
      <w:numFmt w:val="bullet"/>
      <w:lvlText w:val="o"/>
      <w:lvlJc w:val="left"/>
      <w:pPr>
        <w:tabs>
          <w:tab w:val="num" w:pos="3974"/>
        </w:tabs>
        <w:ind w:left="3974" w:hanging="360"/>
      </w:pPr>
      <w:rPr>
        <w:rFonts w:ascii="Courier New" w:hAnsi="Courier New" w:cs="Courier New" w:hint="default"/>
      </w:rPr>
    </w:lvl>
    <w:lvl w:ilvl="5" w:tplc="98B26840" w:tentative="1">
      <w:start w:val="1"/>
      <w:numFmt w:val="bullet"/>
      <w:lvlText w:val=""/>
      <w:lvlJc w:val="left"/>
      <w:pPr>
        <w:tabs>
          <w:tab w:val="num" w:pos="4694"/>
        </w:tabs>
        <w:ind w:left="4694" w:hanging="360"/>
      </w:pPr>
      <w:rPr>
        <w:rFonts w:ascii="Wingdings" w:hAnsi="Wingdings" w:hint="default"/>
      </w:rPr>
    </w:lvl>
    <w:lvl w:ilvl="6" w:tplc="EBDAC630" w:tentative="1">
      <w:start w:val="1"/>
      <w:numFmt w:val="bullet"/>
      <w:lvlText w:val=""/>
      <w:lvlJc w:val="left"/>
      <w:pPr>
        <w:tabs>
          <w:tab w:val="num" w:pos="5414"/>
        </w:tabs>
        <w:ind w:left="5414" w:hanging="360"/>
      </w:pPr>
      <w:rPr>
        <w:rFonts w:ascii="Symbol" w:hAnsi="Symbol" w:hint="default"/>
      </w:rPr>
    </w:lvl>
    <w:lvl w:ilvl="7" w:tplc="C90C6038" w:tentative="1">
      <w:start w:val="1"/>
      <w:numFmt w:val="bullet"/>
      <w:lvlText w:val="o"/>
      <w:lvlJc w:val="left"/>
      <w:pPr>
        <w:tabs>
          <w:tab w:val="num" w:pos="6134"/>
        </w:tabs>
        <w:ind w:left="6134" w:hanging="360"/>
      </w:pPr>
      <w:rPr>
        <w:rFonts w:ascii="Courier New" w:hAnsi="Courier New" w:cs="Courier New" w:hint="default"/>
      </w:rPr>
    </w:lvl>
    <w:lvl w:ilvl="8" w:tplc="A2C02646" w:tentative="1">
      <w:start w:val="1"/>
      <w:numFmt w:val="bullet"/>
      <w:lvlText w:val=""/>
      <w:lvlJc w:val="left"/>
      <w:pPr>
        <w:tabs>
          <w:tab w:val="num" w:pos="6854"/>
        </w:tabs>
        <w:ind w:left="6854" w:hanging="360"/>
      </w:pPr>
      <w:rPr>
        <w:rFonts w:ascii="Wingdings" w:hAnsi="Wingdings" w:hint="default"/>
      </w:rPr>
    </w:lvl>
  </w:abstractNum>
  <w:abstractNum w:abstractNumId="20">
    <w:nsid w:val="292416EB"/>
    <w:multiLevelType w:val="hybridMultilevel"/>
    <w:tmpl w:val="D7380080"/>
    <w:lvl w:ilvl="0" w:tplc="A296D502">
      <w:start w:val="1"/>
      <w:numFmt w:val="bullet"/>
      <w:lvlText w:val=""/>
      <w:lvlJc w:val="left"/>
      <w:pPr>
        <w:tabs>
          <w:tab w:val="num" w:pos="1094"/>
        </w:tabs>
        <w:ind w:left="1094" w:hanging="360"/>
      </w:pPr>
      <w:rPr>
        <w:rFonts w:ascii="Symbol" w:hAnsi="Symbol" w:hint="default"/>
      </w:rPr>
    </w:lvl>
    <w:lvl w:ilvl="1" w:tplc="655627DE" w:tentative="1">
      <w:start w:val="1"/>
      <w:numFmt w:val="bullet"/>
      <w:lvlText w:val="o"/>
      <w:lvlJc w:val="left"/>
      <w:pPr>
        <w:tabs>
          <w:tab w:val="num" w:pos="1814"/>
        </w:tabs>
        <w:ind w:left="1814" w:hanging="360"/>
      </w:pPr>
      <w:rPr>
        <w:rFonts w:ascii="Courier New" w:hAnsi="Courier New" w:cs="Courier New" w:hint="default"/>
      </w:rPr>
    </w:lvl>
    <w:lvl w:ilvl="2" w:tplc="C7163480" w:tentative="1">
      <w:start w:val="1"/>
      <w:numFmt w:val="bullet"/>
      <w:lvlText w:val=""/>
      <w:lvlJc w:val="left"/>
      <w:pPr>
        <w:tabs>
          <w:tab w:val="num" w:pos="2534"/>
        </w:tabs>
        <w:ind w:left="2534" w:hanging="360"/>
      </w:pPr>
      <w:rPr>
        <w:rFonts w:ascii="Wingdings" w:hAnsi="Wingdings" w:hint="default"/>
      </w:rPr>
    </w:lvl>
    <w:lvl w:ilvl="3" w:tplc="929A915A" w:tentative="1">
      <w:start w:val="1"/>
      <w:numFmt w:val="bullet"/>
      <w:lvlText w:val=""/>
      <w:lvlJc w:val="left"/>
      <w:pPr>
        <w:tabs>
          <w:tab w:val="num" w:pos="3254"/>
        </w:tabs>
        <w:ind w:left="3254" w:hanging="360"/>
      </w:pPr>
      <w:rPr>
        <w:rFonts w:ascii="Symbol" w:hAnsi="Symbol" w:hint="default"/>
      </w:rPr>
    </w:lvl>
    <w:lvl w:ilvl="4" w:tplc="A1780504" w:tentative="1">
      <w:start w:val="1"/>
      <w:numFmt w:val="bullet"/>
      <w:lvlText w:val="o"/>
      <w:lvlJc w:val="left"/>
      <w:pPr>
        <w:tabs>
          <w:tab w:val="num" w:pos="3974"/>
        </w:tabs>
        <w:ind w:left="3974" w:hanging="360"/>
      </w:pPr>
      <w:rPr>
        <w:rFonts w:ascii="Courier New" w:hAnsi="Courier New" w:cs="Courier New" w:hint="default"/>
      </w:rPr>
    </w:lvl>
    <w:lvl w:ilvl="5" w:tplc="E9C48C48" w:tentative="1">
      <w:start w:val="1"/>
      <w:numFmt w:val="bullet"/>
      <w:lvlText w:val=""/>
      <w:lvlJc w:val="left"/>
      <w:pPr>
        <w:tabs>
          <w:tab w:val="num" w:pos="4694"/>
        </w:tabs>
        <w:ind w:left="4694" w:hanging="360"/>
      </w:pPr>
      <w:rPr>
        <w:rFonts w:ascii="Wingdings" w:hAnsi="Wingdings" w:hint="default"/>
      </w:rPr>
    </w:lvl>
    <w:lvl w:ilvl="6" w:tplc="3996BAB8" w:tentative="1">
      <w:start w:val="1"/>
      <w:numFmt w:val="bullet"/>
      <w:lvlText w:val=""/>
      <w:lvlJc w:val="left"/>
      <w:pPr>
        <w:tabs>
          <w:tab w:val="num" w:pos="5414"/>
        </w:tabs>
        <w:ind w:left="5414" w:hanging="360"/>
      </w:pPr>
      <w:rPr>
        <w:rFonts w:ascii="Symbol" w:hAnsi="Symbol" w:hint="default"/>
      </w:rPr>
    </w:lvl>
    <w:lvl w:ilvl="7" w:tplc="A46C50CA" w:tentative="1">
      <w:start w:val="1"/>
      <w:numFmt w:val="bullet"/>
      <w:lvlText w:val="o"/>
      <w:lvlJc w:val="left"/>
      <w:pPr>
        <w:tabs>
          <w:tab w:val="num" w:pos="6134"/>
        </w:tabs>
        <w:ind w:left="6134" w:hanging="360"/>
      </w:pPr>
      <w:rPr>
        <w:rFonts w:ascii="Courier New" w:hAnsi="Courier New" w:cs="Courier New" w:hint="default"/>
      </w:rPr>
    </w:lvl>
    <w:lvl w:ilvl="8" w:tplc="AAE6E1EC" w:tentative="1">
      <w:start w:val="1"/>
      <w:numFmt w:val="bullet"/>
      <w:lvlText w:val=""/>
      <w:lvlJc w:val="left"/>
      <w:pPr>
        <w:tabs>
          <w:tab w:val="num" w:pos="6854"/>
        </w:tabs>
        <w:ind w:left="6854" w:hanging="360"/>
      </w:pPr>
      <w:rPr>
        <w:rFonts w:ascii="Wingdings" w:hAnsi="Wingdings" w:hint="default"/>
      </w:rPr>
    </w:lvl>
  </w:abstractNum>
  <w:abstractNum w:abstractNumId="21">
    <w:nsid w:val="2F092B9C"/>
    <w:multiLevelType w:val="hybridMultilevel"/>
    <w:tmpl w:val="D5CEFC08"/>
    <w:lvl w:ilvl="0" w:tplc="48648A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5E24FBC"/>
    <w:multiLevelType w:val="hybridMultilevel"/>
    <w:tmpl w:val="24C636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3F4FDC"/>
    <w:multiLevelType w:val="hybridMultilevel"/>
    <w:tmpl w:val="CE40220A"/>
    <w:lvl w:ilvl="0" w:tplc="1ADE185A">
      <w:start w:val="1"/>
      <w:numFmt w:val="bullet"/>
      <w:lvlText w:val=""/>
      <w:lvlJc w:val="left"/>
      <w:pPr>
        <w:tabs>
          <w:tab w:val="num" w:pos="1094"/>
        </w:tabs>
        <w:ind w:left="1094" w:hanging="360"/>
      </w:pPr>
      <w:rPr>
        <w:rFonts w:ascii="Symbol" w:hAnsi="Symbol" w:hint="default"/>
      </w:rPr>
    </w:lvl>
    <w:lvl w:ilvl="1" w:tplc="AF0A8F86" w:tentative="1">
      <w:start w:val="1"/>
      <w:numFmt w:val="bullet"/>
      <w:lvlText w:val="o"/>
      <w:lvlJc w:val="left"/>
      <w:pPr>
        <w:tabs>
          <w:tab w:val="num" w:pos="1814"/>
        </w:tabs>
        <w:ind w:left="1814" w:hanging="360"/>
      </w:pPr>
      <w:rPr>
        <w:rFonts w:ascii="Courier New" w:hAnsi="Courier New" w:cs="Courier New" w:hint="default"/>
      </w:rPr>
    </w:lvl>
    <w:lvl w:ilvl="2" w:tplc="99F0F5C6" w:tentative="1">
      <w:start w:val="1"/>
      <w:numFmt w:val="bullet"/>
      <w:lvlText w:val=""/>
      <w:lvlJc w:val="left"/>
      <w:pPr>
        <w:tabs>
          <w:tab w:val="num" w:pos="2534"/>
        </w:tabs>
        <w:ind w:left="2534" w:hanging="360"/>
      </w:pPr>
      <w:rPr>
        <w:rFonts w:ascii="Wingdings" w:hAnsi="Wingdings" w:hint="default"/>
      </w:rPr>
    </w:lvl>
    <w:lvl w:ilvl="3" w:tplc="387C49FE" w:tentative="1">
      <w:start w:val="1"/>
      <w:numFmt w:val="bullet"/>
      <w:lvlText w:val=""/>
      <w:lvlJc w:val="left"/>
      <w:pPr>
        <w:tabs>
          <w:tab w:val="num" w:pos="3254"/>
        </w:tabs>
        <w:ind w:left="3254" w:hanging="360"/>
      </w:pPr>
      <w:rPr>
        <w:rFonts w:ascii="Symbol" w:hAnsi="Symbol" w:hint="default"/>
      </w:rPr>
    </w:lvl>
    <w:lvl w:ilvl="4" w:tplc="1C1E25E0" w:tentative="1">
      <w:start w:val="1"/>
      <w:numFmt w:val="bullet"/>
      <w:lvlText w:val="o"/>
      <w:lvlJc w:val="left"/>
      <w:pPr>
        <w:tabs>
          <w:tab w:val="num" w:pos="3974"/>
        </w:tabs>
        <w:ind w:left="3974" w:hanging="360"/>
      </w:pPr>
      <w:rPr>
        <w:rFonts w:ascii="Courier New" w:hAnsi="Courier New" w:cs="Courier New" w:hint="default"/>
      </w:rPr>
    </w:lvl>
    <w:lvl w:ilvl="5" w:tplc="4DB6D5E8" w:tentative="1">
      <w:start w:val="1"/>
      <w:numFmt w:val="bullet"/>
      <w:lvlText w:val=""/>
      <w:lvlJc w:val="left"/>
      <w:pPr>
        <w:tabs>
          <w:tab w:val="num" w:pos="4694"/>
        </w:tabs>
        <w:ind w:left="4694" w:hanging="360"/>
      </w:pPr>
      <w:rPr>
        <w:rFonts w:ascii="Wingdings" w:hAnsi="Wingdings" w:hint="default"/>
      </w:rPr>
    </w:lvl>
    <w:lvl w:ilvl="6" w:tplc="BFAE2DDA" w:tentative="1">
      <w:start w:val="1"/>
      <w:numFmt w:val="bullet"/>
      <w:lvlText w:val=""/>
      <w:lvlJc w:val="left"/>
      <w:pPr>
        <w:tabs>
          <w:tab w:val="num" w:pos="5414"/>
        </w:tabs>
        <w:ind w:left="5414" w:hanging="360"/>
      </w:pPr>
      <w:rPr>
        <w:rFonts w:ascii="Symbol" w:hAnsi="Symbol" w:hint="default"/>
      </w:rPr>
    </w:lvl>
    <w:lvl w:ilvl="7" w:tplc="4D2A9DA6" w:tentative="1">
      <w:start w:val="1"/>
      <w:numFmt w:val="bullet"/>
      <w:lvlText w:val="o"/>
      <w:lvlJc w:val="left"/>
      <w:pPr>
        <w:tabs>
          <w:tab w:val="num" w:pos="6134"/>
        </w:tabs>
        <w:ind w:left="6134" w:hanging="360"/>
      </w:pPr>
      <w:rPr>
        <w:rFonts w:ascii="Courier New" w:hAnsi="Courier New" w:cs="Courier New" w:hint="default"/>
      </w:rPr>
    </w:lvl>
    <w:lvl w:ilvl="8" w:tplc="78CCAF4E" w:tentative="1">
      <w:start w:val="1"/>
      <w:numFmt w:val="bullet"/>
      <w:lvlText w:val=""/>
      <w:lvlJc w:val="left"/>
      <w:pPr>
        <w:tabs>
          <w:tab w:val="num" w:pos="6854"/>
        </w:tabs>
        <w:ind w:left="6854" w:hanging="360"/>
      </w:pPr>
      <w:rPr>
        <w:rFonts w:ascii="Wingdings" w:hAnsi="Wingdings" w:hint="default"/>
      </w:rPr>
    </w:lvl>
  </w:abstractNum>
  <w:abstractNum w:abstractNumId="24">
    <w:nsid w:val="3E6738E4"/>
    <w:multiLevelType w:val="singleLevel"/>
    <w:tmpl w:val="A46E822E"/>
    <w:lvl w:ilvl="0">
      <w:numFmt w:val="bullet"/>
      <w:lvlText w:val="-"/>
      <w:lvlJc w:val="left"/>
      <w:pPr>
        <w:tabs>
          <w:tab w:val="num" w:pos="1079"/>
        </w:tabs>
        <w:ind w:left="1079" w:hanging="360"/>
      </w:pPr>
      <w:rPr>
        <w:rFonts w:ascii="Times New Roman" w:hAnsi="Times New Roman" w:hint="default"/>
      </w:rPr>
    </w:lvl>
  </w:abstractNum>
  <w:abstractNum w:abstractNumId="25">
    <w:nsid w:val="42F7420E"/>
    <w:multiLevelType w:val="hybridMultilevel"/>
    <w:tmpl w:val="16E24624"/>
    <w:lvl w:ilvl="0" w:tplc="306E77C6">
      <w:numFmt w:val="bullet"/>
      <w:lvlText w:val="-"/>
      <w:lvlJc w:val="left"/>
      <w:pPr>
        <w:tabs>
          <w:tab w:val="num" w:pos="1079"/>
        </w:tabs>
        <w:ind w:left="1079" w:hanging="360"/>
      </w:pPr>
      <w:rPr>
        <w:rFonts w:ascii=".VnTime" w:eastAsia="Times New Roman" w:hAnsi=".VnTime" w:cs="Times New Roman" w:hint="default"/>
      </w:rPr>
    </w:lvl>
    <w:lvl w:ilvl="1" w:tplc="6CF452EE" w:tentative="1">
      <w:start w:val="1"/>
      <w:numFmt w:val="bullet"/>
      <w:lvlText w:val="o"/>
      <w:lvlJc w:val="left"/>
      <w:pPr>
        <w:tabs>
          <w:tab w:val="num" w:pos="1799"/>
        </w:tabs>
        <w:ind w:left="1799" w:hanging="360"/>
      </w:pPr>
      <w:rPr>
        <w:rFonts w:ascii="Courier New" w:hAnsi="Courier New" w:cs="Courier New" w:hint="default"/>
      </w:rPr>
    </w:lvl>
    <w:lvl w:ilvl="2" w:tplc="010226F6" w:tentative="1">
      <w:start w:val="1"/>
      <w:numFmt w:val="bullet"/>
      <w:lvlText w:val=""/>
      <w:lvlJc w:val="left"/>
      <w:pPr>
        <w:tabs>
          <w:tab w:val="num" w:pos="2519"/>
        </w:tabs>
        <w:ind w:left="2519" w:hanging="360"/>
      </w:pPr>
      <w:rPr>
        <w:rFonts w:ascii="Wingdings" w:hAnsi="Wingdings" w:hint="default"/>
      </w:rPr>
    </w:lvl>
    <w:lvl w:ilvl="3" w:tplc="248EBB36" w:tentative="1">
      <w:start w:val="1"/>
      <w:numFmt w:val="bullet"/>
      <w:lvlText w:val=""/>
      <w:lvlJc w:val="left"/>
      <w:pPr>
        <w:tabs>
          <w:tab w:val="num" w:pos="3239"/>
        </w:tabs>
        <w:ind w:left="3239" w:hanging="360"/>
      </w:pPr>
      <w:rPr>
        <w:rFonts w:ascii="Symbol" w:hAnsi="Symbol" w:hint="default"/>
      </w:rPr>
    </w:lvl>
    <w:lvl w:ilvl="4" w:tplc="A46C5D3E" w:tentative="1">
      <w:start w:val="1"/>
      <w:numFmt w:val="bullet"/>
      <w:lvlText w:val="o"/>
      <w:lvlJc w:val="left"/>
      <w:pPr>
        <w:tabs>
          <w:tab w:val="num" w:pos="3959"/>
        </w:tabs>
        <w:ind w:left="3959" w:hanging="360"/>
      </w:pPr>
      <w:rPr>
        <w:rFonts w:ascii="Courier New" w:hAnsi="Courier New" w:cs="Courier New" w:hint="default"/>
      </w:rPr>
    </w:lvl>
    <w:lvl w:ilvl="5" w:tplc="9B6ABD82" w:tentative="1">
      <w:start w:val="1"/>
      <w:numFmt w:val="bullet"/>
      <w:lvlText w:val=""/>
      <w:lvlJc w:val="left"/>
      <w:pPr>
        <w:tabs>
          <w:tab w:val="num" w:pos="4679"/>
        </w:tabs>
        <w:ind w:left="4679" w:hanging="360"/>
      </w:pPr>
      <w:rPr>
        <w:rFonts w:ascii="Wingdings" w:hAnsi="Wingdings" w:hint="default"/>
      </w:rPr>
    </w:lvl>
    <w:lvl w:ilvl="6" w:tplc="DF76553E" w:tentative="1">
      <w:start w:val="1"/>
      <w:numFmt w:val="bullet"/>
      <w:lvlText w:val=""/>
      <w:lvlJc w:val="left"/>
      <w:pPr>
        <w:tabs>
          <w:tab w:val="num" w:pos="5399"/>
        </w:tabs>
        <w:ind w:left="5399" w:hanging="360"/>
      </w:pPr>
      <w:rPr>
        <w:rFonts w:ascii="Symbol" w:hAnsi="Symbol" w:hint="default"/>
      </w:rPr>
    </w:lvl>
    <w:lvl w:ilvl="7" w:tplc="98BE20C6" w:tentative="1">
      <w:start w:val="1"/>
      <w:numFmt w:val="bullet"/>
      <w:lvlText w:val="o"/>
      <w:lvlJc w:val="left"/>
      <w:pPr>
        <w:tabs>
          <w:tab w:val="num" w:pos="6119"/>
        </w:tabs>
        <w:ind w:left="6119" w:hanging="360"/>
      </w:pPr>
      <w:rPr>
        <w:rFonts w:ascii="Courier New" w:hAnsi="Courier New" w:cs="Courier New" w:hint="default"/>
      </w:rPr>
    </w:lvl>
    <w:lvl w:ilvl="8" w:tplc="A22C1322" w:tentative="1">
      <w:start w:val="1"/>
      <w:numFmt w:val="bullet"/>
      <w:lvlText w:val=""/>
      <w:lvlJc w:val="left"/>
      <w:pPr>
        <w:tabs>
          <w:tab w:val="num" w:pos="6839"/>
        </w:tabs>
        <w:ind w:left="6839" w:hanging="360"/>
      </w:pPr>
      <w:rPr>
        <w:rFonts w:ascii="Wingdings" w:hAnsi="Wingdings" w:hint="default"/>
      </w:rPr>
    </w:lvl>
  </w:abstractNum>
  <w:abstractNum w:abstractNumId="26">
    <w:nsid w:val="43EF6668"/>
    <w:multiLevelType w:val="hybridMultilevel"/>
    <w:tmpl w:val="22349A6A"/>
    <w:lvl w:ilvl="0" w:tplc="40766F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FE2658"/>
    <w:multiLevelType w:val="hybridMultilevel"/>
    <w:tmpl w:val="8FCAB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EA1727"/>
    <w:multiLevelType w:val="hybridMultilevel"/>
    <w:tmpl w:val="D316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4F750A"/>
    <w:multiLevelType w:val="hybridMultilevel"/>
    <w:tmpl w:val="B4A0F7DE"/>
    <w:lvl w:ilvl="0" w:tplc="739ED1F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nsid w:val="47D2156C"/>
    <w:multiLevelType w:val="hybridMultilevel"/>
    <w:tmpl w:val="51B6407A"/>
    <w:lvl w:ilvl="0" w:tplc="20524974">
      <w:start w:val="16"/>
      <w:numFmt w:val="upperLetter"/>
      <w:lvlText w:val="%1."/>
      <w:lvlJc w:val="left"/>
      <w:pPr>
        <w:tabs>
          <w:tab w:val="num" w:pos="6060"/>
        </w:tabs>
        <w:ind w:left="6060" w:hanging="450"/>
      </w:pPr>
      <w:rPr>
        <w:rFonts w:hint="default"/>
      </w:rPr>
    </w:lvl>
    <w:lvl w:ilvl="1" w:tplc="04090019" w:tentative="1">
      <w:start w:val="1"/>
      <w:numFmt w:val="lowerLetter"/>
      <w:lvlText w:val="%2."/>
      <w:lvlJc w:val="left"/>
      <w:pPr>
        <w:tabs>
          <w:tab w:val="num" w:pos="6690"/>
        </w:tabs>
        <w:ind w:left="6690" w:hanging="360"/>
      </w:pPr>
    </w:lvl>
    <w:lvl w:ilvl="2" w:tplc="0409001B" w:tentative="1">
      <w:start w:val="1"/>
      <w:numFmt w:val="lowerRoman"/>
      <w:lvlText w:val="%3."/>
      <w:lvlJc w:val="right"/>
      <w:pPr>
        <w:tabs>
          <w:tab w:val="num" w:pos="7410"/>
        </w:tabs>
        <w:ind w:left="7410" w:hanging="180"/>
      </w:pPr>
    </w:lvl>
    <w:lvl w:ilvl="3" w:tplc="0409000F" w:tentative="1">
      <w:start w:val="1"/>
      <w:numFmt w:val="decimal"/>
      <w:lvlText w:val="%4."/>
      <w:lvlJc w:val="left"/>
      <w:pPr>
        <w:tabs>
          <w:tab w:val="num" w:pos="8130"/>
        </w:tabs>
        <w:ind w:left="8130" w:hanging="360"/>
      </w:pPr>
    </w:lvl>
    <w:lvl w:ilvl="4" w:tplc="04090019" w:tentative="1">
      <w:start w:val="1"/>
      <w:numFmt w:val="lowerLetter"/>
      <w:lvlText w:val="%5."/>
      <w:lvlJc w:val="left"/>
      <w:pPr>
        <w:tabs>
          <w:tab w:val="num" w:pos="8850"/>
        </w:tabs>
        <w:ind w:left="8850" w:hanging="360"/>
      </w:pPr>
    </w:lvl>
    <w:lvl w:ilvl="5" w:tplc="0409001B" w:tentative="1">
      <w:start w:val="1"/>
      <w:numFmt w:val="lowerRoman"/>
      <w:lvlText w:val="%6."/>
      <w:lvlJc w:val="right"/>
      <w:pPr>
        <w:tabs>
          <w:tab w:val="num" w:pos="9570"/>
        </w:tabs>
        <w:ind w:left="9570" w:hanging="180"/>
      </w:pPr>
    </w:lvl>
    <w:lvl w:ilvl="6" w:tplc="0409000F" w:tentative="1">
      <w:start w:val="1"/>
      <w:numFmt w:val="decimal"/>
      <w:lvlText w:val="%7."/>
      <w:lvlJc w:val="left"/>
      <w:pPr>
        <w:tabs>
          <w:tab w:val="num" w:pos="10290"/>
        </w:tabs>
        <w:ind w:left="10290" w:hanging="360"/>
      </w:pPr>
    </w:lvl>
    <w:lvl w:ilvl="7" w:tplc="04090019" w:tentative="1">
      <w:start w:val="1"/>
      <w:numFmt w:val="lowerLetter"/>
      <w:lvlText w:val="%8."/>
      <w:lvlJc w:val="left"/>
      <w:pPr>
        <w:tabs>
          <w:tab w:val="num" w:pos="11010"/>
        </w:tabs>
        <w:ind w:left="11010" w:hanging="360"/>
      </w:pPr>
    </w:lvl>
    <w:lvl w:ilvl="8" w:tplc="0409001B" w:tentative="1">
      <w:start w:val="1"/>
      <w:numFmt w:val="lowerRoman"/>
      <w:lvlText w:val="%9."/>
      <w:lvlJc w:val="right"/>
      <w:pPr>
        <w:tabs>
          <w:tab w:val="num" w:pos="11730"/>
        </w:tabs>
        <w:ind w:left="11730" w:hanging="180"/>
      </w:pPr>
    </w:lvl>
  </w:abstractNum>
  <w:abstractNum w:abstractNumId="31">
    <w:nsid w:val="4B140C94"/>
    <w:multiLevelType w:val="hybridMultilevel"/>
    <w:tmpl w:val="251C2CB4"/>
    <w:lvl w:ilvl="0" w:tplc="AAC85BA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2">
    <w:nsid w:val="4CCD0C83"/>
    <w:multiLevelType w:val="hybridMultilevel"/>
    <w:tmpl w:val="A6EC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357392"/>
    <w:multiLevelType w:val="hybridMultilevel"/>
    <w:tmpl w:val="D9005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0A52A0"/>
    <w:multiLevelType w:val="singleLevel"/>
    <w:tmpl w:val="3216BE1E"/>
    <w:lvl w:ilvl="0">
      <w:start w:val="2"/>
      <w:numFmt w:val="bullet"/>
      <w:lvlText w:val="-"/>
      <w:lvlJc w:val="left"/>
      <w:pPr>
        <w:tabs>
          <w:tab w:val="num" w:pos="1079"/>
        </w:tabs>
        <w:ind w:left="1079" w:hanging="360"/>
      </w:pPr>
      <w:rPr>
        <w:rFonts w:ascii="Times New Roman" w:hAnsi="Times New Roman" w:hint="default"/>
      </w:rPr>
    </w:lvl>
  </w:abstractNum>
  <w:abstractNum w:abstractNumId="35">
    <w:nsid w:val="656A55C3"/>
    <w:multiLevelType w:val="hybridMultilevel"/>
    <w:tmpl w:val="ABA446B4"/>
    <w:lvl w:ilvl="0" w:tplc="1E5895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748099F"/>
    <w:multiLevelType w:val="hybridMultilevel"/>
    <w:tmpl w:val="86AAA5A2"/>
    <w:lvl w:ilvl="0" w:tplc="1812D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CA59A6"/>
    <w:multiLevelType w:val="multilevel"/>
    <w:tmpl w:val="D7380080"/>
    <w:lvl w:ilvl="0">
      <w:start w:val="1"/>
      <w:numFmt w:val="bullet"/>
      <w:lvlText w:val=""/>
      <w:lvlJc w:val="left"/>
      <w:pPr>
        <w:tabs>
          <w:tab w:val="num" w:pos="1094"/>
        </w:tabs>
        <w:ind w:left="1094" w:hanging="360"/>
      </w:pPr>
      <w:rPr>
        <w:rFonts w:ascii="Symbol" w:hAnsi="Symbol" w:hint="default"/>
      </w:rPr>
    </w:lvl>
    <w:lvl w:ilvl="1">
      <w:start w:val="1"/>
      <w:numFmt w:val="bullet"/>
      <w:lvlText w:val="o"/>
      <w:lvlJc w:val="left"/>
      <w:pPr>
        <w:tabs>
          <w:tab w:val="num" w:pos="1814"/>
        </w:tabs>
        <w:ind w:left="1814" w:hanging="360"/>
      </w:pPr>
      <w:rPr>
        <w:rFonts w:ascii="Courier New" w:hAnsi="Courier New" w:cs="Courier New" w:hint="default"/>
      </w:rPr>
    </w:lvl>
    <w:lvl w:ilvl="2">
      <w:start w:val="1"/>
      <w:numFmt w:val="bullet"/>
      <w:lvlText w:val=""/>
      <w:lvlJc w:val="left"/>
      <w:pPr>
        <w:tabs>
          <w:tab w:val="num" w:pos="2534"/>
        </w:tabs>
        <w:ind w:left="253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o"/>
      <w:lvlJc w:val="left"/>
      <w:pPr>
        <w:tabs>
          <w:tab w:val="num" w:pos="3974"/>
        </w:tabs>
        <w:ind w:left="3974" w:hanging="360"/>
      </w:pPr>
      <w:rPr>
        <w:rFonts w:ascii="Courier New" w:hAnsi="Courier New" w:cs="Courier New" w:hint="default"/>
      </w:rPr>
    </w:lvl>
    <w:lvl w:ilvl="5">
      <w:start w:val="1"/>
      <w:numFmt w:val="bullet"/>
      <w:lvlText w:val=""/>
      <w:lvlJc w:val="left"/>
      <w:pPr>
        <w:tabs>
          <w:tab w:val="num" w:pos="4694"/>
        </w:tabs>
        <w:ind w:left="4694" w:hanging="360"/>
      </w:pPr>
      <w:rPr>
        <w:rFonts w:ascii="Wingdings" w:hAnsi="Wingdings" w:hint="default"/>
      </w:rPr>
    </w:lvl>
    <w:lvl w:ilvl="6">
      <w:start w:val="1"/>
      <w:numFmt w:val="bullet"/>
      <w:lvlText w:val=""/>
      <w:lvlJc w:val="left"/>
      <w:pPr>
        <w:tabs>
          <w:tab w:val="num" w:pos="5414"/>
        </w:tabs>
        <w:ind w:left="5414" w:hanging="360"/>
      </w:pPr>
      <w:rPr>
        <w:rFonts w:ascii="Symbol" w:hAnsi="Symbol" w:hint="default"/>
      </w:rPr>
    </w:lvl>
    <w:lvl w:ilvl="7">
      <w:start w:val="1"/>
      <w:numFmt w:val="bullet"/>
      <w:lvlText w:val="o"/>
      <w:lvlJc w:val="left"/>
      <w:pPr>
        <w:tabs>
          <w:tab w:val="num" w:pos="6134"/>
        </w:tabs>
        <w:ind w:left="6134" w:hanging="360"/>
      </w:pPr>
      <w:rPr>
        <w:rFonts w:ascii="Courier New" w:hAnsi="Courier New" w:cs="Courier New" w:hint="default"/>
      </w:rPr>
    </w:lvl>
    <w:lvl w:ilvl="8">
      <w:start w:val="1"/>
      <w:numFmt w:val="bullet"/>
      <w:lvlText w:val=""/>
      <w:lvlJc w:val="left"/>
      <w:pPr>
        <w:tabs>
          <w:tab w:val="num" w:pos="6854"/>
        </w:tabs>
        <w:ind w:left="6854" w:hanging="360"/>
      </w:pPr>
      <w:rPr>
        <w:rFonts w:ascii="Wingdings" w:hAnsi="Wingdings" w:hint="default"/>
      </w:rPr>
    </w:lvl>
  </w:abstractNum>
  <w:abstractNum w:abstractNumId="38">
    <w:nsid w:val="68FC602B"/>
    <w:multiLevelType w:val="hybridMultilevel"/>
    <w:tmpl w:val="EFCAC290"/>
    <w:lvl w:ilvl="0" w:tplc="11820B7C">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nsid w:val="6D21678D"/>
    <w:multiLevelType w:val="hybridMultilevel"/>
    <w:tmpl w:val="F760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A65025"/>
    <w:multiLevelType w:val="hybridMultilevel"/>
    <w:tmpl w:val="6BDE89F4"/>
    <w:lvl w:ilvl="0" w:tplc="BE3ED1BA">
      <w:start w:val="2"/>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1">
    <w:nsid w:val="734F7DEB"/>
    <w:multiLevelType w:val="hybridMultilevel"/>
    <w:tmpl w:val="8A30D232"/>
    <w:lvl w:ilvl="0" w:tplc="B48AB81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61C5B3E"/>
    <w:multiLevelType w:val="hybridMultilevel"/>
    <w:tmpl w:val="86BE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1366B8"/>
    <w:multiLevelType w:val="hybridMultilevel"/>
    <w:tmpl w:val="2AB0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4"/>
  </w:num>
  <w:num w:numId="3">
    <w:abstractNumId w:val="2"/>
  </w:num>
  <w:num w:numId="4">
    <w:abstractNumId w:val="24"/>
  </w:num>
  <w:num w:numId="5">
    <w:abstractNumId w:val="23"/>
  </w:num>
  <w:num w:numId="6">
    <w:abstractNumId w:val="12"/>
  </w:num>
  <w:num w:numId="7">
    <w:abstractNumId w:val="20"/>
  </w:num>
  <w:num w:numId="8">
    <w:abstractNumId w:val="37"/>
  </w:num>
  <w:num w:numId="9">
    <w:abstractNumId w:val="4"/>
  </w:num>
  <w:num w:numId="10">
    <w:abstractNumId w:val="3"/>
  </w:num>
  <w:num w:numId="11">
    <w:abstractNumId w:val="25"/>
  </w:num>
  <w:num w:numId="12">
    <w:abstractNumId w:val="17"/>
  </w:num>
  <w:num w:numId="13">
    <w:abstractNumId w:val="19"/>
  </w:num>
  <w:num w:numId="14">
    <w:abstractNumId w:val="30"/>
  </w:num>
  <w:num w:numId="15">
    <w:abstractNumId w:val="43"/>
  </w:num>
  <w:num w:numId="16">
    <w:abstractNumId w:val="35"/>
  </w:num>
  <w:num w:numId="17">
    <w:abstractNumId w:val="38"/>
  </w:num>
  <w:num w:numId="18">
    <w:abstractNumId w:val="9"/>
  </w:num>
  <w:num w:numId="19">
    <w:abstractNumId w:val="40"/>
  </w:num>
  <w:num w:numId="20">
    <w:abstractNumId w:val="29"/>
  </w:num>
  <w:num w:numId="21">
    <w:abstractNumId w:val="11"/>
  </w:num>
  <w:num w:numId="22">
    <w:abstractNumId w:val="22"/>
  </w:num>
  <w:num w:numId="23">
    <w:abstractNumId w:val="16"/>
  </w:num>
  <w:num w:numId="24">
    <w:abstractNumId w:val="28"/>
  </w:num>
  <w:num w:numId="25">
    <w:abstractNumId w:val="15"/>
  </w:num>
  <w:num w:numId="26">
    <w:abstractNumId w:val="26"/>
  </w:num>
  <w:num w:numId="27">
    <w:abstractNumId w:val="33"/>
  </w:num>
  <w:num w:numId="28">
    <w:abstractNumId w:val="5"/>
  </w:num>
  <w:num w:numId="29">
    <w:abstractNumId w:val="27"/>
  </w:num>
  <w:num w:numId="30">
    <w:abstractNumId w:val="1"/>
  </w:num>
  <w:num w:numId="31">
    <w:abstractNumId w:val="32"/>
  </w:num>
  <w:num w:numId="32">
    <w:abstractNumId w:val="42"/>
  </w:num>
  <w:num w:numId="33">
    <w:abstractNumId w:val="13"/>
  </w:num>
  <w:num w:numId="34">
    <w:abstractNumId w:val="14"/>
  </w:num>
  <w:num w:numId="35">
    <w:abstractNumId w:val="36"/>
  </w:num>
  <w:num w:numId="36">
    <w:abstractNumId w:val="39"/>
  </w:num>
  <w:num w:numId="37">
    <w:abstractNumId w:val="8"/>
  </w:num>
  <w:num w:numId="38">
    <w:abstractNumId w:val="18"/>
  </w:num>
  <w:num w:numId="39">
    <w:abstractNumId w:val="0"/>
  </w:num>
  <w:num w:numId="40">
    <w:abstractNumId w:val="41"/>
  </w:num>
  <w:num w:numId="41">
    <w:abstractNumId w:val="31"/>
  </w:num>
  <w:num w:numId="42">
    <w:abstractNumId w:val="21"/>
  </w:num>
  <w:num w:numId="43">
    <w:abstractNumId w:val="10"/>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11683"/>
    <w:rsid w:val="00004B04"/>
    <w:rsid w:val="00005660"/>
    <w:rsid w:val="00010A24"/>
    <w:rsid w:val="00010A2C"/>
    <w:rsid w:val="00013145"/>
    <w:rsid w:val="00015D8B"/>
    <w:rsid w:val="00020CC4"/>
    <w:rsid w:val="00024118"/>
    <w:rsid w:val="000244CD"/>
    <w:rsid w:val="00026428"/>
    <w:rsid w:val="00026D73"/>
    <w:rsid w:val="0003044E"/>
    <w:rsid w:val="00030952"/>
    <w:rsid w:val="00031C45"/>
    <w:rsid w:val="00036508"/>
    <w:rsid w:val="00040485"/>
    <w:rsid w:val="00041232"/>
    <w:rsid w:val="00041C48"/>
    <w:rsid w:val="00041E79"/>
    <w:rsid w:val="000449E8"/>
    <w:rsid w:val="00044F81"/>
    <w:rsid w:val="0004666D"/>
    <w:rsid w:val="00046818"/>
    <w:rsid w:val="00047330"/>
    <w:rsid w:val="00054707"/>
    <w:rsid w:val="00054AFE"/>
    <w:rsid w:val="00060B02"/>
    <w:rsid w:val="00074854"/>
    <w:rsid w:val="0008108D"/>
    <w:rsid w:val="00081D29"/>
    <w:rsid w:val="000822FA"/>
    <w:rsid w:val="00084325"/>
    <w:rsid w:val="0008482C"/>
    <w:rsid w:val="00084B8A"/>
    <w:rsid w:val="0008593F"/>
    <w:rsid w:val="0008729A"/>
    <w:rsid w:val="0008755E"/>
    <w:rsid w:val="00092B75"/>
    <w:rsid w:val="0009609E"/>
    <w:rsid w:val="000965D9"/>
    <w:rsid w:val="00097063"/>
    <w:rsid w:val="00097813"/>
    <w:rsid w:val="000A010A"/>
    <w:rsid w:val="000A13F1"/>
    <w:rsid w:val="000A52CC"/>
    <w:rsid w:val="000A5489"/>
    <w:rsid w:val="000A5E5B"/>
    <w:rsid w:val="000A6795"/>
    <w:rsid w:val="000A7B88"/>
    <w:rsid w:val="000B1625"/>
    <w:rsid w:val="000B30D5"/>
    <w:rsid w:val="000B3231"/>
    <w:rsid w:val="000B3B3E"/>
    <w:rsid w:val="000B56E1"/>
    <w:rsid w:val="000C0DD7"/>
    <w:rsid w:val="000C1DEF"/>
    <w:rsid w:val="000C44F1"/>
    <w:rsid w:val="000C556F"/>
    <w:rsid w:val="000C7545"/>
    <w:rsid w:val="000D0AB5"/>
    <w:rsid w:val="000D0DD8"/>
    <w:rsid w:val="000D1563"/>
    <w:rsid w:val="000D2391"/>
    <w:rsid w:val="000D23FC"/>
    <w:rsid w:val="000D2D7C"/>
    <w:rsid w:val="000D4EE6"/>
    <w:rsid w:val="000D569C"/>
    <w:rsid w:val="000D6498"/>
    <w:rsid w:val="000D66FC"/>
    <w:rsid w:val="000E1128"/>
    <w:rsid w:val="000E560E"/>
    <w:rsid w:val="000E63FF"/>
    <w:rsid w:val="000E6F5A"/>
    <w:rsid w:val="000E7084"/>
    <w:rsid w:val="000F0311"/>
    <w:rsid w:val="000F2CEF"/>
    <w:rsid w:val="000F3978"/>
    <w:rsid w:val="000F7539"/>
    <w:rsid w:val="0010016C"/>
    <w:rsid w:val="001003BC"/>
    <w:rsid w:val="00101610"/>
    <w:rsid w:val="001028A7"/>
    <w:rsid w:val="001033E0"/>
    <w:rsid w:val="00105AB7"/>
    <w:rsid w:val="00106AFC"/>
    <w:rsid w:val="00110174"/>
    <w:rsid w:val="001108B0"/>
    <w:rsid w:val="00112A08"/>
    <w:rsid w:val="00112BB9"/>
    <w:rsid w:val="0011605B"/>
    <w:rsid w:val="0012188D"/>
    <w:rsid w:val="001220E2"/>
    <w:rsid w:val="00122F9A"/>
    <w:rsid w:val="00123171"/>
    <w:rsid w:val="00123E2E"/>
    <w:rsid w:val="00125D22"/>
    <w:rsid w:val="00125FFC"/>
    <w:rsid w:val="00126525"/>
    <w:rsid w:val="00126E5C"/>
    <w:rsid w:val="00127CCE"/>
    <w:rsid w:val="00131173"/>
    <w:rsid w:val="001319E6"/>
    <w:rsid w:val="00136AE1"/>
    <w:rsid w:val="00142739"/>
    <w:rsid w:val="0014647A"/>
    <w:rsid w:val="001510D1"/>
    <w:rsid w:val="00151430"/>
    <w:rsid w:val="001530C2"/>
    <w:rsid w:val="0015611B"/>
    <w:rsid w:val="001571A5"/>
    <w:rsid w:val="00160A45"/>
    <w:rsid w:val="00161F83"/>
    <w:rsid w:val="001640FC"/>
    <w:rsid w:val="00165641"/>
    <w:rsid w:val="00167799"/>
    <w:rsid w:val="0016791F"/>
    <w:rsid w:val="00170F7A"/>
    <w:rsid w:val="0017475F"/>
    <w:rsid w:val="001752B5"/>
    <w:rsid w:val="00175C72"/>
    <w:rsid w:val="00177BDE"/>
    <w:rsid w:val="00181469"/>
    <w:rsid w:val="0018508B"/>
    <w:rsid w:val="001858DC"/>
    <w:rsid w:val="001900F9"/>
    <w:rsid w:val="00191D3E"/>
    <w:rsid w:val="00192605"/>
    <w:rsid w:val="00193B86"/>
    <w:rsid w:val="00193D46"/>
    <w:rsid w:val="00196DF7"/>
    <w:rsid w:val="00197255"/>
    <w:rsid w:val="00197638"/>
    <w:rsid w:val="001A05DB"/>
    <w:rsid w:val="001A0EBA"/>
    <w:rsid w:val="001A1113"/>
    <w:rsid w:val="001A27C6"/>
    <w:rsid w:val="001A5C57"/>
    <w:rsid w:val="001A6C47"/>
    <w:rsid w:val="001A7C50"/>
    <w:rsid w:val="001B2388"/>
    <w:rsid w:val="001B3EEF"/>
    <w:rsid w:val="001B418C"/>
    <w:rsid w:val="001B41B8"/>
    <w:rsid w:val="001B4A4B"/>
    <w:rsid w:val="001B533E"/>
    <w:rsid w:val="001B5720"/>
    <w:rsid w:val="001B68A0"/>
    <w:rsid w:val="001C27DA"/>
    <w:rsid w:val="001C2984"/>
    <w:rsid w:val="001C334B"/>
    <w:rsid w:val="001C35F4"/>
    <w:rsid w:val="001C554A"/>
    <w:rsid w:val="001C698F"/>
    <w:rsid w:val="001C6EDE"/>
    <w:rsid w:val="001C71ED"/>
    <w:rsid w:val="001D0C39"/>
    <w:rsid w:val="001D0F9D"/>
    <w:rsid w:val="001D1CB3"/>
    <w:rsid w:val="001D3DF7"/>
    <w:rsid w:val="001D5817"/>
    <w:rsid w:val="001E0497"/>
    <w:rsid w:val="001E1D76"/>
    <w:rsid w:val="001E372B"/>
    <w:rsid w:val="001E712A"/>
    <w:rsid w:val="001E7B39"/>
    <w:rsid w:val="001E7FD0"/>
    <w:rsid w:val="001F0699"/>
    <w:rsid w:val="001F09E8"/>
    <w:rsid w:val="001F1160"/>
    <w:rsid w:val="001F6057"/>
    <w:rsid w:val="001F6891"/>
    <w:rsid w:val="001F6B73"/>
    <w:rsid w:val="001F74F3"/>
    <w:rsid w:val="00201267"/>
    <w:rsid w:val="00207E11"/>
    <w:rsid w:val="002102ED"/>
    <w:rsid w:val="002104DF"/>
    <w:rsid w:val="00211A5B"/>
    <w:rsid w:val="00212035"/>
    <w:rsid w:val="00212296"/>
    <w:rsid w:val="00212DC4"/>
    <w:rsid w:val="00214E20"/>
    <w:rsid w:val="00216712"/>
    <w:rsid w:val="002177B5"/>
    <w:rsid w:val="00217A22"/>
    <w:rsid w:val="00220081"/>
    <w:rsid w:val="002220FE"/>
    <w:rsid w:val="002223D4"/>
    <w:rsid w:val="002231ED"/>
    <w:rsid w:val="0022440D"/>
    <w:rsid w:val="00225344"/>
    <w:rsid w:val="002265E4"/>
    <w:rsid w:val="00226ABB"/>
    <w:rsid w:val="00230E6E"/>
    <w:rsid w:val="0023181E"/>
    <w:rsid w:val="00234C4A"/>
    <w:rsid w:val="00235B95"/>
    <w:rsid w:val="002370D3"/>
    <w:rsid w:val="00237213"/>
    <w:rsid w:val="00237D19"/>
    <w:rsid w:val="002416CE"/>
    <w:rsid w:val="0024310B"/>
    <w:rsid w:val="00243781"/>
    <w:rsid w:val="002462C3"/>
    <w:rsid w:val="00246EC1"/>
    <w:rsid w:val="0024719E"/>
    <w:rsid w:val="00247597"/>
    <w:rsid w:val="00252920"/>
    <w:rsid w:val="00253327"/>
    <w:rsid w:val="00254863"/>
    <w:rsid w:val="00255F72"/>
    <w:rsid w:val="00256C53"/>
    <w:rsid w:val="0025793F"/>
    <w:rsid w:val="00257A52"/>
    <w:rsid w:val="002625FA"/>
    <w:rsid w:val="00262B4A"/>
    <w:rsid w:val="00262C29"/>
    <w:rsid w:val="002644EC"/>
    <w:rsid w:val="0026541F"/>
    <w:rsid w:val="00265881"/>
    <w:rsid w:val="0026663E"/>
    <w:rsid w:val="00266DF9"/>
    <w:rsid w:val="002701B2"/>
    <w:rsid w:val="0027084A"/>
    <w:rsid w:val="002715A5"/>
    <w:rsid w:val="00272784"/>
    <w:rsid w:val="0027290F"/>
    <w:rsid w:val="00272CCE"/>
    <w:rsid w:val="00272FB0"/>
    <w:rsid w:val="00277124"/>
    <w:rsid w:val="002777CE"/>
    <w:rsid w:val="00277E86"/>
    <w:rsid w:val="00284F29"/>
    <w:rsid w:val="0028537F"/>
    <w:rsid w:val="00285A4D"/>
    <w:rsid w:val="00285CED"/>
    <w:rsid w:val="00285E93"/>
    <w:rsid w:val="00290F0B"/>
    <w:rsid w:val="00292B3B"/>
    <w:rsid w:val="00297E8C"/>
    <w:rsid w:val="002A121F"/>
    <w:rsid w:val="002A2864"/>
    <w:rsid w:val="002A29D9"/>
    <w:rsid w:val="002A33C2"/>
    <w:rsid w:val="002A6ED2"/>
    <w:rsid w:val="002B00B9"/>
    <w:rsid w:val="002B010A"/>
    <w:rsid w:val="002B04D5"/>
    <w:rsid w:val="002B39E7"/>
    <w:rsid w:val="002B4FA9"/>
    <w:rsid w:val="002B6AD9"/>
    <w:rsid w:val="002C2086"/>
    <w:rsid w:val="002C261F"/>
    <w:rsid w:val="002C2F62"/>
    <w:rsid w:val="002C3281"/>
    <w:rsid w:val="002C3CB4"/>
    <w:rsid w:val="002C3E12"/>
    <w:rsid w:val="002C5CB9"/>
    <w:rsid w:val="002C638F"/>
    <w:rsid w:val="002D070C"/>
    <w:rsid w:val="002D172B"/>
    <w:rsid w:val="002D4297"/>
    <w:rsid w:val="002D47CF"/>
    <w:rsid w:val="002D4CC0"/>
    <w:rsid w:val="002D61A7"/>
    <w:rsid w:val="002D745D"/>
    <w:rsid w:val="002D7ABB"/>
    <w:rsid w:val="002E10E3"/>
    <w:rsid w:val="002E12B7"/>
    <w:rsid w:val="002E165C"/>
    <w:rsid w:val="002E2900"/>
    <w:rsid w:val="002E584A"/>
    <w:rsid w:val="002E7F5A"/>
    <w:rsid w:val="002F097F"/>
    <w:rsid w:val="002F0C6D"/>
    <w:rsid w:val="002F3396"/>
    <w:rsid w:val="002F3643"/>
    <w:rsid w:val="002F775C"/>
    <w:rsid w:val="002F77D5"/>
    <w:rsid w:val="003004E7"/>
    <w:rsid w:val="00301DA1"/>
    <w:rsid w:val="00303209"/>
    <w:rsid w:val="00303904"/>
    <w:rsid w:val="00305D6F"/>
    <w:rsid w:val="00306C2F"/>
    <w:rsid w:val="00307C62"/>
    <w:rsid w:val="003103C3"/>
    <w:rsid w:val="00311BA0"/>
    <w:rsid w:val="00312BA1"/>
    <w:rsid w:val="00312F23"/>
    <w:rsid w:val="00315276"/>
    <w:rsid w:val="00316212"/>
    <w:rsid w:val="00320175"/>
    <w:rsid w:val="00321D56"/>
    <w:rsid w:val="00322866"/>
    <w:rsid w:val="00322F91"/>
    <w:rsid w:val="00324953"/>
    <w:rsid w:val="003249D9"/>
    <w:rsid w:val="00324A4A"/>
    <w:rsid w:val="003261C8"/>
    <w:rsid w:val="00330B2D"/>
    <w:rsid w:val="00332AEE"/>
    <w:rsid w:val="0033326F"/>
    <w:rsid w:val="0033587D"/>
    <w:rsid w:val="00335DF6"/>
    <w:rsid w:val="00336FA9"/>
    <w:rsid w:val="00340697"/>
    <w:rsid w:val="00342C97"/>
    <w:rsid w:val="003455B1"/>
    <w:rsid w:val="00346EA0"/>
    <w:rsid w:val="00347334"/>
    <w:rsid w:val="00354B48"/>
    <w:rsid w:val="00354B5A"/>
    <w:rsid w:val="00355689"/>
    <w:rsid w:val="00356253"/>
    <w:rsid w:val="003569AE"/>
    <w:rsid w:val="00357317"/>
    <w:rsid w:val="0036090F"/>
    <w:rsid w:val="0036108C"/>
    <w:rsid w:val="00362793"/>
    <w:rsid w:val="00363EB7"/>
    <w:rsid w:val="00364254"/>
    <w:rsid w:val="00365037"/>
    <w:rsid w:val="00366B73"/>
    <w:rsid w:val="0037019D"/>
    <w:rsid w:val="00370FA4"/>
    <w:rsid w:val="003721AB"/>
    <w:rsid w:val="003748F3"/>
    <w:rsid w:val="00374949"/>
    <w:rsid w:val="0037678F"/>
    <w:rsid w:val="0038135B"/>
    <w:rsid w:val="0038141A"/>
    <w:rsid w:val="003829D3"/>
    <w:rsid w:val="00384E14"/>
    <w:rsid w:val="00384FEC"/>
    <w:rsid w:val="00385F6F"/>
    <w:rsid w:val="00387AAA"/>
    <w:rsid w:val="00390CBF"/>
    <w:rsid w:val="00390DA8"/>
    <w:rsid w:val="0039427F"/>
    <w:rsid w:val="0039442A"/>
    <w:rsid w:val="00396443"/>
    <w:rsid w:val="00397BAD"/>
    <w:rsid w:val="00397DA8"/>
    <w:rsid w:val="003A0C6A"/>
    <w:rsid w:val="003A37C0"/>
    <w:rsid w:val="003A4426"/>
    <w:rsid w:val="003A6AC7"/>
    <w:rsid w:val="003A71F7"/>
    <w:rsid w:val="003A7F0E"/>
    <w:rsid w:val="003B0D96"/>
    <w:rsid w:val="003B1D5D"/>
    <w:rsid w:val="003B2106"/>
    <w:rsid w:val="003B5421"/>
    <w:rsid w:val="003C09F0"/>
    <w:rsid w:val="003C1377"/>
    <w:rsid w:val="003C1C68"/>
    <w:rsid w:val="003C27C4"/>
    <w:rsid w:val="003C3554"/>
    <w:rsid w:val="003C39B2"/>
    <w:rsid w:val="003C3EAD"/>
    <w:rsid w:val="003C4A4E"/>
    <w:rsid w:val="003C73AB"/>
    <w:rsid w:val="003C7594"/>
    <w:rsid w:val="003D1F63"/>
    <w:rsid w:val="003D2A3C"/>
    <w:rsid w:val="003D320B"/>
    <w:rsid w:val="003D5547"/>
    <w:rsid w:val="003D58C8"/>
    <w:rsid w:val="003D59FC"/>
    <w:rsid w:val="003E189C"/>
    <w:rsid w:val="003E190B"/>
    <w:rsid w:val="003E2D77"/>
    <w:rsid w:val="003E30EE"/>
    <w:rsid w:val="003E4387"/>
    <w:rsid w:val="003E4B16"/>
    <w:rsid w:val="003E6403"/>
    <w:rsid w:val="003F04C0"/>
    <w:rsid w:val="003F431A"/>
    <w:rsid w:val="003F4370"/>
    <w:rsid w:val="003F5097"/>
    <w:rsid w:val="003F74F5"/>
    <w:rsid w:val="003F7F22"/>
    <w:rsid w:val="004006A8"/>
    <w:rsid w:val="00401FB4"/>
    <w:rsid w:val="00402956"/>
    <w:rsid w:val="00405392"/>
    <w:rsid w:val="00406C3C"/>
    <w:rsid w:val="00411CA9"/>
    <w:rsid w:val="004124AF"/>
    <w:rsid w:val="004161B8"/>
    <w:rsid w:val="00420805"/>
    <w:rsid w:val="00420D8D"/>
    <w:rsid w:val="00422ADE"/>
    <w:rsid w:val="00423A77"/>
    <w:rsid w:val="00424CAB"/>
    <w:rsid w:val="00432A09"/>
    <w:rsid w:val="00434BB1"/>
    <w:rsid w:val="00434BBB"/>
    <w:rsid w:val="00443730"/>
    <w:rsid w:val="00447474"/>
    <w:rsid w:val="0045165E"/>
    <w:rsid w:val="00451E80"/>
    <w:rsid w:val="004537C0"/>
    <w:rsid w:val="0045519E"/>
    <w:rsid w:val="00456548"/>
    <w:rsid w:val="00457BD6"/>
    <w:rsid w:val="00460B60"/>
    <w:rsid w:val="00460C2A"/>
    <w:rsid w:val="004625B4"/>
    <w:rsid w:val="004632C0"/>
    <w:rsid w:val="00463BD6"/>
    <w:rsid w:val="00463DB7"/>
    <w:rsid w:val="00466A8B"/>
    <w:rsid w:val="004700A8"/>
    <w:rsid w:val="00470754"/>
    <w:rsid w:val="00471139"/>
    <w:rsid w:val="00472156"/>
    <w:rsid w:val="0047485A"/>
    <w:rsid w:val="00475270"/>
    <w:rsid w:val="004829C1"/>
    <w:rsid w:val="00485A97"/>
    <w:rsid w:val="00491BC2"/>
    <w:rsid w:val="00494475"/>
    <w:rsid w:val="00496255"/>
    <w:rsid w:val="004A0EF0"/>
    <w:rsid w:val="004A3871"/>
    <w:rsid w:val="004A41A6"/>
    <w:rsid w:val="004A7AA4"/>
    <w:rsid w:val="004B0C84"/>
    <w:rsid w:val="004B37F4"/>
    <w:rsid w:val="004B4DFF"/>
    <w:rsid w:val="004B51DC"/>
    <w:rsid w:val="004B66F0"/>
    <w:rsid w:val="004B7BD6"/>
    <w:rsid w:val="004C0586"/>
    <w:rsid w:val="004C1118"/>
    <w:rsid w:val="004C268A"/>
    <w:rsid w:val="004C2DF1"/>
    <w:rsid w:val="004C330D"/>
    <w:rsid w:val="004C47C6"/>
    <w:rsid w:val="004C5054"/>
    <w:rsid w:val="004C56E4"/>
    <w:rsid w:val="004C5783"/>
    <w:rsid w:val="004D0B4D"/>
    <w:rsid w:val="004D1C0A"/>
    <w:rsid w:val="004D1DC4"/>
    <w:rsid w:val="004D3155"/>
    <w:rsid w:val="004D4222"/>
    <w:rsid w:val="004D4598"/>
    <w:rsid w:val="004D465E"/>
    <w:rsid w:val="004D487C"/>
    <w:rsid w:val="004E72D5"/>
    <w:rsid w:val="004F4A82"/>
    <w:rsid w:val="004F549D"/>
    <w:rsid w:val="004F74E6"/>
    <w:rsid w:val="00501A70"/>
    <w:rsid w:val="00501B5E"/>
    <w:rsid w:val="00504161"/>
    <w:rsid w:val="005046B4"/>
    <w:rsid w:val="00504A74"/>
    <w:rsid w:val="005053C1"/>
    <w:rsid w:val="005053FC"/>
    <w:rsid w:val="0050672E"/>
    <w:rsid w:val="005127A0"/>
    <w:rsid w:val="0051435F"/>
    <w:rsid w:val="00515B01"/>
    <w:rsid w:val="005165D4"/>
    <w:rsid w:val="005167E2"/>
    <w:rsid w:val="00516FE1"/>
    <w:rsid w:val="00523354"/>
    <w:rsid w:val="005242E1"/>
    <w:rsid w:val="00524F27"/>
    <w:rsid w:val="005257D7"/>
    <w:rsid w:val="00525A1B"/>
    <w:rsid w:val="00527A23"/>
    <w:rsid w:val="00530A6D"/>
    <w:rsid w:val="00530DC3"/>
    <w:rsid w:val="00531B04"/>
    <w:rsid w:val="005335BD"/>
    <w:rsid w:val="005418FE"/>
    <w:rsid w:val="00543E0F"/>
    <w:rsid w:val="005457FE"/>
    <w:rsid w:val="00547C70"/>
    <w:rsid w:val="00551847"/>
    <w:rsid w:val="00551989"/>
    <w:rsid w:val="00552859"/>
    <w:rsid w:val="00552D56"/>
    <w:rsid w:val="00554056"/>
    <w:rsid w:val="00554DE6"/>
    <w:rsid w:val="0055510B"/>
    <w:rsid w:val="00555931"/>
    <w:rsid w:val="00555BFB"/>
    <w:rsid w:val="00556C86"/>
    <w:rsid w:val="00557169"/>
    <w:rsid w:val="00560E05"/>
    <w:rsid w:val="00561CF4"/>
    <w:rsid w:val="00563145"/>
    <w:rsid w:val="0056725E"/>
    <w:rsid w:val="00570666"/>
    <w:rsid w:val="00570C42"/>
    <w:rsid w:val="00571793"/>
    <w:rsid w:val="00573D99"/>
    <w:rsid w:val="00575637"/>
    <w:rsid w:val="005776C3"/>
    <w:rsid w:val="00584D33"/>
    <w:rsid w:val="00586253"/>
    <w:rsid w:val="0058773C"/>
    <w:rsid w:val="00591DE2"/>
    <w:rsid w:val="00592877"/>
    <w:rsid w:val="00596E5D"/>
    <w:rsid w:val="00597272"/>
    <w:rsid w:val="005972E9"/>
    <w:rsid w:val="00597679"/>
    <w:rsid w:val="005A013F"/>
    <w:rsid w:val="005A05BA"/>
    <w:rsid w:val="005A131A"/>
    <w:rsid w:val="005A2F65"/>
    <w:rsid w:val="005A431E"/>
    <w:rsid w:val="005A53ED"/>
    <w:rsid w:val="005A5A0E"/>
    <w:rsid w:val="005A64DA"/>
    <w:rsid w:val="005A7385"/>
    <w:rsid w:val="005B07D5"/>
    <w:rsid w:val="005B4A34"/>
    <w:rsid w:val="005B51E9"/>
    <w:rsid w:val="005B64CC"/>
    <w:rsid w:val="005C09E5"/>
    <w:rsid w:val="005C10A1"/>
    <w:rsid w:val="005C141B"/>
    <w:rsid w:val="005C220D"/>
    <w:rsid w:val="005C2ED8"/>
    <w:rsid w:val="005C4019"/>
    <w:rsid w:val="005C4035"/>
    <w:rsid w:val="005D1365"/>
    <w:rsid w:val="005D2C82"/>
    <w:rsid w:val="005D40CF"/>
    <w:rsid w:val="005D55E1"/>
    <w:rsid w:val="005D5877"/>
    <w:rsid w:val="005E2089"/>
    <w:rsid w:val="005E26DA"/>
    <w:rsid w:val="005E2A13"/>
    <w:rsid w:val="005E2E3E"/>
    <w:rsid w:val="005E33C6"/>
    <w:rsid w:val="005E3EDB"/>
    <w:rsid w:val="005E4CB0"/>
    <w:rsid w:val="005E5428"/>
    <w:rsid w:val="005F1454"/>
    <w:rsid w:val="005F2A15"/>
    <w:rsid w:val="005F3765"/>
    <w:rsid w:val="005F4ACA"/>
    <w:rsid w:val="005F5D6F"/>
    <w:rsid w:val="006016B6"/>
    <w:rsid w:val="00603517"/>
    <w:rsid w:val="00603E05"/>
    <w:rsid w:val="006047F4"/>
    <w:rsid w:val="00606BBE"/>
    <w:rsid w:val="00607129"/>
    <w:rsid w:val="00611566"/>
    <w:rsid w:val="006116CA"/>
    <w:rsid w:val="00611F4F"/>
    <w:rsid w:val="00612A10"/>
    <w:rsid w:val="00612B4A"/>
    <w:rsid w:val="006138E1"/>
    <w:rsid w:val="0061629C"/>
    <w:rsid w:val="006165FD"/>
    <w:rsid w:val="00616A36"/>
    <w:rsid w:val="006170F7"/>
    <w:rsid w:val="00620282"/>
    <w:rsid w:val="00620D53"/>
    <w:rsid w:val="006219E2"/>
    <w:rsid w:val="0062225D"/>
    <w:rsid w:val="00622E4B"/>
    <w:rsid w:val="0062427A"/>
    <w:rsid w:val="00624CDF"/>
    <w:rsid w:val="006254B0"/>
    <w:rsid w:val="006278E8"/>
    <w:rsid w:val="006306A9"/>
    <w:rsid w:val="00630978"/>
    <w:rsid w:val="00630CD3"/>
    <w:rsid w:val="00632B34"/>
    <w:rsid w:val="0063337E"/>
    <w:rsid w:val="00634193"/>
    <w:rsid w:val="00634C4D"/>
    <w:rsid w:val="00636A71"/>
    <w:rsid w:val="00637011"/>
    <w:rsid w:val="00640A42"/>
    <w:rsid w:val="00640C8B"/>
    <w:rsid w:val="006410E0"/>
    <w:rsid w:val="0064299A"/>
    <w:rsid w:val="006446CD"/>
    <w:rsid w:val="00645512"/>
    <w:rsid w:val="00646BB0"/>
    <w:rsid w:val="00647742"/>
    <w:rsid w:val="006512D2"/>
    <w:rsid w:val="00651CCD"/>
    <w:rsid w:val="006528FE"/>
    <w:rsid w:val="006529F4"/>
    <w:rsid w:val="00654E04"/>
    <w:rsid w:val="00655A9A"/>
    <w:rsid w:val="00656D72"/>
    <w:rsid w:val="0066130B"/>
    <w:rsid w:val="00662968"/>
    <w:rsid w:val="00664C4A"/>
    <w:rsid w:val="00665772"/>
    <w:rsid w:val="00666165"/>
    <w:rsid w:val="0066758E"/>
    <w:rsid w:val="0067059D"/>
    <w:rsid w:val="006731A9"/>
    <w:rsid w:val="00675E66"/>
    <w:rsid w:val="00675FC5"/>
    <w:rsid w:val="00676120"/>
    <w:rsid w:val="00681F1D"/>
    <w:rsid w:val="006823EE"/>
    <w:rsid w:val="006828DE"/>
    <w:rsid w:val="00683125"/>
    <w:rsid w:val="00683DD5"/>
    <w:rsid w:val="00685C61"/>
    <w:rsid w:val="006862EC"/>
    <w:rsid w:val="006906E0"/>
    <w:rsid w:val="00690CFA"/>
    <w:rsid w:val="006916CA"/>
    <w:rsid w:val="00692D58"/>
    <w:rsid w:val="00694BDD"/>
    <w:rsid w:val="00695274"/>
    <w:rsid w:val="00695673"/>
    <w:rsid w:val="00695B2A"/>
    <w:rsid w:val="00696452"/>
    <w:rsid w:val="006966F7"/>
    <w:rsid w:val="006A0EE7"/>
    <w:rsid w:val="006A1710"/>
    <w:rsid w:val="006A59F4"/>
    <w:rsid w:val="006A7D18"/>
    <w:rsid w:val="006A7EE3"/>
    <w:rsid w:val="006B01F0"/>
    <w:rsid w:val="006B1B7F"/>
    <w:rsid w:val="006B23CA"/>
    <w:rsid w:val="006B24B7"/>
    <w:rsid w:val="006B2BA3"/>
    <w:rsid w:val="006B2E72"/>
    <w:rsid w:val="006B76E3"/>
    <w:rsid w:val="006B788B"/>
    <w:rsid w:val="006C0764"/>
    <w:rsid w:val="006C0813"/>
    <w:rsid w:val="006C0CC5"/>
    <w:rsid w:val="006C1CDA"/>
    <w:rsid w:val="006C2394"/>
    <w:rsid w:val="006C2534"/>
    <w:rsid w:val="006C5383"/>
    <w:rsid w:val="006C5B3A"/>
    <w:rsid w:val="006C6640"/>
    <w:rsid w:val="006D3088"/>
    <w:rsid w:val="006D32C8"/>
    <w:rsid w:val="006D345D"/>
    <w:rsid w:val="006D4DD7"/>
    <w:rsid w:val="006D579D"/>
    <w:rsid w:val="006D7E64"/>
    <w:rsid w:val="006E009F"/>
    <w:rsid w:val="006E2F5C"/>
    <w:rsid w:val="006E552F"/>
    <w:rsid w:val="006E6E7D"/>
    <w:rsid w:val="006F09A5"/>
    <w:rsid w:val="006F2876"/>
    <w:rsid w:val="006F572D"/>
    <w:rsid w:val="006F7230"/>
    <w:rsid w:val="0070384C"/>
    <w:rsid w:val="00704B99"/>
    <w:rsid w:val="0070507A"/>
    <w:rsid w:val="007057A3"/>
    <w:rsid w:val="00705BE4"/>
    <w:rsid w:val="00707895"/>
    <w:rsid w:val="00710BB5"/>
    <w:rsid w:val="0071497E"/>
    <w:rsid w:val="00714ED0"/>
    <w:rsid w:val="00716CFE"/>
    <w:rsid w:val="00716FE8"/>
    <w:rsid w:val="007175F6"/>
    <w:rsid w:val="0072024F"/>
    <w:rsid w:val="007213E3"/>
    <w:rsid w:val="00722155"/>
    <w:rsid w:val="007250F6"/>
    <w:rsid w:val="00731427"/>
    <w:rsid w:val="0073212F"/>
    <w:rsid w:val="007325A6"/>
    <w:rsid w:val="007335B5"/>
    <w:rsid w:val="00733909"/>
    <w:rsid w:val="007361BF"/>
    <w:rsid w:val="007436AC"/>
    <w:rsid w:val="00746970"/>
    <w:rsid w:val="00747716"/>
    <w:rsid w:val="00752D88"/>
    <w:rsid w:val="00753FE0"/>
    <w:rsid w:val="0075526C"/>
    <w:rsid w:val="007577C3"/>
    <w:rsid w:val="00761B8E"/>
    <w:rsid w:val="0076296E"/>
    <w:rsid w:val="007629E5"/>
    <w:rsid w:val="00763599"/>
    <w:rsid w:val="00763AD0"/>
    <w:rsid w:val="00764D9B"/>
    <w:rsid w:val="00764E2A"/>
    <w:rsid w:val="007661F0"/>
    <w:rsid w:val="00766326"/>
    <w:rsid w:val="00771175"/>
    <w:rsid w:val="007718F8"/>
    <w:rsid w:val="00771980"/>
    <w:rsid w:val="00772B28"/>
    <w:rsid w:val="0077452D"/>
    <w:rsid w:val="007777A0"/>
    <w:rsid w:val="0078024E"/>
    <w:rsid w:val="00781199"/>
    <w:rsid w:val="007827F3"/>
    <w:rsid w:val="007831DA"/>
    <w:rsid w:val="00784131"/>
    <w:rsid w:val="00785CA8"/>
    <w:rsid w:val="0078686E"/>
    <w:rsid w:val="00792FBF"/>
    <w:rsid w:val="00795E36"/>
    <w:rsid w:val="00796F2A"/>
    <w:rsid w:val="007A053A"/>
    <w:rsid w:val="007A155E"/>
    <w:rsid w:val="007A35E9"/>
    <w:rsid w:val="007A4637"/>
    <w:rsid w:val="007A6099"/>
    <w:rsid w:val="007A6442"/>
    <w:rsid w:val="007A7BDE"/>
    <w:rsid w:val="007B079E"/>
    <w:rsid w:val="007B0E8E"/>
    <w:rsid w:val="007B1E5C"/>
    <w:rsid w:val="007B26BB"/>
    <w:rsid w:val="007B284C"/>
    <w:rsid w:val="007B3DA1"/>
    <w:rsid w:val="007B3E8F"/>
    <w:rsid w:val="007B46F8"/>
    <w:rsid w:val="007B51D6"/>
    <w:rsid w:val="007B6EF3"/>
    <w:rsid w:val="007B6F74"/>
    <w:rsid w:val="007C1871"/>
    <w:rsid w:val="007C1A23"/>
    <w:rsid w:val="007C3752"/>
    <w:rsid w:val="007C6F9F"/>
    <w:rsid w:val="007D0CE5"/>
    <w:rsid w:val="007D1ACA"/>
    <w:rsid w:val="007D21F2"/>
    <w:rsid w:val="007D4144"/>
    <w:rsid w:val="007D42AC"/>
    <w:rsid w:val="007D4736"/>
    <w:rsid w:val="007D47EF"/>
    <w:rsid w:val="007D49E7"/>
    <w:rsid w:val="007D5B95"/>
    <w:rsid w:val="007D5D7A"/>
    <w:rsid w:val="007E2F3B"/>
    <w:rsid w:val="007E45A3"/>
    <w:rsid w:val="007E7EF7"/>
    <w:rsid w:val="007F0380"/>
    <w:rsid w:val="007F11C3"/>
    <w:rsid w:val="007F174B"/>
    <w:rsid w:val="007F270B"/>
    <w:rsid w:val="007F7B6F"/>
    <w:rsid w:val="008005AD"/>
    <w:rsid w:val="0080319C"/>
    <w:rsid w:val="008032DB"/>
    <w:rsid w:val="00803590"/>
    <w:rsid w:val="008040FB"/>
    <w:rsid w:val="008042B3"/>
    <w:rsid w:val="008047C6"/>
    <w:rsid w:val="008059D0"/>
    <w:rsid w:val="00810B16"/>
    <w:rsid w:val="00811683"/>
    <w:rsid w:val="00811819"/>
    <w:rsid w:val="00811844"/>
    <w:rsid w:val="008127CD"/>
    <w:rsid w:val="00813DA7"/>
    <w:rsid w:val="00820B65"/>
    <w:rsid w:val="00822858"/>
    <w:rsid w:val="00823597"/>
    <w:rsid w:val="00823B2A"/>
    <w:rsid w:val="00824AD3"/>
    <w:rsid w:val="008256FF"/>
    <w:rsid w:val="00825E94"/>
    <w:rsid w:val="00826D90"/>
    <w:rsid w:val="00833EC0"/>
    <w:rsid w:val="00836619"/>
    <w:rsid w:val="00837A66"/>
    <w:rsid w:val="00840367"/>
    <w:rsid w:val="00840B81"/>
    <w:rsid w:val="00845AC4"/>
    <w:rsid w:val="00846E0E"/>
    <w:rsid w:val="00847670"/>
    <w:rsid w:val="00850666"/>
    <w:rsid w:val="0085522E"/>
    <w:rsid w:val="00857E6F"/>
    <w:rsid w:val="00860BEB"/>
    <w:rsid w:val="00862835"/>
    <w:rsid w:val="00863B8D"/>
    <w:rsid w:val="00864166"/>
    <w:rsid w:val="00865A50"/>
    <w:rsid w:val="00865F6F"/>
    <w:rsid w:val="00866362"/>
    <w:rsid w:val="0086789C"/>
    <w:rsid w:val="00870CD4"/>
    <w:rsid w:val="00871167"/>
    <w:rsid w:val="00871259"/>
    <w:rsid w:val="00872D8C"/>
    <w:rsid w:val="0087360D"/>
    <w:rsid w:val="008746EA"/>
    <w:rsid w:val="008747E5"/>
    <w:rsid w:val="008761BF"/>
    <w:rsid w:val="008765B4"/>
    <w:rsid w:val="00881C5F"/>
    <w:rsid w:val="00883D0A"/>
    <w:rsid w:val="008854C9"/>
    <w:rsid w:val="008873F2"/>
    <w:rsid w:val="0088794E"/>
    <w:rsid w:val="00891B2F"/>
    <w:rsid w:val="008949BC"/>
    <w:rsid w:val="00894D27"/>
    <w:rsid w:val="008954DA"/>
    <w:rsid w:val="00896319"/>
    <w:rsid w:val="00896547"/>
    <w:rsid w:val="0089664B"/>
    <w:rsid w:val="008968CE"/>
    <w:rsid w:val="00896A2E"/>
    <w:rsid w:val="00896AFB"/>
    <w:rsid w:val="008A27D0"/>
    <w:rsid w:val="008A5971"/>
    <w:rsid w:val="008A7138"/>
    <w:rsid w:val="008A7C03"/>
    <w:rsid w:val="008B204B"/>
    <w:rsid w:val="008B3537"/>
    <w:rsid w:val="008B4025"/>
    <w:rsid w:val="008B5096"/>
    <w:rsid w:val="008B5949"/>
    <w:rsid w:val="008C0E4B"/>
    <w:rsid w:val="008C2CCE"/>
    <w:rsid w:val="008C38A5"/>
    <w:rsid w:val="008C3CFD"/>
    <w:rsid w:val="008C41CC"/>
    <w:rsid w:val="008C4D17"/>
    <w:rsid w:val="008C6670"/>
    <w:rsid w:val="008C6850"/>
    <w:rsid w:val="008C75E6"/>
    <w:rsid w:val="008D111F"/>
    <w:rsid w:val="008D38FF"/>
    <w:rsid w:val="008D4324"/>
    <w:rsid w:val="008D4517"/>
    <w:rsid w:val="008D5310"/>
    <w:rsid w:val="008D541F"/>
    <w:rsid w:val="008D556E"/>
    <w:rsid w:val="008E5D00"/>
    <w:rsid w:val="008E66AC"/>
    <w:rsid w:val="008F0944"/>
    <w:rsid w:val="008F1453"/>
    <w:rsid w:val="008F253C"/>
    <w:rsid w:val="008F2560"/>
    <w:rsid w:val="008F4B87"/>
    <w:rsid w:val="008F5248"/>
    <w:rsid w:val="008F5E1E"/>
    <w:rsid w:val="008F64B7"/>
    <w:rsid w:val="008F6C2E"/>
    <w:rsid w:val="008F74B4"/>
    <w:rsid w:val="00902075"/>
    <w:rsid w:val="00905422"/>
    <w:rsid w:val="00906793"/>
    <w:rsid w:val="009075B6"/>
    <w:rsid w:val="00907C23"/>
    <w:rsid w:val="00907D5A"/>
    <w:rsid w:val="0091045A"/>
    <w:rsid w:val="00910C21"/>
    <w:rsid w:val="00912CF3"/>
    <w:rsid w:val="00914662"/>
    <w:rsid w:val="00915252"/>
    <w:rsid w:val="00920F5F"/>
    <w:rsid w:val="00921B51"/>
    <w:rsid w:val="009224B3"/>
    <w:rsid w:val="009226BC"/>
    <w:rsid w:val="00923FE5"/>
    <w:rsid w:val="00924280"/>
    <w:rsid w:val="009249DA"/>
    <w:rsid w:val="00927A64"/>
    <w:rsid w:val="00927B21"/>
    <w:rsid w:val="00931F53"/>
    <w:rsid w:val="00933F07"/>
    <w:rsid w:val="00934F34"/>
    <w:rsid w:val="00936289"/>
    <w:rsid w:val="009374B4"/>
    <w:rsid w:val="00941977"/>
    <w:rsid w:val="00942F38"/>
    <w:rsid w:val="00944673"/>
    <w:rsid w:val="00944EF2"/>
    <w:rsid w:val="00945580"/>
    <w:rsid w:val="00947334"/>
    <w:rsid w:val="00951175"/>
    <w:rsid w:val="00951526"/>
    <w:rsid w:val="009517F7"/>
    <w:rsid w:val="009535B8"/>
    <w:rsid w:val="00956E4C"/>
    <w:rsid w:val="00957304"/>
    <w:rsid w:val="00960994"/>
    <w:rsid w:val="00962A07"/>
    <w:rsid w:val="00962F23"/>
    <w:rsid w:val="0096380E"/>
    <w:rsid w:val="00963C53"/>
    <w:rsid w:val="00965AE3"/>
    <w:rsid w:val="00966CFB"/>
    <w:rsid w:val="00970892"/>
    <w:rsid w:val="00971CE6"/>
    <w:rsid w:val="00971E79"/>
    <w:rsid w:val="009725F9"/>
    <w:rsid w:val="00972808"/>
    <w:rsid w:val="00975C2A"/>
    <w:rsid w:val="00976B69"/>
    <w:rsid w:val="009775C8"/>
    <w:rsid w:val="00980BA2"/>
    <w:rsid w:val="00982EE6"/>
    <w:rsid w:val="00983437"/>
    <w:rsid w:val="0098648E"/>
    <w:rsid w:val="00987775"/>
    <w:rsid w:val="009902CA"/>
    <w:rsid w:val="00990540"/>
    <w:rsid w:val="00990754"/>
    <w:rsid w:val="0099110C"/>
    <w:rsid w:val="009915F3"/>
    <w:rsid w:val="0099179B"/>
    <w:rsid w:val="00991DB2"/>
    <w:rsid w:val="00992D70"/>
    <w:rsid w:val="00993203"/>
    <w:rsid w:val="009933C0"/>
    <w:rsid w:val="009960F7"/>
    <w:rsid w:val="009A147A"/>
    <w:rsid w:val="009A2D2D"/>
    <w:rsid w:val="009A32DA"/>
    <w:rsid w:val="009A3836"/>
    <w:rsid w:val="009A5186"/>
    <w:rsid w:val="009A518A"/>
    <w:rsid w:val="009A73CF"/>
    <w:rsid w:val="009B19E6"/>
    <w:rsid w:val="009C3667"/>
    <w:rsid w:val="009C3AA2"/>
    <w:rsid w:val="009C6F5D"/>
    <w:rsid w:val="009D0259"/>
    <w:rsid w:val="009D0B3B"/>
    <w:rsid w:val="009D0CAD"/>
    <w:rsid w:val="009D121D"/>
    <w:rsid w:val="009D15C8"/>
    <w:rsid w:val="009D2A41"/>
    <w:rsid w:val="009D3906"/>
    <w:rsid w:val="009D4270"/>
    <w:rsid w:val="009D4802"/>
    <w:rsid w:val="009D689A"/>
    <w:rsid w:val="009E1633"/>
    <w:rsid w:val="009E1A23"/>
    <w:rsid w:val="009E1FD6"/>
    <w:rsid w:val="009E2C6E"/>
    <w:rsid w:val="009E34DD"/>
    <w:rsid w:val="009E3526"/>
    <w:rsid w:val="009E41A3"/>
    <w:rsid w:val="009E53A6"/>
    <w:rsid w:val="009F01B7"/>
    <w:rsid w:val="009F1EF9"/>
    <w:rsid w:val="009F2F8E"/>
    <w:rsid w:val="009F39CF"/>
    <w:rsid w:val="009F4805"/>
    <w:rsid w:val="009F535E"/>
    <w:rsid w:val="00A0098B"/>
    <w:rsid w:val="00A0508A"/>
    <w:rsid w:val="00A10C6D"/>
    <w:rsid w:val="00A13BF4"/>
    <w:rsid w:val="00A14338"/>
    <w:rsid w:val="00A1465B"/>
    <w:rsid w:val="00A17118"/>
    <w:rsid w:val="00A1762B"/>
    <w:rsid w:val="00A209A2"/>
    <w:rsid w:val="00A20EE6"/>
    <w:rsid w:val="00A214A3"/>
    <w:rsid w:val="00A2174C"/>
    <w:rsid w:val="00A224AB"/>
    <w:rsid w:val="00A224F8"/>
    <w:rsid w:val="00A25E5F"/>
    <w:rsid w:val="00A26CF5"/>
    <w:rsid w:val="00A27CD3"/>
    <w:rsid w:val="00A27FE8"/>
    <w:rsid w:val="00A30D7C"/>
    <w:rsid w:val="00A32A4D"/>
    <w:rsid w:val="00A34D21"/>
    <w:rsid w:val="00A352E4"/>
    <w:rsid w:val="00A3767C"/>
    <w:rsid w:val="00A4203F"/>
    <w:rsid w:val="00A43683"/>
    <w:rsid w:val="00A462DD"/>
    <w:rsid w:val="00A46FB0"/>
    <w:rsid w:val="00A51618"/>
    <w:rsid w:val="00A556E8"/>
    <w:rsid w:val="00A608FD"/>
    <w:rsid w:val="00A613F3"/>
    <w:rsid w:val="00A618B2"/>
    <w:rsid w:val="00A619F3"/>
    <w:rsid w:val="00A61ABA"/>
    <w:rsid w:val="00A61B08"/>
    <w:rsid w:val="00A61EE3"/>
    <w:rsid w:val="00A62E98"/>
    <w:rsid w:val="00A64659"/>
    <w:rsid w:val="00A70E04"/>
    <w:rsid w:val="00A71C39"/>
    <w:rsid w:val="00A74993"/>
    <w:rsid w:val="00A752AA"/>
    <w:rsid w:val="00A75371"/>
    <w:rsid w:val="00A75708"/>
    <w:rsid w:val="00A75F81"/>
    <w:rsid w:val="00A761AF"/>
    <w:rsid w:val="00A76AE8"/>
    <w:rsid w:val="00A804EE"/>
    <w:rsid w:val="00A80DBC"/>
    <w:rsid w:val="00A814F4"/>
    <w:rsid w:val="00A821A0"/>
    <w:rsid w:val="00A82F2B"/>
    <w:rsid w:val="00A8419E"/>
    <w:rsid w:val="00A84EA3"/>
    <w:rsid w:val="00A85A5A"/>
    <w:rsid w:val="00A85CE2"/>
    <w:rsid w:val="00A86B84"/>
    <w:rsid w:val="00A8778F"/>
    <w:rsid w:val="00A9523B"/>
    <w:rsid w:val="00A9563C"/>
    <w:rsid w:val="00A957ED"/>
    <w:rsid w:val="00A96069"/>
    <w:rsid w:val="00A9703D"/>
    <w:rsid w:val="00A973F5"/>
    <w:rsid w:val="00A97533"/>
    <w:rsid w:val="00AA121C"/>
    <w:rsid w:val="00AA198E"/>
    <w:rsid w:val="00AA31CE"/>
    <w:rsid w:val="00AA3297"/>
    <w:rsid w:val="00AA4AEC"/>
    <w:rsid w:val="00AA5E6F"/>
    <w:rsid w:val="00AA6CAD"/>
    <w:rsid w:val="00AA6F62"/>
    <w:rsid w:val="00AB1E74"/>
    <w:rsid w:val="00AB290E"/>
    <w:rsid w:val="00AB4471"/>
    <w:rsid w:val="00AB4E46"/>
    <w:rsid w:val="00AB5CCF"/>
    <w:rsid w:val="00AB5EA2"/>
    <w:rsid w:val="00AB7FA3"/>
    <w:rsid w:val="00AC07A6"/>
    <w:rsid w:val="00AC28AF"/>
    <w:rsid w:val="00AC3CE2"/>
    <w:rsid w:val="00AC4BCE"/>
    <w:rsid w:val="00AC55E5"/>
    <w:rsid w:val="00AC726D"/>
    <w:rsid w:val="00AD3A51"/>
    <w:rsid w:val="00AD3F5A"/>
    <w:rsid w:val="00AD4B9E"/>
    <w:rsid w:val="00AD5411"/>
    <w:rsid w:val="00AD5D9F"/>
    <w:rsid w:val="00AD735E"/>
    <w:rsid w:val="00AE0880"/>
    <w:rsid w:val="00AE2270"/>
    <w:rsid w:val="00AE2B1A"/>
    <w:rsid w:val="00AE4DD6"/>
    <w:rsid w:val="00AF3E36"/>
    <w:rsid w:val="00AF5F3A"/>
    <w:rsid w:val="00AF5FD2"/>
    <w:rsid w:val="00AF6A79"/>
    <w:rsid w:val="00AF7EB2"/>
    <w:rsid w:val="00B0028C"/>
    <w:rsid w:val="00B02210"/>
    <w:rsid w:val="00B028AC"/>
    <w:rsid w:val="00B11027"/>
    <w:rsid w:val="00B120E2"/>
    <w:rsid w:val="00B2144F"/>
    <w:rsid w:val="00B235D1"/>
    <w:rsid w:val="00B241E9"/>
    <w:rsid w:val="00B262D6"/>
    <w:rsid w:val="00B27126"/>
    <w:rsid w:val="00B274A1"/>
    <w:rsid w:val="00B27C50"/>
    <w:rsid w:val="00B27DDE"/>
    <w:rsid w:val="00B301D4"/>
    <w:rsid w:val="00B30987"/>
    <w:rsid w:val="00B31260"/>
    <w:rsid w:val="00B31804"/>
    <w:rsid w:val="00B32068"/>
    <w:rsid w:val="00B32305"/>
    <w:rsid w:val="00B35817"/>
    <w:rsid w:val="00B35EC5"/>
    <w:rsid w:val="00B400DC"/>
    <w:rsid w:val="00B40AAD"/>
    <w:rsid w:val="00B40B0F"/>
    <w:rsid w:val="00B426AF"/>
    <w:rsid w:val="00B42FFC"/>
    <w:rsid w:val="00B4518F"/>
    <w:rsid w:val="00B45D3B"/>
    <w:rsid w:val="00B461E0"/>
    <w:rsid w:val="00B46D6B"/>
    <w:rsid w:val="00B4702F"/>
    <w:rsid w:val="00B513A1"/>
    <w:rsid w:val="00B521F3"/>
    <w:rsid w:val="00B52805"/>
    <w:rsid w:val="00B53F61"/>
    <w:rsid w:val="00B54A54"/>
    <w:rsid w:val="00B552C9"/>
    <w:rsid w:val="00B61FB2"/>
    <w:rsid w:val="00B643B7"/>
    <w:rsid w:val="00B72C41"/>
    <w:rsid w:val="00B72D00"/>
    <w:rsid w:val="00B73A77"/>
    <w:rsid w:val="00B749D3"/>
    <w:rsid w:val="00B75493"/>
    <w:rsid w:val="00B7651F"/>
    <w:rsid w:val="00B779AB"/>
    <w:rsid w:val="00B80ED6"/>
    <w:rsid w:val="00B833D6"/>
    <w:rsid w:val="00B84B4E"/>
    <w:rsid w:val="00B84C8F"/>
    <w:rsid w:val="00B85DB8"/>
    <w:rsid w:val="00B865D7"/>
    <w:rsid w:val="00B86FF3"/>
    <w:rsid w:val="00B90C9C"/>
    <w:rsid w:val="00B979B0"/>
    <w:rsid w:val="00BA0F74"/>
    <w:rsid w:val="00BA1433"/>
    <w:rsid w:val="00BA3751"/>
    <w:rsid w:val="00BA3D99"/>
    <w:rsid w:val="00BA544F"/>
    <w:rsid w:val="00BA5738"/>
    <w:rsid w:val="00BA623B"/>
    <w:rsid w:val="00BA69DA"/>
    <w:rsid w:val="00BB1013"/>
    <w:rsid w:val="00BB1789"/>
    <w:rsid w:val="00BB58AB"/>
    <w:rsid w:val="00BB5FCA"/>
    <w:rsid w:val="00BC0B1F"/>
    <w:rsid w:val="00BC19BE"/>
    <w:rsid w:val="00BC2296"/>
    <w:rsid w:val="00BC34FF"/>
    <w:rsid w:val="00BC559A"/>
    <w:rsid w:val="00BC660E"/>
    <w:rsid w:val="00BC7547"/>
    <w:rsid w:val="00BD0822"/>
    <w:rsid w:val="00BD27EF"/>
    <w:rsid w:val="00BD2FE4"/>
    <w:rsid w:val="00BD3312"/>
    <w:rsid w:val="00BD3505"/>
    <w:rsid w:val="00BD3DEB"/>
    <w:rsid w:val="00BD3F63"/>
    <w:rsid w:val="00BD49DD"/>
    <w:rsid w:val="00BD4C04"/>
    <w:rsid w:val="00BE195F"/>
    <w:rsid w:val="00BE19F7"/>
    <w:rsid w:val="00BE50CD"/>
    <w:rsid w:val="00BF11B7"/>
    <w:rsid w:val="00BF1FC0"/>
    <w:rsid w:val="00BF350A"/>
    <w:rsid w:val="00BF4058"/>
    <w:rsid w:val="00BF42AF"/>
    <w:rsid w:val="00BF558B"/>
    <w:rsid w:val="00BF5BB7"/>
    <w:rsid w:val="00BF7677"/>
    <w:rsid w:val="00C00C1E"/>
    <w:rsid w:val="00C01923"/>
    <w:rsid w:val="00C01D4D"/>
    <w:rsid w:val="00C039E7"/>
    <w:rsid w:val="00C0421C"/>
    <w:rsid w:val="00C06A8D"/>
    <w:rsid w:val="00C10D45"/>
    <w:rsid w:val="00C12633"/>
    <w:rsid w:val="00C127E3"/>
    <w:rsid w:val="00C139BC"/>
    <w:rsid w:val="00C15F22"/>
    <w:rsid w:val="00C167C0"/>
    <w:rsid w:val="00C16D99"/>
    <w:rsid w:val="00C201A5"/>
    <w:rsid w:val="00C21019"/>
    <w:rsid w:val="00C215DB"/>
    <w:rsid w:val="00C230E3"/>
    <w:rsid w:val="00C231AC"/>
    <w:rsid w:val="00C241D3"/>
    <w:rsid w:val="00C2558D"/>
    <w:rsid w:val="00C2709A"/>
    <w:rsid w:val="00C2778A"/>
    <w:rsid w:val="00C300DD"/>
    <w:rsid w:val="00C3037A"/>
    <w:rsid w:val="00C353E6"/>
    <w:rsid w:val="00C37A07"/>
    <w:rsid w:val="00C37E0C"/>
    <w:rsid w:val="00C447F8"/>
    <w:rsid w:val="00C44B36"/>
    <w:rsid w:val="00C44E0A"/>
    <w:rsid w:val="00C4530F"/>
    <w:rsid w:val="00C50BA4"/>
    <w:rsid w:val="00C51E0F"/>
    <w:rsid w:val="00C54317"/>
    <w:rsid w:val="00C56D7C"/>
    <w:rsid w:val="00C576ED"/>
    <w:rsid w:val="00C6091E"/>
    <w:rsid w:val="00C61B15"/>
    <w:rsid w:val="00C631A4"/>
    <w:rsid w:val="00C6661B"/>
    <w:rsid w:val="00C702CF"/>
    <w:rsid w:val="00C7061E"/>
    <w:rsid w:val="00C70914"/>
    <w:rsid w:val="00C719AB"/>
    <w:rsid w:val="00C74093"/>
    <w:rsid w:val="00C74CA0"/>
    <w:rsid w:val="00C751E1"/>
    <w:rsid w:val="00C7761E"/>
    <w:rsid w:val="00C80143"/>
    <w:rsid w:val="00C82788"/>
    <w:rsid w:val="00C83973"/>
    <w:rsid w:val="00C846E9"/>
    <w:rsid w:val="00C84DA5"/>
    <w:rsid w:val="00C84E34"/>
    <w:rsid w:val="00C861E7"/>
    <w:rsid w:val="00C86BAA"/>
    <w:rsid w:val="00C878EB"/>
    <w:rsid w:val="00C92373"/>
    <w:rsid w:val="00C92CBA"/>
    <w:rsid w:val="00C94082"/>
    <w:rsid w:val="00C94243"/>
    <w:rsid w:val="00C95575"/>
    <w:rsid w:val="00C960ED"/>
    <w:rsid w:val="00CA000A"/>
    <w:rsid w:val="00CA0225"/>
    <w:rsid w:val="00CA136E"/>
    <w:rsid w:val="00CA163C"/>
    <w:rsid w:val="00CA21B7"/>
    <w:rsid w:val="00CA2D07"/>
    <w:rsid w:val="00CA3812"/>
    <w:rsid w:val="00CA53D3"/>
    <w:rsid w:val="00CA6C36"/>
    <w:rsid w:val="00CA7F7E"/>
    <w:rsid w:val="00CB2E7A"/>
    <w:rsid w:val="00CB474B"/>
    <w:rsid w:val="00CC1765"/>
    <w:rsid w:val="00CC3A7C"/>
    <w:rsid w:val="00CC5014"/>
    <w:rsid w:val="00CC56ED"/>
    <w:rsid w:val="00CC6174"/>
    <w:rsid w:val="00CC63C7"/>
    <w:rsid w:val="00CD0E32"/>
    <w:rsid w:val="00CD15D3"/>
    <w:rsid w:val="00CD4DE4"/>
    <w:rsid w:val="00CE228A"/>
    <w:rsid w:val="00CE3C90"/>
    <w:rsid w:val="00CE400B"/>
    <w:rsid w:val="00CE4285"/>
    <w:rsid w:val="00CE7DF2"/>
    <w:rsid w:val="00CF0117"/>
    <w:rsid w:val="00CF0200"/>
    <w:rsid w:val="00CF0893"/>
    <w:rsid w:val="00CF19E1"/>
    <w:rsid w:val="00CF1CFB"/>
    <w:rsid w:val="00CF2BAF"/>
    <w:rsid w:val="00CF3EE5"/>
    <w:rsid w:val="00CF4E90"/>
    <w:rsid w:val="00CF5F9F"/>
    <w:rsid w:val="00CF77C5"/>
    <w:rsid w:val="00CF7C6D"/>
    <w:rsid w:val="00D04486"/>
    <w:rsid w:val="00D113FD"/>
    <w:rsid w:val="00D13745"/>
    <w:rsid w:val="00D144AF"/>
    <w:rsid w:val="00D14ED5"/>
    <w:rsid w:val="00D16F52"/>
    <w:rsid w:val="00D23225"/>
    <w:rsid w:val="00D25D48"/>
    <w:rsid w:val="00D268B5"/>
    <w:rsid w:val="00D26D86"/>
    <w:rsid w:val="00D27427"/>
    <w:rsid w:val="00D2764B"/>
    <w:rsid w:val="00D317FE"/>
    <w:rsid w:val="00D32EF9"/>
    <w:rsid w:val="00D336F2"/>
    <w:rsid w:val="00D33E79"/>
    <w:rsid w:val="00D34E8D"/>
    <w:rsid w:val="00D3588B"/>
    <w:rsid w:val="00D40065"/>
    <w:rsid w:val="00D4214C"/>
    <w:rsid w:val="00D4399B"/>
    <w:rsid w:val="00D44B49"/>
    <w:rsid w:val="00D46DED"/>
    <w:rsid w:val="00D5187F"/>
    <w:rsid w:val="00D5208D"/>
    <w:rsid w:val="00D547BF"/>
    <w:rsid w:val="00D54C32"/>
    <w:rsid w:val="00D54DD9"/>
    <w:rsid w:val="00D57046"/>
    <w:rsid w:val="00D5747E"/>
    <w:rsid w:val="00D57506"/>
    <w:rsid w:val="00D638E2"/>
    <w:rsid w:val="00D64FB7"/>
    <w:rsid w:val="00D6624E"/>
    <w:rsid w:val="00D665BB"/>
    <w:rsid w:val="00D6704F"/>
    <w:rsid w:val="00D70760"/>
    <w:rsid w:val="00D71297"/>
    <w:rsid w:val="00D71D01"/>
    <w:rsid w:val="00D72DF5"/>
    <w:rsid w:val="00D74E8E"/>
    <w:rsid w:val="00D7629F"/>
    <w:rsid w:val="00D76C72"/>
    <w:rsid w:val="00D7706D"/>
    <w:rsid w:val="00D77DC1"/>
    <w:rsid w:val="00D800FA"/>
    <w:rsid w:val="00D82C4F"/>
    <w:rsid w:val="00D86CF6"/>
    <w:rsid w:val="00D902B2"/>
    <w:rsid w:val="00D93699"/>
    <w:rsid w:val="00D9388C"/>
    <w:rsid w:val="00D93FC2"/>
    <w:rsid w:val="00D95A33"/>
    <w:rsid w:val="00D9644D"/>
    <w:rsid w:val="00D96639"/>
    <w:rsid w:val="00D97323"/>
    <w:rsid w:val="00D97336"/>
    <w:rsid w:val="00DA0204"/>
    <w:rsid w:val="00DA4DF1"/>
    <w:rsid w:val="00DA5BB3"/>
    <w:rsid w:val="00DA6955"/>
    <w:rsid w:val="00DA7F58"/>
    <w:rsid w:val="00DB02DC"/>
    <w:rsid w:val="00DB1C4B"/>
    <w:rsid w:val="00DB2E79"/>
    <w:rsid w:val="00DB62CC"/>
    <w:rsid w:val="00DC12D7"/>
    <w:rsid w:val="00DC1AD2"/>
    <w:rsid w:val="00DC25D1"/>
    <w:rsid w:val="00DC2AF1"/>
    <w:rsid w:val="00DC3585"/>
    <w:rsid w:val="00DC4853"/>
    <w:rsid w:val="00DD033D"/>
    <w:rsid w:val="00DD0A66"/>
    <w:rsid w:val="00DD337B"/>
    <w:rsid w:val="00DD4029"/>
    <w:rsid w:val="00DD5097"/>
    <w:rsid w:val="00DE0013"/>
    <w:rsid w:val="00DE038F"/>
    <w:rsid w:val="00DE2776"/>
    <w:rsid w:val="00DE2D9D"/>
    <w:rsid w:val="00DE4087"/>
    <w:rsid w:val="00DE5D0D"/>
    <w:rsid w:val="00DE6595"/>
    <w:rsid w:val="00DE6F94"/>
    <w:rsid w:val="00DE78E2"/>
    <w:rsid w:val="00DF0062"/>
    <w:rsid w:val="00DF1725"/>
    <w:rsid w:val="00DF2445"/>
    <w:rsid w:val="00DF244F"/>
    <w:rsid w:val="00DF2A61"/>
    <w:rsid w:val="00DF4F74"/>
    <w:rsid w:val="00DF593D"/>
    <w:rsid w:val="00E00892"/>
    <w:rsid w:val="00E01E0C"/>
    <w:rsid w:val="00E025EE"/>
    <w:rsid w:val="00E0715D"/>
    <w:rsid w:val="00E07687"/>
    <w:rsid w:val="00E07FCE"/>
    <w:rsid w:val="00E1102F"/>
    <w:rsid w:val="00E14938"/>
    <w:rsid w:val="00E15A67"/>
    <w:rsid w:val="00E16F26"/>
    <w:rsid w:val="00E17003"/>
    <w:rsid w:val="00E21FB7"/>
    <w:rsid w:val="00E25DB9"/>
    <w:rsid w:val="00E26045"/>
    <w:rsid w:val="00E269A7"/>
    <w:rsid w:val="00E27CE8"/>
    <w:rsid w:val="00E31195"/>
    <w:rsid w:val="00E356F9"/>
    <w:rsid w:val="00E357CB"/>
    <w:rsid w:val="00E35CD3"/>
    <w:rsid w:val="00E3631C"/>
    <w:rsid w:val="00E4111A"/>
    <w:rsid w:val="00E41259"/>
    <w:rsid w:val="00E41279"/>
    <w:rsid w:val="00E42140"/>
    <w:rsid w:val="00E42B92"/>
    <w:rsid w:val="00E4607B"/>
    <w:rsid w:val="00E46094"/>
    <w:rsid w:val="00E468F6"/>
    <w:rsid w:val="00E524F1"/>
    <w:rsid w:val="00E52932"/>
    <w:rsid w:val="00E549A0"/>
    <w:rsid w:val="00E54A97"/>
    <w:rsid w:val="00E55C0C"/>
    <w:rsid w:val="00E561B3"/>
    <w:rsid w:val="00E5652E"/>
    <w:rsid w:val="00E635F9"/>
    <w:rsid w:val="00E6412C"/>
    <w:rsid w:val="00E6482D"/>
    <w:rsid w:val="00E654C7"/>
    <w:rsid w:val="00E65C7A"/>
    <w:rsid w:val="00E6735F"/>
    <w:rsid w:val="00E70831"/>
    <w:rsid w:val="00E76596"/>
    <w:rsid w:val="00E76956"/>
    <w:rsid w:val="00E76A44"/>
    <w:rsid w:val="00E81B23"/>
    <w:rsid w:val="00E835EC"/>
    <w:rsid w:val="00E84D47"/>
    <w:rsid w:val="00E86FD5"/>
    <w:rsid w:val="00E91D0A"/>
    <w:rsid w:val="00E96B2C"/>
    <w:rsid w:val="00E972BC"/>
    <w:rsid w:val="00EA0154"/>
    <w:rsid w:val="00EA3F05"/>
    <w:rsid w:val="00EA7143"/>
    <w:rsid w:val="00EB1420"/>
    <w:rsid w:val="00EB2009"/>
    <w:rsid w:val="00EB3B81"/>
    <w:rsid w:val="00EB4663"/>
    <w:rsid w:val="00EB5114"/>
    <w:rsid w:val="00EC0FE1"/>
    <w:rsid w:val="00EC1A43"/>
    <w:rsid w:val="00EC1D56"/>
    <w:rsid w:val="00EC3A4B"/>
    <w:rsid w:val="00EC45E3"/>
    <w:rsid w:val="00EC46A6"/>
    <w:rsid w:val="00EC5B81"/>
    <w:rsid w:val="00ED04C2"/>
    <w:rsid w:val="00ED060B"/>
    <w:rsid w:val="00ED1A31"/>
    <w:rsid w:val="00ED381F"/>
    <w:rsid w:val="00ED423C"/>
    <w:rsid w:val="00ED4DE2"/>
    <w:rsid w:val="00ED50F8"/>
    <w:rsid w:val="00ED6775"/>
    <w:rsid w:val="00EE138F"/>
    <w:rsid w:val="00EE273F"/>
    <w:rsid w:val="00EE2AC2"/>
    <w:rsid w:val="00EE421C"/>
    <w:rsid w:val="00EE4702"/>
    <w:rsid w:val="00EE66E9"/>
    <w:rsid w:val="00EF1ACC"/>
    <w:rsid w:val="00EF212B"/>
    <w:rsid w:val="00EF4C7C"/>
    <w:rsid w:val="00EF63B5"/>
    <w:rsid w:val="00EF7E44"/>
    <w:rsid w:val="00F00947"/>
    <w:rsid w:val="00F02B43"/>
    <w:rsid w:val="00F03401"/>
    <w:rsid w:val="00F05434"/>
    <w:rsid w:val="00F05D7C"/>
    <w:rsid w:val="00F10865"/>
    <w:rsid w:val="00F10A80"/>
    <w:rsid w:val="00F13A14"/>
    <w:rsid w:val="00F15386"/>
    <w:rsid w:val="00F20827"/>
    <w:rsid w:val="00F238A0"/>
    <w:rsid w:val="00F25545"/>
    <w:rsid w:val="00F264C0"/>
    <w:rsid w:val="00F30D49"/>
    <w:rsid w:val="00F33B26"/>
    <w:rsid w:val="00F3583B"/>
    <w:rsid w:val="00F42985"/>
    <w:rsid w:val="00F435A7"/>
    <w:rsid w:val="00F4519A"/>
    <w:rsid w:val="00F478B1"/>
    <w:rsid w:val="00F47903"/>
    <w:rsid w:val="00F47A48"/>
    <w:rsid w:val="00F51BD4"/>
    <w:rsid w:val="00F5436F"/>
    <w:rsid w:val="00F55146"/>
    <w:rsid w:val="00F56C54"/>
    <w:rsid w:val="00F62C6B"/>
    <w:rsid w:val="00F62DA1"/>
    <w:rsid w:val="00F62DB7"/>
    <w:rsid w:val="00F633BD"/>
    <w:rsid w:val="00F646E1"/>
    <w:rsid w:val="00F66A11"/>
    <w:rsid w:val="00F66D40"/>
    <w:rsid w:val="00F67C9F"/>
    <w:rsid w:val="00F67E98"/>
    <w:rsid w:val="00F708CB"/>
    <w:rsid w:val="00F724C2"/>
    <w:rsid w:val="00F7371F"/>
    <w:rsid w:val="00F749EE"/>
    <w:rsid w:val="00F8260A"/>
    <w:rsid w:val="00F8321F"/>
    <w:rsid w:val="00F85ADD"/>
    <w:rsid w:val="00F86885"/>
    <w:rsid w:val="00F86D33"/>
    <w:rsid w:val="00F91E59"/>
    <w:rsid w:val="00F920CD"/>
    <w:rsid w:val="00F92808"/>
    <w:rsid w:val="00F95352"/>
    <w:rsid w:val="00F96F9C"/>
    <w:rsid w:val="00F971DC"/>
    <w:rsid w:val="00FA675D"/>
    <w:rsid w:val="00FB0B26"/>
    <w:rsid w:val="00FB194B"/>
    <w:rsid w:val="00FB2042"/>
    <w:rsid w:val="00FB2B0E"/>
    <w:rsid w:val="00FB4A8D"/>
    <w:rsid w:val="00FB7699"/>
    <w:rsid w:val="00FC03B9"/>
    <w:rsid w:val="00FC26E2"/>
    <w:rsid w:val="00FC2FCF"/>
    <w:rsid w:val="00FC5D8A"/>
    <w:rsid w:val="00FC6FD4"/>
    <w:rsid w:val="00FD040E"/>
    <w:rsid w:val="00FD20B8"/>
    <w:rsid w:val="00FD5B8D"/>
    <w:rsid w:val="00FD66CF"/>
    <w:rsid w:val="00FD6FED"/>
    <w:rsid w:val="00FD7083"/>
    <w:rsid w:val="00FD7C11"/>
    <w:rsid w:val="00FD7E2E"/>
    <w:rsid w:val="00FE0DC9"/>
    <w:rsid w:val="00FE1782"/>
    <w:rsid w:val="00FE20C7"/>
    <w:rsid w:val="00FE449E"/>
    <w:rsid w:val="00FF3C03"/>
    <w:rsid w:val="00FF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09E"/>
    <w:rPr>
      <w:rFonts w:ascii=".VnTime" w:hAnsi=".VnTime"/>
      <w:sz w:val="28"/>
    </w:rPr>
  </w:style>
  <w:style w:type="paragraph" w:styleId="Heading1">
    <w:name w:val="heading 1"/>
    <w:basedOn w:val="Normal"/>
    <w:next w:val="Normal"/>
    <w:qFormat/>
    <w:rsid w:val="0009609E"/>
    <w:pPr>
      <w:keepNext/>
      <w:outlineLvl w:val="0"/>
    </w:pPr>
    <w:rPr>
      <w:rFonts w:ascii=".VnTimeH" w:hAnsi=".VnTimeH"/>
      <w:b/>
    </w:rPr>
  </w:style>
  <w:style w:type="paragraph" w:styleId="Heading2">
    <w:name w:val="heading 2"/>
    <w:basedOn w:val="Normal"/>
    <w:next w:val="Normal"/>
    <w:qFormat/>
    <w:rsid w:val="0009609E"/>
    <w:pPr>
      <w:keepNext/>
      <w:outlineLvl w:val="1"/>
    </w:pPr>
    <w:rPr>
      <w:rFonts w:ascii=".VnTimeH" w:hAnsi=".VnTimeH"/>
      <w:b/>
    </w:rPr>
  </w:style>
  <w:style w:type="paragraph" w:styleId="Heading3">
    <w:name w:val="heading 3"/>
    <w:basedOn w:val="Normal"/>
    <w:next w:val="Normal"/>
    <w:qFormat/>
    <w:rsid w:val="00A26CF5"/>
    <w:pPr>
      <w:keepNext/>
      <w:spacing w:before="240" w:after="60"/>
      <w:outlineLvl w:val="2"/>
    </w:pPr>
    <w:rPr>
      <w:rFonts w:ascii="Arial" w:hAnsi="Arial" w:cs="Arial"/>
      <w:b/>
      <w:bCs/>
      <w:sz w:val="26"/>
      <w:szCs w:val="26"/>
    </w:rPr>
  </w:style>
  <w:style w:type="paragraph" w:styleId="Heading5">
    <w:name w:val="heading 5"/>
    <w:basedOn w:val="Normal"/>
    <w:next w:val="Normal"/>
    <w:qFormat/>
    <w:rsid w:val="0009609E"/>
    <w:pPr>
      <w:keepNext/>
      <w:spacing w:before="80" w:after="80" w:line="30" w:lineRule="atLeast"/>
      <w:outlineLvl w:val="4"/>
    </w:pPr>
    <w:rPr>
      <w:b/>
    </w:rPr>
  </w:style>
  <w:style w:type="paragraph" w:styleId="Heading6">
    <w:name w:val="heading 6"/>
    <w:basedOn w:val="Normal"/>
    <w:next w:val="Normal"/>
    <w:qFormat/>
    <w:rsid w:val="00A26CF5"/>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rsid w:val="00211A5B"/>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09E"/>
    <w:pPr>
      <w:jc w:val="center"/>
    </w:pPr>
  </w:style>
  <w:style w:type="paragraph" w:styleId="BodyText2">
    <w:name w:val="Body Text 2"/>
    <w:basedOn w:val="Normal"/>
    <w:rsid w:val="0009609E"/>
    <w:pPr>
      <w:jc w:val="both"/>
    </w:pPr>
    <w:rPr>
      <w:b/>
    </w:rPr>
  </w:style>
  <w:style w:type="paragraph" w:styleId="BodyText3">
    <w:name w:val="Body Text 3"/>
    <w:basedOn w:val="Normal"/>
    <w:rsid w:val="0009609E"/>
    <w:pPr>
      <w:jc w:val="both"/>
    </w:pPr>
  </w:style>
  <w:style w:type="paragraph" w:styleId="Footer">
    <w:name w:val="footer"/>
    <w:basedOn w:val="Normal"/>
    <w:link w:val="FooterChar"/>
    <w:uiPriority w:val="99"/>
    <w:rsid w:val="0009609E"/>
    <w:pPr>
      <w:tabs>
        <w:tab w:val="center" w:pos="4320"/>
        <w:tab w:val="right" w:pos="8640"/>
      </w:tabs>
    </w:pPr>
  </w:style>
  <w:style w:type="character" w:styleId="PageNumber">
    <w:name w:val="page number"/>
    <w:basedOn w:val="DefaultParagraphFont"/>
    <w:rsid w:val="0009609E"/>
  </w:style>
  <w:style w:type="paragraph" w:styleId="BodyTextIndent2">
    <w:name w:val="Body Text Indent 2"/>
    <w:basedOn w:val="Normal"/>
    <w:rsid w:val="0009609E"/>
    <w:pPr>
      <w:spacing w:before="120" w:line="240" w:lineRule="atLeast"/>
      <w:ind w:firstLine="374"/>
      <w:jc w:val="both"/>
    </w:pPr>
  </w:style>
  <w:style w:type="paragraph" w:styleId="BodyTextIndent">
    <w:name w:val="Body Text Indent"/>
    <w:basedOn w:val="Normal"/>
    <w:rsid w:val="0009609E"/>
    <w:pPr>
      <w:spacing w:before="120" w:line="240" w:lineRule="atLeast"/>
      <w:ind w:right="28" w:firstLine="374"/>
      <w:jc w:val="both"/>
    </w:pPr>
    <w:rPr>
      <w:snapToGrid w:val="0"/>
      <w:color w:val="000000"/>
    </w:rPr>
  </w:style>
  <w:style w:type="paragraph" w:styleId="Header">
    <w:name w:val="header"/>
    <w:basedOn w:val="Normal"/>
    <w:rsid w:val="0009609E"/>
    <w:pPr>
      <w:tabs>
        <w:tab w:val="center" w:pos="4320"/>
        <w:tab w:val="right" w:pos="8640"/>
      </w:tabs>
    </w:pPr>
  </w:style>
  <w:style w:type="paragraph" w:styleId="BalloonText">
    <w:name w:val="Balloon Text"/>
    <w:basedOn w:val="Normal"/>
    <w:semiHidden/>
    <w:rsid w:val="00C56D7C"/>
    <w:rPr>
      <w:rFonts w:ascii="Tahoma" w:hAnsi="Tahoma" w:cs="Tahoma"/>
      <w:sz w:val="16"/>
      <w:szCs w:val="16"/>
    </w:rPr>
  </w:style>
  <w:style w:type="table" w:styleId="TableGrid">
    <w:name w:val="Table Grid"/>
    <w:basedOn w:val="TableNormal"/>
    <w:rsid w:val="00A26C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A26CF5"/>
    <w:pPr>
      <w:spacing w:after="160" w:line="240" w:lineRule="exact"/>
    </w:pPr>
    <w:rPr>
      <w:rFonts w:ascii="Verdana" w:hAnsi="Verdana"/>
      <w:sz w:val="20"/>
    </w:rPr>
  </w:style>
  <w:style w:type="paragraph" w:styleId="Caption">
    <w:name w:val="caption"/>
    <w:basedOn w:val="Normal"/>
    <w:next w:val="Normal"/>
    <w:qFormat/>
    <w:rsid w:val="00A26CF5"/>
    <w:pPr>
      <w:spacing w:before="240"/>
    </w:pPr>
    <w:rPr>
      <w:rFonts w:ascii="Times New Roman" w:hAnsi="Times New Roman"/>
      <w:b/>
      <w:szCs w:val="28"/>
      <w:u w:val="single"/>
      <w:lang w:val="nl-NL"/>
    </w:rPr>
  </w:style>
  <w:style w:type="character" w:customStyle="1" w:styleId="Bodytext0">
    <w:name w:val="Body text_"/>
    <w:link w:val="BodyText1"/>
    <w:locked/>
    <w:rsid w:val="00C230E3"/>
    <w:rPr>
      <w:sz w:val="28"/>
      <w:szCs w:val="28"/>
      <w:shd w:val="clear" w:color="auto" w:fill="FFFFFF"/>
    </w:rPr>
  </w:style>
  <w:style w:type="paragraph" w:customStyle="1" w:styleId="BodyText1">
    <w:name w:val="Body Text1"/>
    <w:basedOn w:val="Normal"/>
    <w:link w:val="Bodytext0"/>
    <w:rsid w:val="00C230E3"/>
    <w:pPr>
      <w:widowControl w:val="0"/>
      <w:shd w:val="clear" w:color="auto" w:fill="FFFFFF"/>
      <w:spacing w:before="120" w:line="317" w:lineRule="exact"/>
      <w:jc w:val="both"/>
    </w:pPr>
    <w:rPr>
      <w:rFonts w:ascii="Times New Roman" w:hAnsi="Times New Roman"/>
      <w:szCs w:val="28"/>
    </w:rPr>
  </w:style>
  <w:style w:type="paragraph" w:styleId="BodyTextIndent3">
    <w:name w:val="Body Text Indent 3"/>
    <w:basedOn w:val="Normal"/>
    <w:link w:val="BodyTextIndent3Char"/>
    <w:rsid w:val="00211A5B"/>
    <w:pPr>
      <w:spacing w:after="120"/>
      <w:ind w:left="360"/>
    </w:pPr>
    <w:rPr>
      <w:sz w:val="16"/>
      <w:szCs w:val="16"/>
    </w:rPr>
  </w:style>
  <w:style w:type="character" w:customStyle="1" w:styleId="BodyTextIndent3Char">
    <w:name w:val="Body Text Indent 3 Char"/>
    <w:link w:val="BodyTextIndent3"/>
    <w:rsid w:val="00211A5B"/>
    <w:rPr>
      <w:rFonts w:ascii=".VnTime" w:hAnsi=".VnTime"/>
      <w:sz w:val="16"/>
      <w:szCs w:val="16"/>
    </w:rPr>
  </w:style>
  <w:style w:type="character" w:customStyle="1" w:styleId="Heading8Char">
    <w:name w:val="Heading 8 Char"/>
    <w:link w:val="Heading8"/>
    <w:rsid w:val="00211A5B"/>
    <w:rPr>
      <w:i/>
      <w:iCs/>
      <w:sz w:val="24"/>
      <w:szCs w:val="24"/>
    </w:rPr>
  </w:style>
  <w:style w:type="paragraph" w:styleId="NormalWeb">
    <w:name w:val="Normal (Web)"/>
    <w:basedOn w:val="Normal"/>
    <w:uiPriority w:val="99"/>
    <w:rsid w:val="00126525"/>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126525"/>
  </w:style>
  <w:style w:type="character" w:styleId="Strong">
    <w:name w:val="Strong"/>
    <w:qFormat/>
    <w:rsid w:val="00B749D3"/>
    <w:rPr>
      <w:b/>
      <w:bCs/>
    </w:rPr>
  </w:style>
  <w:style w:type="character" w:customStyle="1" w:styleId="FooterChar">
    <w:name w:val="Footer Char"/>
    <w:link w:val="Footer"/>
    <w:uiPriority w:val="99"/>
    <w:rsid w:val="008D5310"/>
    <w:rPr>
      <w:rFonts w:ascii=".VnTime" w:hAnsi=".VnTime"/>
      <w:sz w:val="28"/>
    </w:rPr>
  </w:style>
  <w:style w:type="character" w:customStyle="1" w:styleId="Bodytext20">
    <w:name w:val="Body text (2)_"/>
    <w:link w:val="Bodytext21"/>
    <w:uiPriority w:val="99"/>
    <w:locked/>
    <w:rsid w:val="00A0508A"/>
    <w:rPr>
      <w:sz w:val="28"/>
      <w:szCs w:val="28"/>
      <w:shd w:val="clear" w:color="auto" w:fill="FFFFFF"/>
    </w:rPr>
  </w:style>
  <w:style w:type="paragraph" w:customStyle="1" w:styleId="Bodytext21">
    <w:name w:val="Body text (2)1"/>
    <w:basedOn w:val="Normal"/>
    <w:link w:val="Bodytext20"/>
    <w:uiPriority w:val="99"/>
    <w:rsid w:val="00A0508A"/>
    <w:pPr>
      <w:widowControl w:val="0"/>
      <w:shd w:val="clear" w:color="auto" w:fill="FFFFFF"/>
      <w:spacing w:before="300" w:line="240" w:lineRule="atLeast"/>
      <w:ind w:hanging="1160"/>
    </w:pPr>
    <w:rPr>
      <w:rFonts w:ascii="Times New Roman" w:hAnsi="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7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96807-7F79-414E-AC0A-CE92E859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UBND tÜnh Hµ tÜnh                 Céng hoµ x· héi chñ nghÜa ViÖt nam</vt:lpstr>
    </vt:vector>
  </TitlesOfParts>
  <Company>STC</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tÜnh Hµ tÜnh                 Céng hoµ x· héi chñ nghÜa ViÖt nam</dc:title>
  <dc:creator>Dien</dc:creator>
  <cp:lastModifiedBy>P.Van Xa</cp:lastModifiedBy>
  <cp:revision>19</cp:revision>
  <cp:lastPrinted>2019-11-27T01:01:00Z</cp:lastPrinted>
  <dcterms:created xsi:type="dcterms:W3CDTF">2019-11-13T01:22:00Z</dcterms:created>
  <dcterms:modified xsi:type="dcterms:W3CDTF">2019-11-29T09:37:00Z</dcterms:modified>
</cp:coreProperties>
</file>