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jc w:val="center"/>
        <w:tblLook w:val="01E0" w:firstRow="1" w:lastRow="1" w:firstColumn="1" w:lastColumn="1" w:noHBand="0" w:noVBand="0"/>
      </w:tblPr>
      <w:tblGrid>
        <w:gridCol w:w="3476"/>
        <w:gridCol w:w="6006"/>
      </w:tblGrid>
      <w:tr w:rsidR="0022110E" w:rsidRPr="00F44DD1" w:rsidTr="00AD17AB">
        <w:trPr>
          <w:jc w:val="center"/>
        </w:trPr>
        <w:tc>
          <w:tcPr>
            <w:tcW w:w="3476" w:type="dxa"/>
          </w:tcPr>
          <w:p w:rsidR="0022110E" w:rsidRPr="000B6D6D" w:rsidRDefault="0022110E" w:rsidP="006D2836">
            <w:pPr>
              <w:jc w:val="center"/>
              <w:rPr>
                <w:b/>
              </w:rPr>
            </w:pPr>
            <w:r w:rsidRPr="000B6D6D">
              <w:rPr>
                <w:b/>
              </w:rPr>
              <w:t>HỘI ĐỒNG NHÂN DÂN</w:t>
            </w:r>
          </w:p>
          <w:p w:rsidR="0022110E" w:rsidRPr="000B6D6D" w:rsidRDefault="0022110E" w:rsidP="006D2836">
            <w:pPr>
              <w:jc w:val="center"/>
              <w:rPr>
                <w:b/>
              </w:rPr>
            </w:pPr>
            <w:r w:rsidRPr="000B6D6D">
              <w:rPr>
                <w:b/>
              </w:rPr>
              <w:t>TỈNH HÀ TĨNH</w:t>
            </w:r>
          </w:p>
          <w:p w:rsidR="0022110E" w:rsidRPr="00F44DD1" w:rsidRDefault="0022110E" w:rsidP="006D2836">
            <w:pPr>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04884C99" wp14:editId="7BEF4E23">
                      <wp:simplePos x="0" y="0"/>
                      <wp:positionH relativeFrom="column">
                        <wp:posOffset>758825</wp:posOffset>
                      </wp:positionH>
                      <wp:positionV relativeFrom="paragraph">
                        <wp:posOffset>56514</wp:posOffset>
                      </wp:positionV>
                      <wp:extent cx="495935" cy="0"/>
                      <wp:effectExtent l="0" t="0" r="1841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75pt,4.45pt" to="98.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C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"/>
                  </w:pict>
                </mc:Fallback>
              </mc:AlternateContent>
            </w:r>
          </w:p>
          <w:p w:rsidR="0022110E" w:rsidRPr="00F44DD1" w:rsidRDefault="0022110E" w:rsidP="006D2836">
            <w:pPr>
              <w:jc w:val="center"/>
              <w:rPr>
                <w:sz w:val="26"/>
                <w:szCs w:val="26"/>
              </w:rPr>
            </w:pPr>
            <w:r w:rsidRPr="00F44DD1">
              <w:rPr>
                <w:sz w:val="26"/>
                <w:szCs w:val="26"/>
              </w:rPr>
              <w:t xml:space="preserve">Số: </w:t>
            </w:r>
            <w:r>
              <w:rPr>
                <w:sz w:val="26"/>
                <w:szCs w:val="26"/>
              </w:rPr>
              <w:t>…</w:t>
            </w:r>
            <w:r w:rsidR="00314705">
              <w:rPr>
                <w:sz w:val="26"/>
                <w:szCs w:val="26"/>
              </w:rPr>
              <w:t xml:space="preserve"> </w:t>
            </w:r>
            <w:r>
              <w:rPr>
                <w:sz w:val="26"/>
                <w:szCs w:val="26"/>
              </w:rPr>
              <w:t>/2018</w:t>
            </w:r>
            <w:r w:rsidRPr="00F44DD1">
              <w:rPr>
                <w:sz w:val="26"/>
                <w:szCs w:val="26"/>
              </w:rPr>
              <w:t>/</w:t>
            </w:r>
            <w:r>
              <w:rPr>
                <w:sz w:val="26"/>
                <w:szCs w:val="26"/>
              </w:rPr>
              <w:t>N</w:t>
            </w:r>
            <w:r w:rsidRPr="00F44DD1">
              <w:rPr>
                <w:sz w:val="26"/>
                <w:szCs w:val="26"/>
              </w:rPr>
              <w:t>Q-</w:t>
            </w:r>
            <w:r>
              <w:rPr>
                <w:sz w:val="26"/>
                <w:szCs w:val="26"/>
              </w:rPr>
              <w:t>HĐ</w:t>
            </w:r>
            <w:r w:rsidRPr="00F44DD1">
              <w:rPr>
                <w:sz w:val="26"/>
                <w:szCs w:val="26"/>
              </w:rPr>
              <w:t>ND</w:t>
            </w:r>
          </w:p>
        </w:tc>
        <w:tc>
          <w:tcPr>
            <w:tcW w:w="6006" w:type="dxa"/>
          </w:tcPr>
          <w:p w:rsidR="0022110E" w:rsidRPr="00F44DD1" w:rsidRDefault="0022110E" w:rsidP="006D2836">
            <w:pPr>
              <w:jc w:val="center"/>
              <w:rPr>
                <w:b/>
                <w:sz w:val="26"/>
              </w:rPr>
            </w:pPr>
            <w:r w:rsidRPr="00F44DD1">
              <w:rPr>
                <w:b/>
                <w:sz w:val="26"/>
              </w:rPr>
              <w:t xml:space="preserve">CỘNG HÒA XÃ HỘI CHỦ NGHĨA VIỆT </w:t>
            </w:r>
            <w:smartTag w:uri="urn:schemas-microsoft-com:office:smarttags" w:element="place">
              <w:smartTag w:uri="urn:schemas-microsoft-com:office:smarttags" w:element="country-region">
                <w:r w:rsidRPr="00F44DD1">
                  <w:rPr>
                    <w:b/>
                    <w:sz w:val="26"/>
                  </w:rPr>
                  <w:t>NAM</w:t>
                </w:r>
              </w:smartTag>
            </w:smartTag>
          </w:p>
          <w:p w:rsidR="0022110E" w:rsidRPr="000B6D6D" w:rsidRDefault="0022110E" w:rsidP="006D2836">
            <w:pPr>
              <w:jc w:val="center"/>
              <w:rPr>
                <w:b/>
              </w:rPr>
            </w:pPr>
            <w:r w:rsidRPr="000B6D6D">
              <w:rPr>
                <w:b/>
              </w:rPr>
              <w:t>Độc lập - Tự do - Hạnh phúc</w:t>
            </w:r>
          </w:p>
          <w:p w:rsidR="0022110E" w:rsidRPr="00F44DD1" w:rsidRDefault="0022110E" w:rsidP="006D2836">
            <w:pPr>
              <w:jc w:val="center"/>
              <w:rPr>
                <w:b/>
                <w:sz w:val="26"/>
              </w:rPr>
            </w:pPr>
            <w:r>
              <w:rPr>
                <w:noProof/>
              </w:rPr>
              <mc:AlternateContent>
                <mc:Choice Requires="wps">
                  <w:drawing>
                    <wp:anchor distT="4294967294" distB="4294967294" distL="114300" distR="114300" simplePos="0" relativeHeight="251660288" behindDoc="0" locked="0" layoutInCell="1" allowOverlap="1" wp14:anchorId="26959CA3" wp14:editId="54A6DFDF">
                      <wp:simplePos x="0" y="0"/>
                      <wp:positionH relativeFrom="column">
                        <wp:posOffset>784225</wp:posOffset>
                      </wp:positionH>
                      <wp:positionV relativeFrom="paragraph">
                        <wp:posOffset>46989</wp:posOffset>
                      </wp:positionV>
                      <wp:extent cx="2044700" cy="0"/>
                      <wp:effectExtent l="0" t="0" r="1270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5pt,3.7pt" to="22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c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"/>
                  </w:pict>
                </mc:Fallback>
              </mc:AlternateContent>
            </w:r>
          </w:p>
          <w:p w:rsidR="0022110E" w:rsidRPr="00F44DD1" w:rsidRDefault="0022110E" w:rsidP="006D2836">
            <w:pPr>
              <w:jc w:val="right"/>
              <w:rPr>
                <w:i/>
              </w:rPr>
            </w:pPr>
            <w:r>
              <w:rPr>
                <w:i/>
                <w:sz w:val="26"/>
              </w:rPr>
              <w:t xml:space="preserve">Hà Tĩnh, ngày     </w:t>
            </w:r>
            <w:r w:rsidRPr="00F44DD1">
              <w:rPr>
                <w:i/>
                <w:sz w:val="26"/>
              </w:rPr>
              <w:t xml:space="preserve">tháng </w:t>
            </w:r>
            <w:r w:rsidR="00591230">
              <w:rPr>
                <w:i/>
                <w:sz w:val="26"/>
              </w:rPr>
              <w:t xml:space="preserve"> </w:t>
            </w:r>
            <w:r>
              <w:rPr>
                <w:i/>
                <w:sz w:val="26"/>
              </w:rPr>
              <w:t>12</w:t>
            </w:r>
            <w:r w:rsidR="00591230">
              <w:rPr>
                <w:i/>
                <w:sz w:val="26"/>
              </w:rPr>
              <w:t xml:space="preserve"> </w:t>
            </w:r>
            <w:bookmarkStart w:id="0" w:name="_GoBack"/>
            <w:bookmarkEnd w:id="0"/>
            <w:r w:rsidRPr="00F44DD1">
              <w:rPr>
                <w:i/>
                <w:sz w:val="26"/>
              </w:rPr>
              <w:t xml:space="preserve"> năm 201</w:t>
            </w:r>
            <w:r>
              <w:rPr>
                <w:i/>
                <w:sz w:val="26"/>
              </w:rPr>
              <w:t>8</w:t>
            </w:r>
          </w:p>
        </w:tc>
      </w:tr>
    </w:tbl>
    <w:p w:rsidR="0022110E" w:rsidRDefault="0022110E" w:rsidP="0022110E">
      <w:pPr>
        <w:rPr>
          <w:sz w:val="18"/>
          <w:szCs w:val="16"/>
        </w:rPr>
      </w:pPr>
    </w:p>
    <w:p w:rsidR="0022110E" w:rsidRDefault="0022110E" w:rsidP="0022110E">
      <w:pPr>
        <w:rPr>
          <w:sz w:val="18"/>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467995</wp:posOffset>
                </wp:positionH>
                <wp:positionV relativeFrom="paragraph">
                  <wp:posOffset>1905</wp:posOffset>
                </wp:positionV>
                <wp:extent cx="1238250" cy="3333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2110E" w:rsidRDefault="00A60CF2" w:rsidP="0022110E">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85pt;margin-top:.15pt;width:9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" fillcolor="white [3201]" strokecolor="#f79646 [3209]" strokeweight="2pt">
                <v:path arrowok="t"/>
                <v:textbox>
                  <w:txbxContent>
                    <w:p w:rsidR="0022110E" w:rsidRDefault="00A60CF2" w:rsidP="0022110E">
                      <w:pPr>
                        <w:jc w:val="center"/>
                      </w:pPr>
                      <w:r>
                        <w:t>DỰ THẢO</w:t>
                      </w:r>
                    </w:p>
                  </w:txbxContent>
                </v:textbox>
              </v:rect>
            </w:pict>
          </mc:Fallback>
        </mc:AlternateContent>
      </w:r>
    </w:p>
    <w:p w:rsidR="0022110E" w:rsidRPr="00681D42" w:rsidRDefault="0022110E" w:rsidP="0022110E">
      <w:pPr>
        <w:rPr>
          <w:sz w:val="18"/>
          <w:szCs w:val="16"/>
        </w:rPr>
      </w:pPr>
    </w:p>
    <w:p w:rsidR="0022110E" w:rsidRPr="00F44DD1" w:rsidRDefault="0022110E" w:rsidP="0022110E">
      <w:pPr>
        <w:jc w:val="center"/>
        <w:rPr>
          <w:b/>
        </w:rPr>
      </w:pPr>
      <w:r>
        <w:rPr>
          <w:b/>
        </w:rPr>
        <w:t xml:space="preserve">NGHỊ </w:t>
      </w:r>
      <w:r w:rsidRPr="00F44DD1">
        <w:rPr>
          <w:b/>
        </w:rPr>
        <w:t>QUYẾT</w:t>
      </w:r>
    </w:p>
    <w:p w:rsidR="0022110E" w:rsidRDefault="0022110E" w:rsidP="0022110E">
      <w:pPr>
        <w:jc w:val="center"/>
        <w:rPr>
          <w:b/>
          <w:bCs/>
        </w:rPr>
      </w:pPr>
      <w:r>
        <w:rPr>
          <w:b/>
          <w:bCs/>
        </w:rPr>
        <w:t>Sửa đổi</w:t>
      </w:r>
      <w:r w:rsidR="00B8275C">
        <w:rPr>
          <w:b/>
          <w:bCs/>
        </w:rPr>
        <w:t>, bổ sung</w:t>
      </w:r>
      <w:r w:rsidR="0079447F">
        <w:rPr>
          <w:b/>
          <w:bCs/>
        </w:rPr>
        <w:t xml:space="preserve"> </w:t>
      </w:r>
      <w:r>
        <w:rPr>
          <w:b/>
          <w:bCs/>
        </w:rPr>
        <w:t xml:space="preserve">một số </w:t>
      </w:r>
      <w:r w:rsidR="00AC723A">
        <w:rPr>
          <w:b/>
          <w:bCs/>
        </w:rPr>
        <w:t>nội dung quy định tại</w:t>
      </w:r>
      <w:r w:rsidR="009C6BFC">
        <w:rPr>
          <w:b/>
          <w:bCs/>
        </w:rPr>
        <w:t xml:space="preserve"> P</w:t>
      </w:r>
      <w:r w:rsidR="005F722F">
        <w:rPr>
          <w:b/>
          <w:bCs/>
        </w:rPr>
        <w:t>hụ lục 01,</w:t>
      </w:r>
      <w:r w:rsidR="00690A1C">
        <w:rPr>
          <w:b/>
          <w:bCs/>
        </w:rPr>
        <w:t xml:space="preserve"> </w:t>
      </w:r>
      <w:r w:rsidR="009C6BFC">
        <w:rPr>
          <w:b/>
          <w:bCs/>
        </w:rPr>
        <w:t>P</w:t>
      </w:r>
      <w:r w:rsidR="00690A1C" w:rsidRPr="007B704A">
        <w:rPr>
          <w:b/>
          <w:bCs/>
        </w:rPr>
        <w:t>hụ lục</w:t>
      </w:r>
      <w:r w:rsidR="00A961E4" w:rsidRPr="007B704A">
        <w:rPr>
          <w:b/>
          <w:bCs/>
        </w:rPr>
        <w:t xml:space="preserve"> 02</w:t>
      </w:r>
      <w:r w:rsidR="00690A1C" w:rsidRPr="007B704A">
        <w:rPr>
          <w:b/>
          <w:bCs/>
        </w:rPr>
        <w:t xml:space="preserve"> ban hành kèm theo</w:t>
      </w:r>
      <w:r w:rsidR="00AC723A" w:rsidRPr="007B704A">
        <w:rPr>
          <w:b/>
          <w:bCs/>
        </w:rPr>
        <w:t xml:space="preserve"> Nghị quyết số 28/2016/NQ-HĐND ngày 15/12/2016 của Hội đồng nhân dân tỉnh</w:t>
      </w:r>
      <w:r w:rsidR="003C5AF6">
        <w:rPr>
          <w:b/>
          <w:bCs/>
        </w:rPr>
        <w:t xml:space="preserve"> Quy định phân cấp nguồn thu, nhiệm vụ chi các cấp ngân sách; tỷ lệ phần trăm (%) phân chia nguồn thu giữa các cấp ngân sách giai đoạn 2017</w:t>
      </w:r>
      <w:r w:rsidR="009C6BFC">
        <w:rPr>
          <w:b/>
          <w:bCs/>
        </w:rPr>
        <w:t xml:space="preserve"> </w:t>
      </w:r>
      <w:r w:rsidR="003C5AF6">
        <w:rPr>
          <w:b/>
          <w:bCs/>
        </w:rPr>
        <w:t>-</w:t>
      </w:r>
      <w:r w:rsidR="009C6BFC">
        <w:rPr>
          <w:b/>
          <w:bCs/>
        </w:rPr>
        <w:t xml:space="preserve"> </w:t>
      </w:r>
      <w:r w:rsidR="003C5AF6">
        <w:rPr>
          <w:b/>
          <w:bCs/>
        </w:rPr>
        <w:t>2020; định mức phân bổ chi thường xuyên ngân sách địa phương năm 2017</w:t>
      </w:r>
    </w:p>
    <w:p w:rsidR="0022110E" w:rsidRPr="00681D42" w:rsidRDefault="0022110E" w:rsidP="0022110E">
      <w:pPr>
        <w:rPr>
          <w:sz w:val="22"/>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2346325</wp:posOffset>
                </wp:positionH>
                <wp:positionV relativeFrom="paragraph">
                  <wp:posOffset>61594</wp:posOffset>
                </wp:positionV>
                <wp:extent cx="1221105" cy="0"/>
                <wp:effectExtent l="0" t="0" r="1714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75pt,4.85pt" to="28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G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"/>
            </w:pict>
          </mc:Fallback>
        </mc:AlternateContent>
      </w:r>
    </w:p>
    <w:p w:rsidR="0022110E" w:rsidRPr="00F44DD1" w:rsidRDefault="0022110E" w:rsidP="0022110E">
      <w:pPr>
        <w:jc w:val="center"/>
        <w:rPr>
          <w:b/>
          <w:sz w:val="6"/>
          <w:szCs w:val="20"/>
        </w:rPr>
      </w:pPr>
    </w:p>
    <w:p w:rsidR="0022110E" w:rsidRPr="001F285C" w:rsidRDefault="0022110E" w:rsidP="0022110E">
      <w:pPr>
        <w:jc w:val="center"/>
        <w:rPr>
          <w:b/>
        </w:rPr>
      </w:pPr>
      <w:r w:rsidRPr="001F285C">
        <w:rPr>
          <w:b/>
        </w:rPr>
        <w:t>HỘI ĐỒNG NHÂN DÂN TỈNH HÀ TĨNH</w:t>
      </w:r>
    </w:p>
    <w:p w:rsidR="0022110E" w:rsidRDefault="0022110E" w:rsidP="0022110E">
      <w:pPr>
        <w:jc w:val="center"/>
        <w:rPr>
          <w:b/>
        </w:rPr>
      </w:pPr>
      <w:r w:rsidRPr="001F285C">
        <w:rPr>
          <w:b/>
        </w:rPr>
        <w:t xml:space="preserve">KHÓA XVII, KỲ HỌP THỨ </w:t>
      </w:r>
      <w:r>
        <w:rPr>
          <w:b/>
        </w:rPr>
        <w:t>8</w:t>
      </w:r>
    </w:p>
    <w:p w:rsidR="0022110E" w:rsidRPr="00292206" w:rsidRDefault="0022110E" w:rsidP="0022110E">
      <w:pPr>
        <w:jc w:val="center"/>
        <w:rPr>
          <w:sz w:val="18"/>
          <w:szCs w:val="16"/>
        </w:rPr>
      </w:pPr>
    </w:p>
    <w:p w:rsidR="004B78CD" w:rsidRPr="004B78CD" w:rsidRDefault="004B78CD" w:rsidP="004B78CD">
      <w:pPr>
        <w:spacing w:before="120"/>
        <w:ind w:firstLine="720"/>
        <w:jc w:val="both"/>
        <w:rPr>
          <w:i/>
          <w:lang w:val="vi-VN"/>
        </w:rPr>
      </w:pPr>
      <w:r w:rsidRPr="004B78CD">
        <w:rPr>
          <w:i/>
          <w:lang w:val="vi-VN"/>
        </w:rPr>
        <w:t>Căn cứ Luật Tổ chức chính quyền địa phương năm 2015;</w:t>
      </w:r>
    </w:p>
    <w:p w:rsidR="004B78CD" w:rsidRPr="004B78CD" w:rsidRDefault="004B78CD" w:rsidP="004B78CD">
      <w:pPr>
        <w:spacing w:before="120"/>
        <w:jc w:val="both"/>
        <w:rPr>
          <w:i/>
          <w:lang w:val="vi-VN"/>
        </w:rPr>
      </w:pPr>
      <w:r w:rsidRPr="004B78CD">
        <w:rPr>
          <w:i/>
          <w:lang w:val="vi-VN"/>
        </w:rPr>
        <w:tab/>
        <w:t>Căn cứ Luật Ban hành văn bản quy phạm pháp luật năm 2015;</w:t>
      </w:r>
    </w:p>
    <w:p w:rsidR="004B78CD" w:rsidRPr="004B78CD" w:rsidRDefault="004B78CD" w:rsidP="004B78CD">
      <w:pPr>
        <w:spacing w:before="120"/>
        <w:jc w:val="both"/>
        <w:rPr>
          <w:i/>
          <w:lang w:val="vi-VN"/>
        </w:rPr>
      </w:pPr>
      <w:r w:rsidRPr="004B78CD">
        <w:rPr>
          <w:i/>
          <w:lang w:val="vi-VN"/>
        </w:rPr>
        <w:tab/>
        <w:t xml:space="preserve">Căn cứ Luật Ngân sách </w:t>
      </w:r>
      <w:r w:rsidR="009C6BFC">
        <w:rPr>
          <w:i/>
        </w:rPr>
        <w:t>N</w:t>
      </w:r>
      <w:r w:rsidRPr="004B78CD">
        <w:rPr>
          <w:i/>
          <w:lang w:val="vi-VN"/>
        </w:rPr>
        <w:t>hà nước năm 2015;</w:t>
      </w:r>
    </w:p>
    <w:p w:rsidR="008C45BA" w:rsidRDefault="004B78CD" w:rsidP="004B78CD">
      <w:pPr>
        <w:spacing w:before="120"/>
        <w:jc w:val="both"/>
        <w:rPr>
          <w:i/>
        </w:rPr>
      </w:pPr>
      <w:r>
        <w:rPr>
          <w:i/>
          <w:lang w:val="vi-VN"/>
        </w:rPr>
        <w:tab/>
      </w:r>
      <w:r w:rsidR="009C6BFC">
        <w:rPr>
          <w:i/>
          <w:lang w:val="vi-VN"/>
        </w:rPr>
        <w:t xml:space="preserve">Căn cứ Luật </w:t>
      </w:r>
      <w:r w:rsidR="009C6BFC">
        <w:rPr>
          <w:i/>
        </w:rPr>
        <w:t>T</w:t>
      </w:r>
      <w:r w:rsidR="008C45BA" w:rsidRPr="008C45BA">
        <w:rPr>
          <w:i/>
          <w:lang w:val="vi-VN"/>
        </w:rPr>
        <w:t>ài nguyên nước năm 2012;</w:t>
      </w:r>
    </w:p>
    <w:p w:rsidR="00CA3E5B" w:rsidRPr="00CA3E5B" w:rsidRDefault="00CA3E5B" w:rsidP="00CA3E5B">
      <w:pPr>
        <w:spacing w:before="120"/>
        <w:ind w:firstLine="720"/>
        <w:jc w:val="both"/>
        <w:rPr>
          <w:i/>
        </w:rPr>
      </w:pPr>
      <w:r w:rsidRPr="00CA3E5B">
        <w:rPr>
          <w:i/>
        </w:rPr>
        <w:t>Căn cứ Nghị quyết số 64/2018/QH14 ngày 15/6/2018 của Q</w:t>
      </w:r>
      <w:r>
        <w:rPr>
          <w:i/>
        </w:rPr>
        <w:t xml:space="preserve">uốc hội khóa XIV, </w:t>
      </w:r>
      <w:r w:rsidR="009C6BFC">
        <w:rPr>
          <w:i/>
        </w:rPr>
        <w:t>K</w:t>
      </w:r>
      <w:r>
        <w:rPr>
          <w:i/>
        </w:rPr>
        <w:t>ỳ họp thứ 5;</w:t>
      </w:r>
    </w:p>
    <w:p w:rsidR="00920910" w:rsidRDefault="00920910" w:rsidP="00920910">
      <w:pPr>
        <w:tabs>
          <w:tab w:val="left" w:pos="709"/>
        </w:tabs>
        <w:spacing w:before="120"/>
        <w:jc w:val="both"/>
        <w:rPr>
          <w:i/>
          <w:lang w:val="nl-NL"/>
        </w:rPr>
      </w:pPr>
      <w:r>
        <w:rPr>
          <w:i/>
        </w:rPr>
        <w:tab/>
      </w:r>
      <w:r w:rsidRPr="006A7D03">
        <w:rPr>
          <w:i/>
        </w:rPr>
        <w:t xml:space="preserve">Căn cứ Nghị định số 163/2016/NĐ-CP ngày 21/12/2016 của Chính phủ về quy định chi tiết một số điều của Luật </w:t>
      </w:r>
      <w:r w:rsidR="009C6BFC">
        <w:rPr>
          <w:i/>
        </w:rPr>
        <w:t>N</w:t>
      </w:r>
      <w:r>
        <w:rPr>
          <w:i/>
        </w:rPr>
        <w:t xml:space="preserve">gân sách </w:t>
      </w:r>
      <w:r w:rsidR="009C6BFC">
        <w:rPr>
          <w:i/>
        </w:rPr>
        <w:t>N</w:t>
      </w:r>
      <w:r>
        <w:rPr>
          <w:i/>
        </w:rPr>
        <w:t>hà nước;</w:t>
      </w:r>
    </w:p>
    <w:p w:rsidR="00920910" w:rsidRDefault="00920910" w:rsidP="00920910">
      <w:pPr>
        <w:tabs>
          <w:tab w:val="left" w:pos="709"/>
        </w:tabs>
        <w:spacing w:before="120"/>
        <w:jc w:val="both"/>
        <w:rPr>
          <w:i/>
          <w:lang w:val="nl-NL"/>
        </w:rPr>
      </w:pPr>
      <w:r>
        <w:rPr>
          <w:i/>
          <w:lang w:val="nl-NL"/>
        </w:rPr>
        <w:tab/>
        <w:t xml:space="preserve">Căn cứ </w:t>
      </w:r>
      <w:r w:rsidRPr="00AE24C2">
        <w:rPr>
          <w:i/>
          <w:lang w:val="nl-NL"/>
        </w:rPr>
        <w:t>Nghị định</w:t>
      </w:r>
      <w:r>
        <w:rPr>
          <w:i/>
          <w:lang w:val="nl-NL"/>
        </w:rPr>
        <w:t xml:space="preserve"> số</w:t>
      </w:r>
      <w:r w:rsidRPr="00AE24C2">
        <w:rPr>
          <w:i/>
          <w:lang w:val="nl-NL"/>
        </w:rPr>
        <w:t xml:space="preserve"> 82/2017/NĐ-CP</w:t>
      </w:r>
      <w:r>
        <w:rPr>
          <w:i/>
          <w:lang w:val="nl-NL"/>
        </w:rPr>
        <w:t xml:space="preserve"> ngày 17/7/2017 của Chính phủ</w:t>
      </w:r>
      <w:r w:rsidRPr="00AE24C2">
        <w:rPr>
          <w:i/>
          <w:lang w:val="nl-NL"/>
        </w:rPr>
        <w:t xml:space="preserve"> quy định về phương pháp tính, mức thu tiền cấp quyền khai thác tài nguyên nước</w:t>
      </w:r>
      <w:r>
        <w:rPr>
          <w:i/>
          <w:lang w:val="nl-NL"/>
        </w:rPr>
        <w:t>;</w:t>
      </w:r>
    </w:p>
    <w:p w:rsidR="00920910" w:rsidRDefault="00920910" w:rsidP="00920910">
      <w:pPr>
        <w:tabs>
          <w:tab w:val="left" w:pos="709"/>
        </w:tabs>
        <w:spacing w:before="120"/>
        <w:jc w:val="both"/>
        <w:rPr>
          <w:i/>
        </w:rPr>
      </w:pPr>
      <w:r>
        <w:rPr>
          <w:i/>
        </w:rPr>
        <w:tab/>
      </w:r>
      <w:r w:rsidRPr="006A7D03">
        <w:rPr>
          <w:i/>
        </w:rPr>
        <w:t xml:space="preserve">Thông tư số 324/2016/TT-BTC ngày 21/12/2016 của Bộ Tài chính quy định về Hệ thống Mục lục ngân sách </w:t>
      </w:r>
      <w:r w:rsidR="009C6BFC">
        <w:rPr>
          <w:i/>
        </w:rPr>
        <w:t>N</w:t>
      </w:r>
      <w:r w:rsidRPr="006A7D03">
        <w:rPr>
          <w:i/>
        </w:rPr>
        <w:t xml:space="preserve">hà nước; </w:t>
      </w:r>
    </w:p>
    <w:p w:rsidR="00920910" w:rsidRPr="00F06C8B" w:rsidRDefault="00920910" w:rsidP="00920910">
      <w:pPr>
        <w:tabs>
          <w:tab w:val="left" w:pos="709"/>
        </w:tabs>
        <w:spacing w:before="120"/>
        <w:jc w:val="both"/>
        <w:rPr>
          <w:b/>
          <w:i/>
          <w:lang w:val="nl-NL"/>
        </w:rPr>
      </w:pPr>
      <w:r>
        <w:rPr>
          <w:i/>
        </w:rPr>
        <w:tab/>
      </w:r>
      <w:r w:rsidRPr="0071575F">
        <w:rPr>
          <w:i/>
        </w:rPr>
        <w:t>Thông tư</w:t>
      </w:r>
      <w:r w:rsidR="001A3927">
        <w:rPr>
          <w:i/>
        </w:rPr>
        <w:t xml:space="preserve"> số</w:t>
      </w:r>
      <w:r w:rsidRPr="0071575F">
        <w:rPr>
          <w:i/>
        </w:rPr>
        <w:t xml:space="preserve"> 342/2016/TT-BTC</w:t>
      </w:r>
      <w:r>
        <w:rPr>
          <w:i/>
        </w:rPr>
        <w:t xml:space="preserve"> ngày 30/12/2016 của Bộ Tài chính Quy định chi tiết và hướng dẫn thi hành một số điều của</w:t>
      </w:r>
      <w:r w:rsidRPr="0071575F">
        <w:rPr>
          <w:i/>
        </w:rPr>
        <w:t xml:space="preserve"> Nghị đị</w:t>
      </w:r>
      <w:r>
        <w:rPr>
          <w:i/>
        </w:rPr>
        <w:t>nh</w:t>
      </w:r>
      <w:r w:rsidR="003038DC">
        <w:rPr>
          <w:i/>
        </w:rPr>
        <w:t xml:space="preserve"> số</w:t>
      </w:r>
      <w:r>
        <w:rPr>
          <w:i/>
        </w:rPr>
        <w:t xml:space="preserve"> 163/2016/NĐ-CP  ngày 21/12/2016 của Chính phủ Quy định ch</w:t>
      </w:r>
      <w:r w:rsidR="009C6BFC">
        <w:rPr>
          <w:i/>
        </w:rPr>
        <w:t>i</w:t>
      </w:r>
      <w:r>
        <w:rPr>
          <w:i/>
        </w:rPr>
        <w:t xml:space="preserve"> tiết thi hành một số điều của</w:t>
      </w:r>
      <w:r w:rsidRPr="0071575F">
        <w:rPr>
          <w:i/>
        </w:rPr>
        <w:t xml:space="preserve"> Luật ngân sách nhà nước</w:t>
      </w:r>
      <w:r>
        <w:rPr>
          <w:i/>
          <w:lang w:val="nl-NL"/>
        </w:rPr>
        <w:t>;</w:t>
      </w:r>
    </w:p>
    <w:p w:rsidR="009A79E3" w:rsidRDefault="004B78CD" w:rsidP="009A79E3">
      <w:pPr>
        <w:spacing w:before="120"/>
        <w:jc w:val="both"/>
        <w:rPr>
          <w:i/>
        </w:rPr>
      </w:pPr>
      <w:r w:rsidRPr="004B78CD">
        <w:rPr>
          <w:i/>
          <w:lang w:val="vi-VN"/>
        </w:rPr>
        <w:tab/>
      </w:r>
      <w:r w:rsidR="009A79E3" w:rsidRPr="009A79E3">
        <w:rPr>
          <w:i/>
          <w:lang w:val="vi-VN"/>
        </w:rPr>
        <w:t>Thực hiện Quyết định số 1760/QĐ-TTg ngày 10/11/2017 của Thủ tướng Chính phủ về việc điều chỉnh, bổ sung Quyết định số 1600/QĐ-TTg ngày 16/8/</w:t>
      </w:r>
      <w:r w:rsidR="009C6BFC">
        <w:rPr>
          <w:i/>
          <w:lang w:val="vi-VN"/>
        </w:rPr>
        <w:t xml:space="preserve">2016 phê duyệt Chương trình </w:t>
      </w:r>
      <w:r w:rsidR="009C6BFC">
        <w:rPr>
          <w:i/>
        </w:rPr>
        <w:t>Mục tiêu quốc gia</w:t>
      </w:r>
      <w:r w:rsidR="009A79E3" w:rsidRPr="009A79E3">
        <w:rPr>
          <w:i/>
          <w:lang w:val="vi-VN"/>
        </w:rPr>
        <w:t xml:space="preserve"> xây dựng nông thôn mới giai đoạn 2016</w:t>
      </w:r>
      <w:r w:rsidR="009C6BFC">
        <w:rPr>
          <w:i/>
        </w:rPr>
        <w:t xml:space="preserve"> </w:t>
      </w:r>
      <w:r w:rsidR="009A79E3" w:rsidRPr="009A79E3">
        <w:rPr>
          <w:i/>
          <w:lang w:val="vi-VN"/>
        </w:rPr>
        <w:t>-</w:t>
      </w:r>
      <w:r w:rsidR="009C6BFC">
        <w:rPr>
          <w:i/>
        </w:rPr>
        <w:t xml:space="preserve"> </w:t>
      </w:r>
      <w:r w:rsidR="009A79E3" w:rsidRPr="009A79E3">
        <w:rPr>
          <w:i/>
          <w:lang w:val="vi-VN"/>
        </w:rPr>
        <w:t>2020;</w:t>
      </w:r>
    </w:p>
    <w:p w:rsidR="0022110E" w:rsidRPr="004B78CD" w:rsidRDefault="00BF5C2F" w:rsidP="009A79E3">
      <w:pPr>
        <w:spacing w:before="120"/>
        <w:ind w:firstLine="720"/>
        <w:jc w:val="both"/>
        <w:rPr>
          <w:i/>
          <w:lang w:val="vi-VN"/>
        </w:rPr>
      </w:pPr>
      <w:r>
        <w:rPr>
          <w:i/>
          <w:lang w:val="vi-VN"/>
        </w:rPr>
        <w:t>Xét Tờ trình số …../TTr-UBND</w:t>
      </w:r>
      <w:r w:rsidR="0022110E" w:rsidRPr="004B78CD">
        <w:rPr>
          <w:i/>
          <w:lang w:val="vi-VN"/>
        </w:rPr>
        <w:t xml:space="preserve"> ngày …. tháng .. năm 201</w:t>
      </w:r>
      <w:r w:rsidR="00007991" w:rsidRPr="004B78CD">
        <w:rPr>
          <w:i/>
          <w:lang w:val="vi-VN"/>
        </w:rPr>
        <w:t>8</w:t>
      </w:r>
      <w:r w:rsidR="0022110E" w:rsidRPr="004B78CD">
        <w:rPr>
          <w:i/>
          <w:lang w:val="vi-VN"/>
        </w:rPr>
        <w:t xml:space="preserve"> của Ủy ban nhân dân tỉnh về </w:t>
      </w:r>
      <w:r w:rsidR="00F47782">
        <w:rPr>
          <w:i/>
        </w:rPr>
        <w:t>s</w:t>
      </w:r>
      <w:r w:rsidR="00F47782" w:rsidRPr="00F47782">
        <w:rPr>
          <w:i/>
          <w:lang w:val="vi-VN"/>
        </w:rPr>
        <w:t xml:space="preserve">ửa đổi, bổ sung một số nội dung quy định tại </w:t>
      </w:r>
      <w:r w:rsidR="009C6BFC">
        <w:rPr>
          <w:i/>
        </w:rPr>
        <w:t>P</w:t>
      </w:r>
      <w:r w:rsidR="00F47782" w:rsidRPr="00F47782">
        <w:rPr>
          <w:i/>
          <w:lang w:val="vi-VN"/>
        </w:rPr>
        <w:t xml:space="preserve">hụ lục 01, </w:t>
      </w:r>
      <w:r w:rsidR="009C6BFC">
        <w:rPr>
          <w:i/>
        </w:rPr>
        <w:t>P</w:t>
      </w:r>
      <w:r w:rsidR="00F47782" w:rsidRPr="00F47782">
        <w:rPr>
          <w:i/>
          <w:lang w:val="vi-VN"/>
        </w:rPr>
        <w:t xml:space="preserve">hụ lục 02 ban hành kèm theo </w:t>
      </w:r>
      <w:r w:rsidR="0022110E" w:rsidRPr="004B78CD">
        <w:rPr>
          <w:i/>
          <w:lang w:val="vi-VN"/>
        </w:rPr>
        <w:t xml:space="preserve">Nghị quyết số 28/2016/NQ-HĐND ngày 15/12/2016 </w:t>
      </w:r>
      <w:r w:rsidR="0022110E" w:rsidRPr="004B78CD">
        <w:rPr>
          <w:i/>
          <w:lang w:val="vi-VN"/>
        </w:rPr>
        <w:lastRenderedPageBreak/>
        <w:t xml:space="preserve">của HĐND </w:t>
      </w:r>
      <w:r w:rsidR="009C6BFC">
        <w:rPr>
          <w:i/>
          <w:lang w:val="vi-VN"/>
        </w:rPr>
        <w:t xml:space="preserve">tỉnh; Báo cáo thẩm tra của Ban </w:t>
      </w:r>
      <w:r w:rsidR="009C6BFC">
        <w:rPr>
          <w:i/>
        </w:rPr>
        <w:t>K</w:t>
      </w:r>
      <w:r w:rsidR="0022110E" w:rsidRPr="004B78CD">
        <w:rPr>
          <w:i/>
          <w:lang w:val="vi-VN"/>
        </w:rPr>
        <w:t xml:space="preserve">inh tế - </w:t>
      </w:r>
      <w:r w:rsidR="009C6BFC">
        <w:rPr>
          <w:i/>
        </w:rPr>
        <w:t>N</w:t>
      </w:r>
      <w:r w:rsidR="0022110E" w:rsidRPr="004B78CD">
        <w:rPr>
          <w:i/>
          <w:lang w:val="vi-VN"/>
        </w:rPr>
        <w:t>gân sách và ý kiến thảo luận của đại biểu Hội đồng nhân dân tỉnh tại kỳ họp.</w:t>
      </w:r>
    </w:p>
    <w:p w:rsidR="0022110E" w:rsidRDefault="0022110E" w:rsidP="00AD17AB">
      <w:pPr>
        <w:spacing w:before="120"/>
        <w:jc w:val="center"/>
        <w:rPr>
          <w:b/>
          <w:sz w:val="6"/>
        </w:rPr>
      </w:pPr>
    </w:p>
    <w:p w:rsidR="0022110E" w:rsidRPr="00292206" w:rsidRDefault="0022110E" w:rsidP="00AD17AB">
      <w:pPr>
        <w:spacing w:before="120"/>
        <w:jc w:val="center"/>
        <w:rPr>
          <w:b/>
          <w:sz w:val="6"/>
        </w:rPr>
      </w:pPr>
    </w:p>
    <w:p w:rsidR="0022110E" w:rsidRDefault="0022110E" w:rsidP="00AD17AB">
      <w:pPr>
        <w:spacing w:before="120"/>
        <w:jc w:val="center"/>
        <w:rPr>
          <w:b/>
        </w:rPr>
      </w:pPr>
      <w:r w:rsidRPr="00AD1271">
        <w:rPr>
          <w:b/>
          <w:lang w:val="vi-VN"/>
        </w:rPr>
        <w:t xml:space="preserve">QUYẾT </w:t>
      </w:r>
      <w:r>
        <w:rPr>
          <w:b/>
        </w:rPr>
        <w:t>NGHỊ</w:t>
      </w:r>
      <w:r w:rsidRPr="00AD1271">
        <w:rPr>
          <w:b/>
          <w:lang w:val="vi-VN"/>
        </w:rPr>
        <w:t>:</w:t>
      </w:r>
    </w:p>
    <w:p w:rsidR="0022110E" w:rsidRDefault="0022110E" w:rsidP="00AD17AB">
      <w:pPr>
        <w:spacing w:before="120"/>
        <w:jc w:val="center"/>
        <w:rPr>
          <w:b/>
          <w:sz w:val="2"/>
        </w:rPr>
      </w:pPr>
    </w:p>
    <w:p w:rsidR="00425485" w:rsidRPr="00292206" w:rsidRDefault="00425485" w:rsidP="00AD17AB">
      <w:pPr>
        <w:spacing w:before="120"/>
        <w:jc w:val="center"/>
        <w:rPr>
          <w:b/>
          <w:sz w:val="2"/>
        </w:rPr>
      </w:pPr>
    </w:p>
    <w:p w:rsidR="00926B11" w:rsidRDefault="00926B11" w:rsidP="00926B11">
      <w:pPr>
        <w:spacing w:before="120"/>
        <w:ind w:firstLine="720"/>
        <w:jc w:val="both"/>
        <w:rPr>
          <w:b/>
        </w:rPr>
      </w:pPr>
      <w:r>
        <w:rPr>
          <w:b/>
        </w:rPr>
        <w:t>Điều 1. Sửa đổi</w:t>
      </w:r>
      <w:r w:rsidRPr="00DF7BA4">
        <w:rPr>
          <w:b/>
        </w:rPr>
        <w:t xml:space="preserve"> quy định tỷ lệ điều tiết khoản thu Thuế bảo vệ môi trường (không kể thuế bảo vệ môi trường thu từ hà</w:t>
      </w:r>
      <w:r w:rsidR="009C6BFC">
        <w:rPr>
          <w:b/>
        </w:rPr>
        <w:t>ng hóa nhập khẩu) quy định tại M</w:t>
      </w:r>
      <w:r w:rsidRPr="00DF7BA4">
        <w:rPr>
          <w:b/>
        </w:rPr>
        <w:t xml:space="preserve">ục Đ, </w:t>
      </w:r>
      <w:r w:rsidR="009C6BFC">
        <w:rPr>
          <w:b/>
        </w:rPr>
        <w:t>C</w:t>
      </w:r>
      <w:r w:rsidRPr="00DF7BA4">
        <w:rPr>
          <w:b/>
        </w:rPr>
        <w:t>hương II, Phụ lục 02 ban hành kèm theo Nghị quyết số 28/2016/NQ-HĐND ngày 15/12/2016 của HĐND tỉnh:</w:t>
      </w:r>
    </w:p>
    <w:p w:rsidR="00926B11" w:rsidRPr="0022110E" w:rsidRDefault="00926B11" w:rsidP="00926B11">
      <w:pPr>
        <w:spacing w:before="120"/>
        <w:ind w:firstLine="720"/>
        <w:jc w:val="both"/>
        <w:rPr>
          <w:iCs/>
          <w:color w:val="000000" w:themeColor="text1"/>
        </w:rPr>
      </w:pPr>
      <w:r>
        <w:rPr>
          <w:iCs/>
          <w:color w:val="000000" w:themeColor="text1"/>
        </w:rPr>
        <w:t>“</w:t>
      </w:r>
      <w:r w:rsidRPr="0022110E">
        <w:rPr>
          <w:iCs/>
          <w:color w:val="000000" w:themeColor="text1"/>
        </w:rPr>
        <w:t xml:space="preserve">Thuế bảo vệ môi trường </w:t>
      </w:r>
      <w:r w:rsidRPr="0022110E">
        <w:rPr>
          <w:i/>
          <w:iCs/>
          <w:color w:val="000000" w:themeColor="text1"/>
        </w:rPr>
        <w:t>(Phần ngân sách địa phương được hưởng)</w:t>
      </w:r>
      <w:r w:rsidRPr="0022110E">
        <w:rPr>
          <w:iCs/>
          <w:color w:val="000000" w:themeColor="text1"/>
        </w:rPr>
        <w:t>:</w:t>
      </w:r>
    </w:p>
    <w:p w:rsidR="00926B11" w:rsidRDefault="00926B11" w:rsidP="00926B11">
      <w:pPr>
        <w:spacing w:before="120"/>
        <w:ind w:firstLine="720"/>
        <w:jc w:val="both"/>
        <w:rPr>
          <w:iCs/>
          <w:color w:val="000000" w:themeColor="text1"/>
        </w:rPr>
      </w:pPr>
      <w:r>
        <w:rPr>
          <w:iCs/>
          <w:color w:val="000000" w:themeColor="text1"/>
        </w:rPr>
        <w:t>1. Cục Thuế tỉnh quản lý thu: Ngân sách tỉnh 100%.</w:t>
      </w:r>
    </w:p>
    <w:p w:rsidR="00926B11" w:rsidRDefault="00926B11" w:rsidP="00926B11">
      <w:pPr>
        <w:spacing w:before="120"/>
        <w:ind w:firstLine="720"/>
        <w:jc w:val="both"/>
        <w:rPr>
          <w:iCs/>
          <w:color w:val="000000" w:themeColor="text1"/>
        </w:rPr>
      </w:pPr>
      <w:r>
        <w:rPr>
          <w:iCs/>
          <w:color w:val="000000" w:themeColor="text1"/>
        </w:rPr>
        <w:t>2. Chi Cục thuế các huyện, thành phố, thị xã quản lý thu: Ngân sách huyện, thành phố, thị xã 70%; ngân sách xã, phường, thị trấn 30%.”</w:t>
      </w:r>
    </w:p>
    <w:p w:rsidR="00926B11" w:rsidRDefault="00926B11" w:rsidP="00926B11">
      <w:pPr>
        <w:spacing w:before="120"/>
        <w:ind w:firstLine="720"/>
        <w:jc w:val="both"/>
        <w:rPr>
          <w:b/>
        </w:rPr>
      </w:pPr>
      <w:r w:rsidRPr="00F262CD">
        <w:rPr>
          <w:b/>
        </w:rPr>
        <w:t xml:space="preserve">Điều 2. Sửa đổi tỷ lệ phần trăm (%) phân chia nguồn thu từ Quỹ đất tại các Khu tái định cư các dự án quy định tại </w:t>
      </w:r>
      <w:r w:rsidR="009C6BFC">
        <w:rPr>
          <w:b/>
        </w:rPr>
        <w:t>Đ</w:t>
      </w:r>
      <w:r w:rsidRPr="00F262CD">
        <w:rPr>
          <w:b/>
        </w:rPr>
        <w:t xml:space="preserve">iểm II, </w:t>
      </w:r>
      <w:r w:rsidR="009C6BFC">
        <w:rPr>
          <w:b/>
        </w:rPr>
        <w:t>M</w:t>
      </w:r>
      <w:r w:rsidRPr="00F262CD">
        <w:rPr>
          <w:b/>
        </w:rPr>
        <w:t xml:space="preserve">ục E, </w:t>
      </w:r>
      <w:r w:rsidR="009C6BFC">
        <w:rPr>
          <w:b/>
        </w:rPr>
        <w:t>C</w:t>
      </w:r>
      <w:r w:rsidRPr="00F262CD">
        <w:rPr>
          <w:b/>
        </w:rPr>
        <w:t>hương II, Phụ lục 02 ban hành kèm theo Nghị quyết số 28/2016/NQ-HĐND ngày 15/12/2016 của HĐND tỉnh:</w:t>
      </w:r>
    </w:p>
    <w:p w:rsidR="00926B11" w:rsidRDefault="00E854E7" w:rsidP="00926B11">
      <w:pPr>
        <w:spacing w:before="120"/>
        <w:ind w:firstLine="720"/>
        <w:jc w:val="both"/>
      </w:pPr>
      <w:r>
        <w:t>“</w:t>
      </w:r>
      <w:r w:rsidR="00926B11">
        <w:t>1. Đối với các dự án do tỉnh làm chủ đầu tư: Sau khi trừ chi phí đầu tư (tạm tính bằng 55% trên tổng số tiền sử dụng đất thu được và điều tiết cho ngân sách cấp tỉnh); 45% số thu còn lại (được xem là 100%) được phân chia: Ngân sách tỉnh 50%; ngân sách huyện, thành phố, thị xã 50%.</w:t>
      </w:r>
    </w:p>
    <w:p w:rsidR="00926B11" w:rsidRDefault="00926B11" w:rsidP="00926B11">
      <w:pPr>
        <w:spacing w:before="120"/>
        <w:ind w:firstLine="720"/>
        <w:jc w:val="both"/>
      </w:pPr>
      <w:r>
        <w:t>2. Đối với các dự án do tỉnh làm chủ đầu tư trên địa bàn huyện xây dựng nông thôn mới được tỉnh phê duyệt: Sau khi trừ chi phí đầu tư (tạm tính bằng 55% trên tổng số tiền sử dụng đất thu được và điều tiết cho ngân sách cấp tỉnh); 45% số thu còn lại được điều tiết cho ngân sách huyện.</w:t>
      </w:r>
    </w:p>
    <w:p w:rsidR="00926B11" w:rsidRDefault="00926B11" w:rsidP="00926B11">
      <w:pPr>
        <w:spacing w:before="120"/>
        <w:ind w:firstLine="720"/>
        <w:jc w:val="both"/>
      </w:pPr>
      <w:r>
        <w:t>3. Đối với các dự án do cấp huyện làm chủ đầu tư (Trong trường hợp được UBND tỉnh quyết định ủy quyền làm chủ đầu tư):</w:t>
      </w:r>
    </w:p>
    <w:p w:rsidR="00926B11" w:rsidRDefault="00926B11" w:rsidP="00926B11">
      <w:pPr>
        <w:spacing w:before="120"/>
        <w:ind w:firstLine="720"/>
        <w:jc w:val="both"/>
      </w:pPr>
      <w:r>
        <w:t xml:space="preserve">a. Trường hợp dự án được đầu tư từ ngân sách </w:t>
      </w:r>
      <w:r w:rsidR="009C6BFC">
        <w:t>T</w:t>
      </w:r>
      <w:r>
        <w:t>rung ương, ngân sách tỉnh: Sau khi trừ chi phí đầu tư (tạm tính bằng 55% trên tổng số tiền sử dụng đất thu được và điều tiết cho ngân sách cấp tỉnh); 45% số thu còn lại được điều tiết ngân sách cấp huyện.</w:t>
      </w:r>
    </w:p>
    <w:p w:rsidR="00F77FEA" w:rsidRDefault="00926B11" w:rsidP="00926B11">
      <w:pPr>
        <w:spacing w:before="120"/>
        <w:ind w:firstLine="720"/>
        <w:jc w:val="both"/>
      </w:pPr>
      <w:r>
        <w:t xml:space="preserve">b. Trường hợp </w:t>
      </w:r>
      <w:r w:rsidR="009C6BFC">
        <w:t>dự án được đầu tư từ ngân sách T</w:t>
      </w:r>
      <w:r>
        <w:t xml:space="preserve">rung ương, ngân sách tỉnh và một phần từ ngân sách cấp huyện: </w:t>
      </w:r>
      <w:r w:rsidR="001F51FC">
        <w:t>Điều tiết n</w:t>
      </w:r>
      <w:r w:rsidR="00F77FEA">
        <w:t>gân sách cấp huyện 100%. Đối với phần chi phí đầu tư (tạm tính bằng 55% trên tổng số tiền sử dụng đất thu được), UBND cấp huyện hoàn trả về ngân sách tỉnh phần kinh phí tương ứng tỷ lệ phần trăm (%)  nguồn vốn ngân sách trung ương, ngân sách tỉnh đã đầu tư vào dự án.</w:t>
      </w:r>
    </w:p>
    <w:p w:rsidR="00926B11" w:rsidRDefault="00926B11" w:rsidP="00926B11">
      <w:pPr>
        <w:spacing w:before="120"/>
        <w:ind w:firstLine="720"/>
        <w:jc w:val="both"/>
      </w:pPr>
      <w:r>
        <w:t>c. Trường hợp dự án được đầu tư từ ngân sách cấp huyện: Ngân sách huyện, thành phố, thị xã 100%.”</w:t>
      </w:r>
    </w:p>
    <w:p w:rsidR="006970C2" w:rsidRPr="00B05B98" w:rsidRDefault="0022110E" w:rsidP="002434FA">
      <w:pPr>
        <w:spacing w:before="120"/>
        <w:ind w:firstLine="720"/>
        <w:jc w:val="both"/>
        <w:rPr>
          <w:b/>
        </w:rPr>
      </w:pPr>
      <w:r w:rsidRPr="00115B26">
        <w:rPr>
          <w:b/>
          <w:lang w:val="vi-VN"/>
        </w:rPr>
        <w:lastRenderedPageBreak/>
        <w:t xml:space="preserve">Điều </w:t>
      </w:r>
      <w:r w:rsidR="00926B11">
        <w:rPr>
          <w:b/>
        </w:rPr>
        <w:t>3</w:t>
      </w:r>
      <w:r w:rsidRPr="00115B26">
        <w:rPr>
          <w:b/>
          <w:lang w:val="vi-VN"/>
        </w:rPr>
        <w:t xml:space="preserve">. </w:t>
      </w:r>
      <w:r w:rsidR="006970C2" w:rsidRPr="006970C2">
        <w:rPr>
          <w:b/>
          <w:lang w:val="vi-VN"/>
        </w:rPr>
        <w:t xml:space="preserve">Sửa đổi tỷ lệ phần trăm (%) phân chia nguồn thu tiền sử dụng đất (thuộc quỹ đất còn lại) phát sinh trên địa bàn xã quy định tại </w:t>
      </w:r>
      <w:r w:rsidR="009C6BFC">
        <w:rPr>
          <w:b/>
        </w:rPr>
        <w:t>Đ</w:t>
      </w:r>
      <w:r w:rsidR="006970C2" w:rsidRPr="006970C2">
        <w:rPr>
          <w:b/>
          <w:lang w:val="vi-VN"/>
        </w:rPr>
        <w:t xml:space="preserve">iểm VI, </w:t>
      </w:r>
      <w:r w:rsidR="009C6BFC">
        <w:rPr>
          <w:b/>
        </w:rPr>
        <w:t>M</w:t>
      </w:r>
      <w:r w:rsidR="006970C2" w:rsidRPr="006970C2">
        <w:rPr>
          <w:b/>
          <w:lang w:val="vi-VN"/>
        </w:rPr>
        <w:t xml:space="preserve">ục E và tiền thuê đất, mặt nước của các tổ chức, cá nhân, doanh nghiệp (kể cả doanh nghiệp có vốn đầu tư nước ngoài) phát sinh trên địa bàn xã quy định tại </w:t>
      </w:r>
      <w:r w:rsidR="009C6BFC">
        <w:rPr>
          <w:b/>
        </w:rPr>
        <w:t>M</w:t>
      </w:r>
      <w:r w:rsidR="006970C2" w:rsidRPr="006970C2">
        <w:rPr>
          <w:b/>
          <w:lang w:val="vi-VN"/>
        </w:rPr>
        <w:t xml:space="preserve">ục G, </w:t>
      </w:r>
      <w:r w:rsidR="009C6BFC">
        <w:rPr>
          <w:b/>
        </w:rPr>
        <w:t>C</w:t>
      </w:r>
      <w:r w:rsidR="006970C2" w:rsidRPr="006970C2">
        <w:rPr>
          <w:b/>
          <w:lang w:val="vi-VN"/>
        </w:rPr>
        <w:t>hương II, Phụ lục 02 ban hành kèm theo Nghị quyết số 28/2016/NQ-HĐND ngày 15/12/2016 của HĐND tỉnh:</w:t>
      </w:r>
    </w:p>
    <w:p w:rsidR="00F427FA" w:rsidRDefault="00F427FA" w:rsidP="002434FA">
      <w:pPr>
        <w:spacing w:before="120"/>
        <w:ind w:firstLine="720"/>
        <w:jc w:val="both"/>
      </w:pPr>
      <w:r>
        <w:t>“1. Thu tiền sử dụng đất</w:t>
      </w:r>
      <w:r w:rsidR="00CB7109">
        <w:t xml:space="preserve"> (Từ Quỹ đất còn lại)</w:t>
      </w:r>
      <w:r>
        <w:t xml:space="preserve"> phát sinh trên địa bàn xã: </w:t>
      </w:r>
    </w:p>
    <w:p w:rsidR="00183E4B" w:rsidRDefault="00183E4B" w:rsidP="00183E4B">
      <w:pPr>
        <w:spacing w:before="120"/>
        <w:ind w:firstLine="720"/>
        <w:jc w:val="both"/>
      </w:pPr>
      <w:r>
        <w:t>a. Phát sinh trên địa bàn xã thuộc thị xã Hồng Lĩnh, thị xã Kỳ Anh và các huyện: Ngân sách huyện, thị xã 50%; ngân sách xã 50%;</w:t>
      </w:r>
    </w:p>
    <w:p w:rsidR="00183E4B" w:rsidRDefault="00183E4B" w:rsidP="00183E4B">
      <w:pPr>
        <w:spacing w:before="120"/>
        <w:ind w:firstLine="720"/>
        <w:jc w:val="both"/>
      </w:pPr>
      <w:r>
        <w:t>b. Phát sinh trên địa bàn xã thuộc thành phố Hà Tĩnh: Ngân sách tỉnh 10%; ngân sách thành phố 40%; ngân sách xã 50%.</w:t>
      </w:r>
    </w:p>
    <w:p w:rsidR="008F2D71" w:rsidRDefault="00F427FA" w:rsidP="008F2D71">
      <w:pPr>
        <w:spacing w:before="120"/>
        <w:ind w:firstLine="720"/>
        <w:jc w:val="both"/>
      </w:pPr>
      <w:r>
        <w:t xml:space="preserve">2. </w:t>
      </w:r>
      <w:r w:rsidR="008F2D71" w:rsidRPr="008F2D71">
        <w:t>Thu tiền thuê đất, mặt nước của các tổ chức, cá nhân, doanh nghiệp (kể cả doanh nghiệp có vốn đầu tư nước ngoài) phát sinh trên địa bàn xã thuộc các huyện, thành phố, thị xã: Ngân sách huyện, thành phố, thị xã 70%; ngân sách xã 30%.</w:t>
      </w:r>
    </w:p>
    <w:p w:rsidR="00F427FA" w:rsidRDefault="0045086D" w:rsidP="008F2D71">
      <w:pPr>
        <w:spacing w:before="120"/>
        <w:ind w:firstLine="720"/>
        <w:jc w:val="both"/>
      </w:pPr>
      <w:r>
        <w:t xml:space="preserve">3. </w:t>
      </w:r>
      <w:r w:rsidR="00DF09BC" w:rsidRPr="00DF09BC">
        <w:t xml:space="preserve">Nguồn thu được hình thành tại </w:t>
      </w:r>
      <w:r w:rsidR="009C6BFC">
        <w:t>K</w:t>
      </w:r>
      <w:r w:rsidR="00DF09BC" w:rsidRPr="00DF09BC">
        <w:t>hoản</w:t>
      </w:r>
      <w:r w:rsidR="00DF09BC">
        <w:t xml:space="preserve"> 1, </w:t>
      </w:r>
      <w:r w:rsidR="009C6BFC">
        <w:t>K</w:t>
      </w:r>
      <w:r w:rsidR="00DF09BC">
        <w:t>hoản</w:t>
      </w:r>
      <w:r w:rsidR="00DF09BC" w:rsidRPr="00DF09BC">
        <w:t xml:space="preserve"> 2</w:t>
      </w:r>
      <w:r w:rsidR="00DF09BC">
        <w:t xml:space="preserve"> điều</w:t>
      </w:r>
      <w:r w:rsidR="00DF09BC" w:rsidRPr="00DF09BC">
        <w:t xml:space="preserve"> này được điều tiết về cho ngân sách cấp huyện để tạo nguồn vốn thực hiện chương trình nông thôn mới. Hàng năm, HĐND cấp huyện tiến hành phân bổ lại cho các xã để thực hiện nhiệm vụ xây dựng nông thôn mới theo kế hoạch được cấp có thẩm quyền phê duyệt, trong đó ưu tiên phân bổ nguồn lực cho các xã đăng ký đạt chuẩn trong năm và cá</w:t>
      </w:r>
      <w:r w:rsidR="00DF09BC">
        <w:t>c xã khó khăn về nguồn thu trên</w:t>
      </w:r>
      <w:r w:rsidR="00F427FA">
        <w:t>.”</w:t>
      </w:r>
    </w:p>
    <w:p w:rsidR="003A0748" w:rsidRPr="00587AE1" w:rsidRDefault="00F61876" w:rsidP="00587AE1">
      <w:pPr>
        <w:spacing w:before="120"/>
        <w:jc w:val="both"/>
        <w:rPr>
          <w:b/>
        </w:rPr>
      </w:pPr>
      <w:r>
        <w:tab/>
      </w:r>
      <w:r w:rsidR="00587AE1" w:rsidRPr="00587AE1">
        <w:rPr>
          <w:b/>
        </w:rPr>
        <w:t>Điều 4</w:t>
      </w:r>
      <w:r w:rsidR="003A0748" w:rsidRPr="00587AE1">
        <w:rPr>
          <w:b/>
        </w:rPr>
        <w:t xml:space="preserve">. Bổ sung </w:t>
      </w:r>
      <w:r w:rsidR="009C6BFC">
        <w:rPr>
          <w:b/>
        </w:rPr>
        <w:t>K</w:t>
      </w:r>
      <w:r w:rsidR="003A0748" w:rsidRPr="00587AE1">
        <w:rPr>
          <w:b/>
        </w:rPr>
        <w:t xml:space="preserve">hoản 7 vào </w:t>
      </w:r>
      <w:r w:rsidR="009C6BFC">
        <w:rPr>
          <w:b/>
        </w:rPr>
        <w:t>Đ</w:t>
      </w:r>
      <w:r w:rsidR="003A0748" w:rsidRPr="00587AE1">
        <w:rPr>
          <w:b/>
        </w:rPr>
        <w:t xml:space="preserve">iểm II </w:t>
      </w:r>
      <w:r w:rsidR="009C6BFC">
        <w:rPr>
          <w:b/>
        </w:rPr>
        <w:t>M</w:t>
      </w:r>
      <w:r w:rsidR="003A0748" w:rsidRPr="00587AE1">
        <w:rPr>
          <w:b/>
        </w:rPr>
        <w:t xml:space="preserve">ục A </w:t>
      </w:r>
      <w:r w:rsidR="009C6BFC">
        <w:rPr>
          <w:b/>
        </w:rPr>
        <w:t>C</w:t>
      </w:r>
      <w:r w:rsidR="003A0748" w:rsidRPr="00587AE1">
        <w:rPr>
          <w:b/>
        </w:rPr>
        <w:t>hương I Phụ lục 01 ban hành kèm theo Nghị quyết số 28/2016/NQ-HĐND tỉnh ngày 15/12/2016 của HĐND tỉnh:</w:t>
      </w:r>
    </w:p>
    <w:p w:rsidR="00213191" w:rsidRPr="00FC456A" w:rsidRDefault="00AB1FB4" w:rsidP="008E14EA">
      <w:pPr>
        <w:spacing w:before="120"/>
        <w:ind w:firstLine="720"/>
        <w:jc w:val="both"/>
      </w:pPr>
      <w:r>
        <w:t>“</w:t>
      </w:r>
      <w:r w:rsidR="00213191" w:rsidRPr="00FC456A">
        <w:t>7. Thu tiền cấp quyền khai thác tài nguyên nước</w:t>
      </w:r>
      <w:r w:rsidR="00AF4772">
        <w:t>.</w:t>
      </w:r>
      <w:r>
        <w:t>”</w:t>
      </w:r>
    </w:p>
    <w:p w:rsidR="003A0748" w:rsidRPr="00587AE1" w:rsidRDefault="003A0748" w:rsidP="003A0748">
      <w:pPr>
        <w:spacing w:before="120"/>
        <w:jc w:val="both"/>
        <w:rPr>
          <w:b/>
        </w:rPr>
      </w:pPr>
      <w:r w:rsidRPr="00FC456A">
        <w:tab/>
      </w:r>
      <w:r w:rsidR="00587AE1" w:rsidRPr="00587AE1">
        <w:rPr>
          <w:b/>
        </w:rPr>
        <w:t>Điều 5</w:t>
      </w:r>
      <w:r w:rsidRPr="00587AE1">
        <w:rPr>
          <w:b/>
        </w:rPr>
        <w:t xml:space="preserve">. </w:t>
      </w:r>
      <w:r w:rsidR="00C2416D" w:rsidRPr="00587AE1">
        <w:rPr>
          <w:b/>
        </w:rPr>
        <w:t>B</w:t>
      </w:r>
      <w:r w:rsidRPr="00587AE1">
        <w:rPr>
          <w:b/>
        </w:rPr>
        <w:t xml:space="preserve">ổ sung </w:t>
      </w:r>
      <w:r w:rsidR="009C6BFC">
        <w:rPr>
          <w:b/>
        </w:rPr>
        <w:t>M</w:t>
      </w:r>
      <w:r w:rsidRPr="00587AE1">
        <w:rPr>
          <w:b/>
        </w:rPr>
        <w:t xml:space="preserve">ục </w:t>
      </w:r>
      <w:r w:rsidR="00C2416D" w:rsidRPr="00587AE1">
        <w:rPr>
          <w:b/>
        </w:rPr>
        <w:t>M</w:t>
      </w:r>
      <w:r w:rsidR="00826E9E" w:rsidRPr="00587AE1">
        <w:rPr>
          <w:b/>
        </w:rPr>
        <w:t xml:space="preserve"> vào</w:t>
      </w:r>
      <w:r w:rsidR="00587AE1">
        <w:rPr>
          <w:b/>
        </w:rPr>
        <w:t xml:space="preserve"> </w:t>
      </w:r>
      <w:r w:rsidR="009C6BFC">
        <w:rPr>
          <w:b/>
        </w:rPr>
        <w:t>C</w:t>
      </w:r>
      <w:r w:rsidR="00587AE1">
        <w:rPr>
          <w:b/>
        </w:rPr>
        <w:t>hương II</w:t>
      </w:r>
      <w:r w:rsidRPr="00587AE1">
        <w:rPr>
          <w:b/>
        </w:rPr>
        <w:t xml:space="preserve"> Phụ lục 02 ban hành kèm theo Nghị quyết số 28/2016/NQ-HĐND ngày 15/12/2016 của HĐND tỉnh:</w:t>
      </w:r>
    </w:p>
    <w:p w:rsidR="00031D5A" w:rsidRDefault="003A0748" w:rsidP="003A0748">
      <w:pPr>
        <w:spacing w:before="120"/>
        <w:jc w:val="both"/>
      </w:pPr>
      <w:r w:rsidRPr="00B71637">
        <w:tab/>
      </w:r>
      <w:r w:rsidR="00AB1FB4" w:rsidRPr="00B71637">
        <w:t>“</w:t>
      </w:r>
      <w:r w:rsidR="00C2416D" w:rsidRPr="00B71637">
        <w:t>M</w:t>
      </w:r>
      <w:r w:rsidR="00D478BD" w:rsidRPr="00B71637">
        <w:t xml:space="preserve">. </w:t>
      </w:r>
      <w:r w:rsidR="00C2416D" w:rsidRPr="00B71637">
        <w:t>Thu t</w:t>
      </w:r>
      <w:r w:rsidRPr="00B71637">
        <w:t>iền cấp quyền khai thác tài nguyên nước</w:t>
      </w:r>
      <w:r w:rsidR="000968CC" w:rsidRPr="00B71637">
        <w:t>:</w:t>
      </w:r>
      <w:r w:rsidR="00C2416D" w:rsidRPr="00B71637">
        <w:t xml:space="preserve"> </w:t>
      </w:r>
    </w:p>
    <w:p w:rsidR="00031D5A" w:rsidRDefault="00031D5A" w:rsidP="00031D5A">
      <w:pPr>
        <w:spacing w:before="120"/>
        <w:jc w:val="both"/>
      </w:pPr>
      <w:r>
        <w:tab/>
        <w:t>I. Đối với giấy phép khai thác tài nguyên nước do Trung ương cấp phép: Ngân sách Trung ương 70%; ngân sách tỉnh 20%; ngân sách huyện, thành phố, thị xã 10%.</w:t>
      </w:r>
    </w:p>
    <w:p w:rsidR="000968CC" w:rsidRPr="00B71637" w:rsidRDefault="00031D5A" w:rsidP="00031D5A">
      <w:pPr>
        <w:spacing w:before="120"/>
        <w:ind w:firstLine="720"/>
        <w:jc w:val="both"/>
      </w:pPr>
      <w:r>
        <w:t xml:space="preserve">II. Đối với giấy phép khai thác tài nguyên nước do tỉnh cấp phép: </w:t>
      </w:r>
      <w:r w:rsidR="005A5094" w:rsidRPr="00B71637">
        <w:t>Ngân sách tỉnh 50%; ngân sách huyện, thành phố, thị xã 50%.”</w:t>
      </w:r>
    </w:p>
    <w:p w:rsidR="00CD47BC" w:rsidRDefault="00CD47BC" w:rsidP="00CD47BC">
      <w:pPr>
        <w:spacing w:before="120"/>
        <w:ind w:firstLine="720"/>
        <w:jc w:val="both"/>
        <w:rPr>
          <w:i/>
        </w:rPr>
      </w:pPr>
      <w:r w:rsidRPr="00B37FFC">
        <w:rPr>
          <w:b/>
          <w:iCs/>
          <w:color w:val="000000" w:themeColor="text1"/>
        </w:rPr>
        <w:t xml:space="preserve">Điều </w:t>
      </w:r>
      <w:r w:rsidR="00587AE1">
        <w:rPr>
          <w:b/>
          <w:iCs/>
          <w:color w:val="000000" w:themeColor="text1"/>
        </w:rPr>
        <w:t>6</w:t>
      </w:r>
      <w:r w:rsidRPr="00B37FFC">
        <w:rPr>
          <w:b/>
          <w:iCs/>
          <w:color w:val="000000" w:themeColor="text1"/>
        </w:rPr>
        <w:t xml:space="preserve">. Sửa đổi </w:t>
      </w:r>
      <w:r w:rsidR="009C6BFC">
        <w:rPr>
          <w:b/>
          <w:iCs/>
          <w:color w:val="000000" w:themeColor="text1"/>
        </w:rPr>
        <w:t>M</w:t>
      </w:r>
      <w:r w:rsidRPr="00B37FFC">
        <w:rPr>
          <w:b/>
          <w:iCs/>
          <w:color w:val="000000" w:themeColor="text1"/>
        </w:rPr>
        <w:t xml:space="preserve">ục 7; </w:t>
      </w:r>
      <w:r w:rsidR="009C6BFC">
        <w:rPr>
          <w:b/>
          <w:iCs/>
          <w:color w:val="000000" w:themeColor="text1"/>
        </w:rPr>
        <w:t>M</w:t>
      </w:r>
      <w:r w:rsidRPr="00B37FFC">
        <w:rPr>
          <w:b/>
          <w:iCs/>
          <w:color w:val="000000" w:themeColor="text1"/>
        </w:rPr>
        <w:t>ục 10.2; nội dung phát sin</w:t>
      </w:r>
      <w:r w:rsidR="009C6BFC">
        <w:rPr>
          <w:b/>
          <w:iCs/>
          <w:color w:val="000000" w:themeColor="text1"/>
        </w:rPr>
        <w:t>h trên địa bàn xã quy định tại M</w:t>
      </w:r>
      <w:r w:rsidRPr="00B37FFC">
        <w:rPr>
          <w:b/>
          <w:iCs/>
          <w:color w:val="000000" w:themeColor="text1"/>
        </w:rPr>
        <w:t xml:space="preserve">ục 10.6, </w:t>
      </w:r>
      <w:r w:rsidR="009C6BFC">
        <w:rPr>
          <w:b/>
          <w:iCs/>
          <w:color w:val="000000" w:themeColor="text1"/>
        </w:rPr>
        <w:t>M</w:t>
      </w:r>
      <w:r w:rsidRPr="00B37FFC">
        <w:rPr>
          <w:b/>
          <w:iCs/>
          <w:color w:val="000000" w:themeColor="text1"/>
        </w:rPr>
        <w:t>ục 11</w:t>
      </w:r>
      <w:r w:rsidR="003D1FBB">
        <w:rPr>
          <w:b/>
          <w:iCs/>
          <w:color w:val="000000" w:themeColor="text1"/>
        </w:rPr>
        <w:t xml:space="preserve">; </w:t>
      </w:r>
      <w:r w:rsidR="009C6BFC">
        <w:rPr>
          <w:b/>
          <w:iCs/>
          <w:color w:val="000000" w:themeColor="text1"/>
        </w:rPr>
        <w:t>M</w:t>
      </w:r>
      <w:r w:rsidR="003D1FBB">
        <w:rPr>
          <w:b/>
          <w:iCs/>
          <w:color w:val="000000" w:themeColor="text1"/>
        </w:rPr>
        <w:t>ục 13</w:t>
      </w:r>
      <w:r w:rsidR="00EE3840">
        <w:rPr>
          <w:b/>
          <w:iCs/>
          <w:color w:val="000000" w:themeColor="text1"/>
        </w:rPr>
        <w:t xml:space="preserve">; bổ sung </w:t>
      </w:r>
      <w:r w:rsidR="009C6BFC">
        <w:rPr>
          <w:b/>
          <w:iCs/>
          <w:color w:val="000000" w:themeColor="text1"/>
        </w:rPr>
        <w:t>M</w:t>
      </w:r>
      <w:r w:rsidR="00EE3840">
        <w:rPr>
          <w:b/>
          <w:iCs/>
          <w:color w:val="000000" w:themeColor="text1"/>
        </w:rPr>
        <w:t>ục 17</w:t>
      </w:r>
      <w:r w:rsidR="00924158">
        <w:rPr>
          <w:b/>
          <w:iCs/>
          <w:color w:val="000000" w:themeColor="text1"/>
        </w:rPr>
        <w:t xml:space="preserve"> quy định tại</w:t>
      </w:r>
      <w:r w:rsidRPr="00B37FFC">
        <w:rPr>
          <w:b/>
          <w:iCs/>
          <w:color w:val="000000" w:themeColor="text1"/>
        </w:rPr>
        <w:t xml:space="preserve"> Phụ biểu</w:t>
      </w:r>
      <w:r w:rsidR="00C7639B">
        <w:rPr>
          <w:b/>
          <w:iCs/>
          <w:color w:val="000000" w:themeColor="text1"/>
        </w:rPr>
        <w:t xml:space="preserve"> ban hành</w:t>
      </w:r>
      <w:r w:rsidRPr="00B37FFC">
        <w:rPr>
          <w:b/>
          <w:iCs/>
          <w:color w:val="000000" w:themeColor="text1"/>
        </w:rPr>
        <w:t xml:space="preserve"> kèm theo Nghị quyết số 28/2016/NQ-HĐND ngày 15/12/2016 của HĐND tỉnh </w:t>
      </w:r>
      <w:r w:rsidRPr="002420CB">
        <w:rPr>
          <w:i/>
        </w:rPr>
        <w:t>(Chi tiết tại Phụ biểu đính kèm)</w:t>
      </w:r>
      <w:r w:rsidR="009C6BFC">
        <w:rPr>
          <w:i/>
        </w:rPr>
        <w:t>.</w:t>
      </w:r>
    </w:p>
    <w:p w:rsidR="00F61876" w:rsidRDefault="00F61876" w:rsidP="003A0748">
      <w:pPr>
        <w:spacing w:before="120"/>
        <w:ind w:firstLine="720"/>
        <w:jc w:val="both"/>
        <w:rPr>
          <w:b/>
        </w:rPr>
      </w:pPr>
      <w:r w:rsidRPr="00F61876">
        <w:rPr>
          <w:b/>
        </w:rPr>
        <w:t>Điều</w:t>
      </w:r>
      <w:r>
        <w:rPr>
          <w:b/>
        </w:rPr>
        <w:t xml:space="preserve"> </w:t>
      </w:r>
      <w:r w:rsidR="00587AE1">
        <w:rPr>
          <w:b/>
        </w:rPr>
        <w:t>7</w:t>
      </w:r>
      <w:r>
        <w:rPr>
          <w:b/>
        </w:rPr>
        <w:t>. Điều khoản thi hành</w:t>
      </w:r>
    </w:p>
    <w:p w:rsidR="005029ED" w:rsidRDefault="00F61876" w:rsidP="00F61876">
      <w:pPr>
        <w:spacing w:before="120"/>
        <w:jc w:val="both"/>
      </w:pPr>
      <w:r>
        <w:rPr>
          <w:b/>
        </w:rPr>
        <w:lastRenderedPageBreak/>
        <w:tab/>
      </w:r>
      <w:r w:rsidR="005029ED" w:rsidRPr="0001752F">
        <w:t xml:space="preserve">1. </w:t>
      </w:r>
      <w:r w:rsidRPr="004B2367">
        <w:t>Tỷ lệ phần trăm (%) phân chia nguồn thu giữa các cấp ngân sách quy định tại Nghị quyết này nếu khác với quy định tại Nghị quyết số</w:t>
      </w:r>
      <w:r w:rsidR="00904A88" w:rsidRPr="004B2367">
        <w:t xml:space="preserve"> 17/2016/NQ-HĐND ngày 24/9/2016, Nghị quyết số 47/2017/NQ-HĐND ngày 15/7/2017 thì thực hiện theo Nghị quyết này</w:t>
      </w:r>
      <w:r w:rsidR="005029ED">
        <w:t>.</w:t>
      </w:r>
      <w:r w:rsidR="00B05B98">
        <w:t xml:space="preserve"> </w:t>
      </w:r>
    </w:p>
    <w:p w:rsidR="00581E65" w:rsidRDefault="00581E65" w:rsidP="005029ED">
      <w:pPr>
        <w:spacing w:before="120"/>
        <w:ind w:firstLine="720"/>
        <w:jc w:val="both"/>
      </w:pPr>
      <w:r>
        <w:t xml:space="preserve">2. </w:t>
      </w:r>
      <w:r w:rsidR="001B1F94">
        <w:t xml:space="preserve">Tỷ lệ phần trăm (%) quy định tại Điều </w:t>
      </w:r>
      <w:r w:rsidR="00EE3840">
        <w:t>2</w:t>
      </w:r>
      <w:r w:rsidR="001B1F94">
        <w:t xml:space="preserve">, Điều </w:t>
      </w:r>
      <w:r w:rsidR="00EE3840">
        <w:t>3</w:t>
      </w:r>
      <w:r w:rsidR="001B1F94">
        <w:t xml:space="preserve"> Nghị quyết này không áp dụng</w:t>
      </w:r>
      <w:r w:rsidR="00AC1A60">
        <w:t xml:space="preserve"> cho các huyện xây dựng nông thôn mới được tỉnh phê duyệt.</w:t>
      </w:r>
    </w:p>
    <w:p w:rsidR="0022110E" w:rsidRPr="00FD2F94" w:rsidRDefault="0022110E" w:rsidP="002434FA">
      <w:pPr>
        <w:spacing w:before="120"/>
        <w:ind w:firstLine="720"/>
        <w:jc w:val="both"/>
        <w:rPr>
          <w:b/>
        </w:rPr>
      </w:pPr>
      <w:r w:rsidRPr="00FD2F94">
        <w:rPr>
          <w:b/>
        </w:rPr>
        <w:t xml:space="preserve">Điều </w:t>
      </w:r>
      <w:r w:rsidR="00671B82">
        <w:rPr>
          <w:b/>
        </w:rPr>
        <w:t>8</w:t>
      </w:r>
      <w:r w:rsidRPr="00FD2F94">
        <w:rPr>
          <w:b/>
        </w:rPr>
        <w:t>.</w:t>
      </w:r>
      <w:r w:rsidR="00495D1D" w:rsidRPr="00FD2F94">
        <w:rPr>
          <w:b/>
        </w:rPr>
        <w:t xml:space="preserve"> </w:t>
      </w:r>
      <w:r w:rsidRPr="00FD2F94">
        <w:rPr>
          <w:b/>
        </w:rPr>
        <w:t>Tổ chức thực hiện</w:t>
      </w:r>
      <w:r w:rsidR="00495D1D" w:rsidRPr="00FD2F94">
        <w:rPr>
          <w:b/>
        </w:rPr>
        <w:t xml:space="preserve"> </w:t>
      </w:r>
    </w:p>
    <w:p w:rsidR="0022110E" w:rsidRDefault="0022110E" w:rsidP="002434FA">
      <w:pPr>
        <w:spacing w:before="120"/>
        <w:ind w:firstLine="720"/>
        <w:jc w:val="both"/>
        <w:rPr>
          <w:lang w:eastAsia="vi-VN"/>
        </w:rPr>
      </w:pPr>
      <w:r>
        <w:rPr>
          <w:lang w:eastAsia="vi-VN"/>
        </w:rPr>
        <w:t xml:space="preserve">1. Giao Ủy ban nhân dân tỉnh tổ chức triển khai thực hiện Nghị quyết này. </w:t>
      </w:r>
    </w:p>
    <w:p w:rsidR="0022110E" w:rsidRDefault="0022110E" w:rsidP="002434FA">
      <w:pPr>
        <w:spacing w:before="120"/>
        <w:ind w:firstLine="720"/>
        <w:jc w:val="both"/>
        <w:rPr>
          <w:lang w:eastAsia="vi-VN"/>
        </w:rPr>
      </w:pPr>
      <w:r>
        <w:rPr>
          <w:lang w:eastAsia="vi-VN"/>
        </w:rPr>
        <w:t>2. Giao Thường trực Hội đồng nhân dân, các Ban Hội đồng nhân dân và các đại biểu Hội đồng nhân dân tỉnh giám sát việc thực hiện Nghị quyết.</w:t>
      </w:r>
    </w:p>
    <w:p w:rsidR="001A28C8" w:rsidRDefault="0022110E" w:rsidP="002434FA">
      <w:pPr>
        <w:spacing w:before="120"/>
        <w:ind w:firstLine="720"/>
        <w:jc w:val="both"/>
        <w:rPr>
          <w:lang w:eastAsia="vi-VN"/>
        </w:rPr>
      </w:pPr>
      <w:r>
        <w:rPr>
          <w:lang w:eastAsia="vi-VN"/>
        </w:rPr>
        <w:t xml:space="preserve">Nghị quyết này được Hội đồng nhân dân tỉnh Hà Tĩnh Khóa XVII, Kỳ họp thứ 8 thông qua ngày ….. tháng 12 năm 2018 và có hiệu lực từ ngày … tháng …. </w:t>
      </w:r>
    </w:p>
    <w:p w:rsidR="0022110E" w:rsidRDefault="0022110E" w:rsidP="002434FA">
      <w:pPr>
        <w:spacing w:before="120"/>
        <w:jc w:val="both"/>
        <w:rPr>
          <w:lang w:eastAsia="vi-VN"/>
        </w:rPr>
      </w:pPr>
      <w:r>
        <w:rPr>
          <w:lang w:eastAsia="vi-VN"/>
        </w:rPr>
        <w:t>năm 2018./.</w:t>
      </w:r>
    </w:p>
    <w:p w:rsidR="001A28C8" w:rsidRDefault="001A28C8" w:rsidP="001A28C8">
      <w:pPr>
        <w:spacing w:before="120"/>
        <w:jc w:val="both"/>
        <w:rPr>
          <w:lang w:eastAsia="vi-VN"/>
        </w:rPr>
      </w:pPr>
    </w:p>
    <w:p w:rsidR="0022110E" w:rsidRPr="00D44912" w:rsidRDefault="0022110E" w:rsidP="0022110E">
      <w:pPr>
        <w:ind w:firstLine="720"/>
        <w:rPr>
          <w:sz w:val="20"/>
        </w:rPr>
      </w:pPr>
    </w:p>
    <w:tbl>
      <w:tblPr>
        <w:tblW w:w="9458" w:type="dxa"/>
        <w:tblLook w:val="00A0" w:firstRow="1" w:lastRow="0" w:firstColumn="1" w:lastColumn="0" w:noHBand="0" w:noVBand="0"/>
      </w:tblPr>
      <w:tblGrid>
        <w:gridCol w:w="4788"/>
        <w:gridCol w:w="4670"/>
      </w:tblGrid>
      <w:tr w:rsidR="0022110E" w:rsidRPr="00012305" w:rsidTr="006D2836">
        <w:tc>
          <w:tcPr>
            <w:tcW w:w="4788" w:type="dxa"/>
          </w:tcPr>
          <w:p w:rsidR="0022110E" w:rsidRPr="00C239C1" w:rsidRDefault="0022110E" w:rsidP="006D2836">
            <w:pPr>
              <w:rPr>
                <w:b/>
                <w:i/>
                <w:noProof/>
                <w:sz w:val="22"/>
                <w:lang w:val="vi-VN" w:eastAsia="en-GB"/>
              </w:rPr>
            </w:pPr>
            <w:r w:rsidRPr="00C239C1">
              <w:rPr>
                <w:b/>
                <w:i/>
                <w:noProof/>
                <w:sz w:val="22"/>
                <w:lang w:val="vi-VN" w:eastAsia="en-GB"/>
              </w:rPr>
              <w:t>Nơi nhận:</w:t>
            </w:r>
          </w:p>
          <w:p w:rsidR="0022110E" w:rsidRPr="00C239C1" w:rsidRDefault="0022110E" w:rsidP="006D2836">
            <w:pPr>
              <w:rPr>
                <w:noProof/>
                <w:sz w:val="22"/>
                <w:lang w:val="vi-VN" w:eastAsia="en-GB"/>
              </w:rPr>
            </w:pPr>
            <w:r w:rsidRPr="00C239C1">
              <w:rPr>
                <w:noProof/>
                <w:sz w:val="22"/>
                <w:lang w:val="vi-VN" w:eastAsia="en-GB"/>
              </w:rPr>
              <w:t>- Ủy ban Thường vụ Quốc hội;</w:t>
            </w:r>
          </w:p>
          <w:p w:rsidR="0022110E" w:rsidRPr="00C239C1" w:rsidRDefault="0022110E" w:rsidP="006D2836">
            <w:pPr>
              <w:rPr>
                <w:noProof/>
                <w:sz w:val="22"/>
                <w:lang w:val="vi-VN" w:eastAsia="en-GB"/>
              </w:rPr>
            </w:pPr>
            <w:r w:rsidRPr="00C239C1">
              <w:rPr>
                <w:noProof/>
                <w:sz w:val="22"/>
                <w:lang w:val="vi-VN" w:eastAsia="en-GB"/>
              </w:rPr>
              <w:t>- Ban Công tác đại biểu UBTVQH;</w:t>
            </w:r>
          </w:p>
          <w:p w:rsidR="0022110E" w:rsidRPr="00C239C1" w:rsidRDefault="0022110E" w:rsidP="006D2836">
            <w:pPr>
              <w:rPr>
                <w:noProof/>
                <w:sz w:val="22"/>
                <w:lang w:val="vi-VN" w:eastAsia="en-GB"/>
              </w:rPr>
            </w:pPr>
            <w:r w:rsidRPr="00C239C1">
              <w:rPr>
                <w:noProof/>
                <w:sz w:val="22"/>
                <w:lang w:val="vi-VN" w:eastAsia="en-GB"/>
              </w:rPr>
              <w:t xml:space="preserve">- Văn phòng Quốc hội; </w:t>
            </w:r>
          </w:p>
          <w:p w:rsidR="0022110E" w:rsidRPr="00C239C1" w:rsidRDefault="0022110E" w:rsidP="006D2836">
            <w:pPr>
              <w:rPr>
                <w:noProof/>
                <w:sz w:val="22"/>
                <w:lang w:val="vi-VN" w:eastAsia="en-GB"/>
              </w:rPr>
            </w:pPr>
            <w:r w:rsidRPr="00C239C1">
              <w:rPr>
                <w:noProof/>
                <w:sz w:val="22"/>
                <w:lang w:val="vi-VN" w:eastAsia="en-GB"/>
              </w:rPr>
              <w:t>- Văn phòng Chủ tịch nước;</w:t>
            </w:r>
          </w:p>
          <w:p w:rsidR="0022110E" w:rsidRPr="00C239C1" w:rsidRDefault="0022110E" w:rsidP="006D2836">
            <w:pPr>
              <w:rPr>
                <w:noProof/>
                <w:sz w:val="22"/>
                <w:lang w:val="vi-VN" w:eastAsia="en-GB"/>
              </w:rPr>
            </w:pPr>
            <w:r w:rsidRPr="00C239C1">
              <w:rPr>
                <w:noProof/>
                <w:sz w:val="22"/>
                <w:lang w:val="vi-VN" w:eastAsia="en-GB"/>
              </w:rPr>
              <w:t>- Văn phòng Chính phủ, Website Chính phủ;</w:t>
            </w:r>
          </w:p>
          <w:p w:rsidR="0022110E" w:rsidRPr="00C239C1" w:rsidRDefault="0022110E" w:rsidP="006D2836">
            <w:pPr>
              <w:rPr>
                <w:noProof/>
                <w:sz w:val="22"/>
                <w:lang w:val="vi-VN" w:eastAsia="en-GB"/>
              </w:rPr>
            </w:pPr>
            <w:r w:rsidRPr="00C239C1">
              <w:rPr>
                <w:noProof/>
                <w:sz w:val="22"/>
                <w:lang w:val="vi-VN" w:eastAsia="en-GB"/>
              </w:rPr>
              <w:t>- Kiểm toán nhà nước khu vực II;</w:t>
            </w:r>
          </w:p>
          <w:p w:rsidR="0022110E" w:rsidRPr="00C239C1" w:rsidRDefault="0022110E" w:rsidP="006D2836">
            <w:pPr>
              <w:rPr>
                <w:noProof/>
                <w:sz w:val="22"/>
                <w:lang w:val="vi-VN" w:eastAsia="en-GB"/>
              </w:rPr>
            </w:pPr>
            <w:r w:rsidRPr="00C239C1">
              <w:rPr>
                <w:noProof/>
                <w:sz w:val="22"/>
                <w:lang w:val="vi-VN" w:eastAsia="en-GB"/>
              </w:rPr>
              <w:t>- Bộ Tài chính;</w:t>
            </w:r>
          </w:p>
          <w:p w:rsidR="0022110E" w:rsidRPr="00C239C1" w:rsidRDefault="0022110E" w:rsidP="006D2836">
            <w:pPr>
              <w:rPr>
                <w:noProof/>
                <w:sz w:val="22"/>
                <w:lang w:val="vi-VN" w:eastAsia="en-GB"/>
              </w:rPr>
            </w:pPr>
            <w:r w:rsidRPr="00C239C1">
              <w:rPr>
                <w:noProof/>
                <w:sz w:val="22"/>
                <w:lang w:val="vi-VN" w:eastAsia="en-GB"/>
              </w:rPr>
              <w:t>- Bộ Tư lệnh Quân khu IV;</w:t>
            </w:r>
          </w:p>
          <w:p w:rsidR="0022110E" w:rsidRPr="00C239C1" w:rsidRDefault="0022110E" w:rsidP="006D2836">
            <w:pPr>
              <w:rPr>
                <w:noProof/>
                <w:sz w:val="22"/>
                <w:lang w:val="vi-VN" w:eastAsia="en-GB"/>
              </w:rPr>
            </w:pPr>
            <w:r w:rsidRPr="00C239C1">
              <w:rPr>
                <w:noProof/>
                <w:sz w:val="22"/>
                <w:lang w:val="vi-VN" w:eastAsia="en-GB"/>
              </w:rPr>
              <w:t>- Cục kiểm tra văn bản - Bộ Tư pháp;</w:t>
            </w:r>
          </w:p>
          <w:p w:rsidR="0022110E" w:rsidRPr="00C239C1" w:rsidRDefault="0022110E" w:rsidP="006D2836">
            <w:pPr>
              <w:rPr>
                <w:noProof/>
                <w:sz w:val="22"/>
                <w:lang w:val="vi-VN" w:eastAsia="en-GB"/>
              </w:rPr>
            </w:pPr>
            <w:r w:rsidRPr="00C239C1">
              <w:rPr>
                <w:noProof/>
                <w:sz w:val="22"/>
                <w:lang w:val="vi-VN" w:eastAsia="en-GB"/>
              </w:rPr>
              <w:t>- TT Tỉnh uỷ, HĐND, UBND, UBMTTQ tỉnh;</w:t>
            </w:r>
          </w:p>
          <w:p w:rsidR="0022110E" w:rsidRPr="00C239C1" w:rsidRDefault="0022110E" w:rsidP="006D2836">
            <w:pPr>
              <w:rPr>
                <w:noProof/>
                <w:sz w:val="22"/>
                <w:lang w:val="vi-VN" w:eastAsia="en-GB"/>
              </w:rPr>
            </w:pPr>
            <w:r w:rsidRPr="00C239C1">
              <w:rPr>
                <w:noProof/>
                <w:sz w:val="22"/>
                <w:lang w:val="vi-VN" w:eastAsia="en-GB"/>
              </w:rPr>
              <w:t>- Đại biểu Quốc hội đoàn Hà Tĩnh;</w:t>
            </w:r>
          </w:p>
          <w:p w:rsidR="0022110E" w:rsidRPr="00C239C1" w:rsidRDefault="0022110E" w:rsidP="006D2836">
            <w:pPr>
              <w:rPr>
                <w:noProof/>
                <w:sz w:val="22"/>
                <w:lang w:val="vi-VN" w:eastAsia="en-GB"/>
              </w:rPr>
            </w:pPr>
            <w:r w:rsidRPr="00C239C1">
              <w:rPr>
                <w:noProof/>
                <w:sz w:val="22"/>
                <w:lang w:val="vi-VN" w:eastAsia="en-GB"/>
              </w:rPr>
              <w:t>- Đại biểu HĐND tỉnh;</w:t>
            </w:r>
          </w:p>
          <w:p w:rsidR="0022110E" w:rsidRPr="00C239C1" w:rsidRDefault="0022110E" w:rsidP="006D2836">
            <w:pPr>
              <w:rPr>
                <w:noProof/>
                <w:sz w:val="22"/>
                <w:lang w:val="vi-VN" w:eastAsia="en-GB"/>
              </w:rPr>
            </w:pPr>
            <w:r w:rsidRPr="00C239C1">
              <w:rPr>
                <w:noProof/>
                <w:sz w:val="22"/>
                <w:lang w:val="vi-VN" w:eastAsia="en-GB"/>
              </w:rPr>
              <w:t>- Văn phòng Tỉnh uỷ;</w:t>
            </w:r>
          </w:p>
          <w:p w:rsidR="0022110E" w:rsidRPr="00C239C1" w:rsidRDefault="0022110E" w:rsidP="006D2836">
            <w:pPr>
              <w:rPr>
                <w:noProof/>
                <w:sz w:val="22"/>
                <w:lang w:val="vi-VN" w:eastAsia="en-GB"/>
              </w:rPr>
            </w:pPr>
            <w:r w:rsidRPr="00C239C1">
              <w:rPr>
                <w:noProof/>
                <w:sz w:val="22"/>
                <w:lang w:val="vi-VN" w:eastAsia="en-GB"/>
              </w:rPr>
              <w:t>- Văn phòng Đoàn ĐBQH tỉnh;</w:t>
            </w:r>
          </w:p>
          <w:p w:rsidR="0022110E" w:rsidRPr="00C239C1" w:rsidRDefault="0022110E" w:rsidP="006D2836">
            <w:pPr>
              <w:rPr>
                <w:noProof/>
                <w:sz w:val="22"/>
                <w:lang w:val="vi-VN" w:eastAsia="en-GB"/>
              </w:rPr>
            </w:pPr>
            <w:r w:rsidRPr="00C239C1">
              <w:rPr>
                <w:noProof/>
                <w:sz w:val="22"/>
                <w:lang w:val="vi-VN" w:eastAsia="en-GB"/>
              </w:rPr>
              <w:t>- Văn phòng HĐND tỉnh;</w:t>
            </w:r>
          </w:p>
          <w:p w:rsidR="0022110E" w:rsidRPr="00C239C1" w:rsidRDefault="0022110E" w:rsidP="006D2836">
            <w:pPr>
              <w:rPr>
                <w:noProof/>
                <w:sz w:val="22"/>
                <w:lang w:val="vi-VN" w:eastAsia="en-GB"/>
              </w:rPr>
            </w:pPr>
            <w:r w:rsidRPr="00C239C1">
              <w:rPr>
                <w:noProof/>
                <w:sz w:val="22"/>
                <w:lang w:val="vi-VN" w:eastAsia="en-GB"/>
              </w:rPr>
              <w:t>- Văn phòng UBND tỉnh;</w:t>
            </w:r>
          </w:p>
          <w:p w:rsidR="0022110E" w:rsidRPr="00C239C1" w:rsidRDefault="0022110E" w:rsidP="006D2836">
            <w:pPr>
              <w:rPr>
                <w:noProof/>
                <w:sz w:val="22"/>
                <w:lang w:val="vi-VN" w:eastAsia="en-GB"/>
              </w:rPr>
            </w:pPr>
            <w:r w:rsidRPr="00C239C1">
              <w:rPr>
                <w:noProof/>
                <w:sz w:val="22"/>
                <w:lang w:val="vi-VN" w:eastAsia="en-GB"/>
              </w:rPr>
              <w:t>- Các sở, ban, ngành, đoàn thể cấp tỉnh;</w:t>
            </w:r>
          </w:p>
          <w:p w:rsidR="0022110E" w:rsidRPr="00C239C1" w:rsidRDefault="0022110E" w:rsidP="006D2836">
            <w:pPr>
              <w:rPr>
                <w:noProof/>
                <w:sz w:val="22"/>
                <w:lang w:val="vi-VN" w:eastAsia="en-GB"/>
              </w:rPr>
            </w:pPr>
            <w:r w:rsidRPr="00C239C1">
              <w:rPr>
                <w:noProof/>
                <w:sz w:val="22"/>
                <w:lang w:val="vi-VN" w:eastAsia="en-GB"/>
              </w:rPr>
              <w:t>- TT HĐND, UBND các huyện, thành phố, thị xã;</w:t>
            </w:r>
          </w:p>
          <w:p w:rsidR="0022110E" w:rsidRPr="00C239C1" w:rsidRDefault="0022110E" w:rsidP="006D2836">
            <w:pPr>
              <w:rPr>
                <w:noProof/>
                <w:sz w:val="22"/>
                <w:lang w:val="vi-VN" w:eastAsia="en-GB"/>
              </w:rPr>
            </w:pPr>
            <w:r w:rsidRPr="00C239C1">
              <w:rPr>
                <w:noProof/>
                <w:sz w:val="22"/>
                <w:lang w:val="vi-VN" w:eastAsia="en-GB"/>
              </w:rPr>
              <w:t>- Trung tâm Công báo - tin học VP UBND tỉnh;</w:t>
            </w:r>
          </w:p>
          <w:p w:rsidR="0022110E" w:rsidRPr="00C239C1" w:rsidRDefault="0022110E" w:rsidP="006D2836">
            <w:pPr>
              <w:rPr>
                <w:noProof/>
                <w:sz w:val="22"/>
                <w:lang w:val="vi-VN"/>
              </w:rPr>
            </w:pPr>
            <w:r w:rsidRPr="00C239C1">
              <w:rPr>
                <w:noProof/>
                <w:sz w:val="22"/>
                <w:lang w:val="vi-VN"/>
              </w:rPr>
              <w:t>- Trang thông tin điện tử tỉnh;</w:t>
            </w:r>
          </w:p>
          <w:p w:rsidR="0022110E" w:rsidRPr="00C239C1" w:rsidRDefault="0022110E" w:rsidP="006D2836">
            <w:pPr>
              <w:rPr>
                <w:noProof/>
                <w:sz w:val="22"/>
                <w:lang w:eastAsia="en-GB"/>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tc>
        <w:tc>
          <w:tcPr>
            <w:tcW w:w="4670" w:type="dxa"/>
          </w:tcPr>
          <w:p w:rsidR="0022110E" w:rsidRPr="00012305" w:rsidRDefault="0022110E" w:rsidP="006D2836">
            <w:pPr>
              <w:jc w:val="center"/>
              <w:rPr>
                <w:b/>
                <w:noProof/>
                <w:lang w:val="vi-VN" w:eastAsia="en-GB"/>
              </w:rPr>
            </w:pPr>
            <w:r w:rsidRPr="00012305">
              <w:rPr>
                <w:b/>
                <w:noProof/>
                <w:lang w:val="vi-VN" w:eastAsia="en-GB"/>
              </w:rPr>
              <w:t>CHỦ TỊCH</w:t>
            </w:r>
          </w:p>
          <w:p w:rsidR="0022110E" w:rsidRPr="00012305" w:rsidRDefault="0022110E" w:rsidP="006D2836">
            <w:pPr>
              <w:jc w:val="center"/>
              <w:rPr>
                <w:b/>
                <w:noProof/>
                <w:lang w:val="vi-VN" w:eastAsia="en-GB"/>
              </w:rPr>
            </w:pPr>
          </w:p>
          <w:p w:rsidR="0022110E" w:rsidRPr="00012305" w:rsidRDefault="0022110E" w:rsidP="006D2836">
            <w:pPr>
              <w:jc w:val="center"/>
              <w:rPr>
                <w:b/>
                <w:noProof/>
                <w:lang w:val="vi-VN" w:eastAsia="en-GB"/>
              </w:rPr>
            </w:pPr>
          </w:p>
          <w:p w:rsidR="0022110E" w:rsidRDefault="0022110E" w:rsidP="006D2836">
            <w:pPr>
              <w:jc w:val="center"/>
              <w:rPr>
                <w:b/>
                <w:noProof/>
                <w:lang w:eastAsia="en-GB"/>
              </w:rPr>
            </w:pPr>
          </w:p>
          <w:p w:rsidR="0022110E" w:rsidRDefault="0022110E" w:rsidP="006D2836">
            <w:pPr>
              <w:jc w:val="center"/>
              <w:rPr>
                <w:b/>
                <w:noProof/>
                <w:lang w:eastAsia="en-GB"/>
              </w:rPr>
            </w:pPr>
          </w:p>
          <w:p w:rsidR="00AD17AB" w:rsidRPr="00012305" w:rsidRDefault="00AD17AB" w:rsidP="006D2836">
            <w:pPr>
              <w:jc w:val="center"/>
              <w:rPr>
                <w:b/>
                <w:noProof/>
                <w:lang w:eastAsia="en-GB"/>
              </w:rPr>
            </w:pPr>
          </w:p>
          <w:p w:rsidR="0022110E" w:rsidRPr="00012305" w:rsidRDefault="0022110E" w:rsidP="006D2836">
            <w:pPr>
              <w:jc w:val="center"/>
              <w:rPr>
                <w:b/>
                <w:noProof/>
                <w:lang w:val="en-GB" w:eastAsia="en-GB"/>
              </w:rPr>
            </w:pPr>
          </w:p>
          <w:p w:rsidR="0022110E" w:rsidRPr="00C0596F" w:rsidRDefault="0022110E" w:rsidP="006D2836">
            <w:pPr>
              <w:jc w:val="center"/>
              <w:rPr>
                <w:b/>
                <w:noProof/>
                <w:lang w:eastAsia="en-GB"/>
              </w:rPr>
            </w:pPr>
            <w:r>
              <w:rPr>
                <w:b/>
                <w:noProof/>
                <w:lang w:eastAsia="en-GB"/>
              </w:rPr>
              <w:t>Lê Đình Sơn</w:t>
            </w:r>
          </w:p>
        </w:tc>
      </w:tr>
    </w:tbl>
    <w:p w:rsidR="003026F5" w:rsidRDefault="003026F5"/>
    <w:sectPr w:rsidR="003026F5" w:rsidSect="00AD17AB">
      <w:footerReference w:type="default" r:id="rId8"/>
      <w:pgSz w:w="11952" w:h="16834" w:code="9"/>
      <w:pgMar w:top="1253" w:right="100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B7" w:rsidRDefault="00317AB7" w:rsidP="00321A36">
      <w:r>
        <w:separator/>
      </w:r>
    </w:p>
  </w:endnote>
  <w:endnote w:type="continuationSeparator" w:id="0">
    <w:p w:rsidR="00317AB7" w:rsidRDefault="00317AB7" w:rsidP="0032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23476"/>
      <w:docPartObj>
        <w:docPartGallery w:val="Page Numbers (Bottom of Page)"/>
        <w:docPartUnique/>
      </w:docPartObj>
    </w:sdtPr>
    <w:sdtEndPr>
      <w:rPr>
        <w:noProof/>
      </w:rPr>
    </w:sdtEndPr>
    <w:sdtContent>
      <w:p w:rsidR="00321A36" w:rsidRDefault="00321A36">
        <w:pPr>
          <w:pStyle w:val="Footer"/>
          <w:jc w:val="center"/>
        </w:pPr>
        <w:r>
          <w:fldChar w:fldCharType="begin"/>
        </w:r>
        <w:r>
          <w:instrText xml:space="preserve"> PAGE   \* MERGEFORMAT </w:instrText>
        </w:r>
        <w:r>
          <w:fldChar w:fldCharType="separate"/>
        </w:r>
        <w:r w:rsidR="00591230">
          <w:rPr>
            <w:noProof/>
          </w:rPr>
          <w:t>4</w:t>
        </w:r>
        <w:r>
          <w:rPr>
            <w:noProof/>
          </w:rPr>
          <w:fldChar w:fldCharType="end"/>
        </w:r>
      </w:p>
    </w:sdtContent>
  </w:sdt>
  <w:p w:rsidR="00321A36" w:rsidRDefault="00321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B7" w:rsidRDefault="00317AB7" w:rsidP="00321A36">
      <w:r>
        <w:separator/>
      </w:r>
    </w:p>
  </w:footnote>
  <w:footnote w:type="continuationSeparator" w:id="0">
    <w:p w:rsidR="00317AB7" w:rsidRDefault="00317AB7" w:rsidP="00321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12FD"/>
    <w:multiLevelType w:val="hybridMultilevel"/>
    <w:tmpl w:val="8BC6BCEA"/>
    <w:lvl w:ilvl="0" w:tplc="07220D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E057E6"/>
    <w:multiLevelType w:val="hybridMultilevel"/>
    <w:tmpl w:val="023C0152"/>
    <w:lvl w:ilvl="0" w:tplc="EB2EDE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0E"/>
    <w:rsid w:val="000027C8"/>
    <w:rsid w:val="00005CB4"/>
    <w:rsid w:val="00006391"/>
    <w:rsid w:val="00007991"/>
    <w:rsid w:val="0001752F"/>
    <w:rsid w:val="00031D5A"/>
    <w:rsid w:val="00041463"/>
    <w:rsid w:val="00042DB4"/>
    <w:rsid w:val="00085A3D"/>
    <w:rsid w:val="000968CC"/>
    <w:rsid w:val="000A21A0"/>
    <w:rsid w:val="001011D3"/>
    <w:rsid w:val="00123C86"/>
    <w:rsid w:val="0012637E"/>
    <w:rsid w:val="00173615"/>
    <w:rsid w:val="00175FD0"/>
    <w:rsid w:val="00183E4B"/>
    <w:rsid w:val="001A28C8"/>
    <w:rsid w:val="001A3927"/>
    <w:rsid w:val="001A459B"/>
    <w:rsid w:val="001B1F94"/>
    <w:rsid w:val="001D0881"/>
    <w:rsid w:val="001D3C06"/>
    <w:rsid w:val="001F01C1"/>
    <w:rsid w:val="001F51FC"/>
    <w:rsid w:val="00205F5B"/>
    <w:rsid w:val="00213191"/>
    <w:rsid w:val="0022110E"/>
    <w:rsid w:val="00225378"/>
    <w:rsid w:val="00232358"/>
    <w:rsid w:val="00236A74"/>
    <w:rsid w:val="002434FA"/>
    <w:rsid w:val="00290D07"/>
    <w:rsid w:val="00291708"/>
    <w:rsid w:val="002B0886"/>
    <w:rsid w:val="002B61F7"/>
    <w:rsid w:val="002D7AFE"/>
    <w:rsid w:val="003026F5"/>
    <w:rsid w:val="00303581"/>
    <w:rsid w:val="003038DC"/>
    <w:rsid w:val="00314705"/>
    <w:rsid w:val="00317AB7"/>
    <w:rsid w:val="00321A36"/>
    <w:rsid w:val="00327236"/>
    <w:rsid w:val="003A0748"/>
    <w:rsid w:val="003C5AF6"/>
    <w:rsid w:val="003D1FBB"/>
    <w:rsid w:val="004038BB"/>
    <w:rsid w:val="004164A9"/>
    <w:rsid w:val="00425485"/>
    <w:rsid w:val="0045086D"/>
    <w:rsid w:val="004543C0"/>
    <w:rsid w:val="00466C10"/>
    <w:rsid w:val="00495D1D"/>
    <w:rsid w:val="004B2367"/>
    <w:rsid w:val="004B78CD"/>
    <w:rsid w:val="004F22FD"/>
    <w:rsid w:val="005029ED"/>
    <w:rsid w:val="0054780D"/>
    <w:rsid w:val="00581E65"/>
    <w:rsid w:val="00587AE1"/>
    <w:rsid w:val="00591230"/>
    <w:rsid w:val="005960ED"/>
    <w:rsid w:val="005A5094"/>
    <w:rsid w:val="005B162E"/>
    <w:rsid w:val="005E1629"/>
    <w:rsid w:val="005F722F"/>
    <w:rsid w:val="00643F93"/>
    <w:rsid w:val="0064445E"/>
    <w:rsid w:val="00671B82"/>
    <w:rsid w:val="00685589"/>
    <w:rsid w:val="00690A1C"/>
    <w:rsid w:val="006970C2"/>
    <w:rsid w:val="006B511B"/>
    <w:rsid w:val="006C20CD"/>
    <w:rsid w:val="006F360B"/>
    <w:rsid w:val="00707B13"/>
    <w:rsid w:val="00707CCA"/>
    <w:rsid w:val="00722259"/>
    <w:rsid w:val="00727DF9"/>
    <w:rsid w:val="00757DD7"/>
    <w:rsid w:val="00780F60"/>
    <w:rsid w:val="0079447F"/>
    <w:rsid w:val="007B704A"/>
    <w:rsid w:val="00800ADE"/>
    <w:rsid w:val="00826E9E"/>
    <w:rsid w:val="00833155"/>
    <w:rsid w:val="0084119C"/>
    <w:rsid w:val="008763A0"/>
    <w:rsid w:val="008B55A9"/>
    <w:rsid w:val="008B6565"/>
    <w:rsid w:val="008C45BA"/>
    <w:rsid w:val="008E14EA"/>
    <w:rsid w:val="008F2D71"/>
    <w:rsid w:val="00904A88"/>
    <w:rsid w:val="009204DE"/>
    <w:rsid w:val="00920910"/>
    <w:rsid w:val="00924158"/>
    <w:rsid w:val="00926B11"/>
    <w:rsid w:val="0096575B"/>
    <w:rsid w:val="0099178F"/>
    <w:rsid w:val="009965DE"/>
    <w:rsid w:val="009A79E3"/>
    <w:rsid w:val="009C6BFC"/>
    <w:rsid w:val="00A02BD4"/>
    <w:rsid w:val="00A04074"/>
    <w:rsid w:val="00A31CA7"/>
    <w:rsid w:val="00A46798"/>
    <w:rsid w:val="00A4695C"/>
    <w:rsid w:val="00A60CF2"/>
    <w:rsid w:val="00A84B54"/>
    <w:rsid w:val="00A961E4"/>
    <w:rsid w:val="00A96996"/>
    <w:rsid w:val="00AA0652"/>
    <w:rsid w:val="00AB1FB4"/>
    <w:rsid w:val="00AC1A60"/>
    <w:rsid w:val="00AC723A"/>
    <w:rsid w:val="00AD17AB"/>
    <w:rsid w:val="00AF4772"/>
    <w:rsid w:val="00AF6276"/>
    <w:rsid w:val="00B05B98"/>
    <w:rsid w:val="00B37FFC"/>
    <w:rsid w:val="00B665CB"/>
    <w:rsid w:val="00B71637"/>
    <w:rsid w:val="00B8275C"/>
    <w:rsid w:val="00B84617"/>
    <w:rsid w:val="00BD6D02"/>
    <w:rsid w:val="00BF5C2F"/>
    <w:rsid w:val="00C02EC6"/>
    <w:rsid w:val="00C2416D"/>
    <w:rsid w:val="00C4111A"/>
    <w:rsid w:val="00C53815"/>
    <w:rsid w:val="00C7639B"/>
    <w:rsid w:val="00C81729"/>
    <w:rsid w:val="00CA3E5B"/>
    <w:rsid w:val="00CB7109"/>
    <w:rsid w:val="00CC7593"/>
    <w:rsid w:val="00CD47BC"/>
    <w:rsid w:val="00D26EA5"/>
    <w:rsid w:val="00D478BD"/>
    <w:rsid w:val="00DC1FBC"/>
    <w:rsid w:val="00DE1E35"/>
    <w:rsid w:val="00DE2BA8"/>
    <w:rsid w:val="00DF09BC"/>
    <w:rsid w:val="00DF61F4"/>
    <w:rsid w:val="00DF7BA4"/>
    <w:rsid w:val="00E6501A"/>
    <w:rsid w:val="00E854E7"/>
    <w:rsid w:val="00E9016D"/>
    <w:rsid w:val="00EA6FAB"/>
    <w:rsid w:val="00ED2695"/>
    <w:rsid w:val="00EE2283"/>
    <w:rsid w:val="00EE3840"/>
    <w:rsid w:val="00EF7094"/>
    <w:rsid w:val="00F15B13"/>
    <w:rsid w:val="00F21D5B"/>
    <w:rsid w:val="00F262CD"/>
    <w:rsid w:val="00F33C85"/>
    <w:rsid w:val="00F427FA"/>
    <w:rsid w:val="00F47782"/>
    <w:rsid w:val="00F565CA"/>
    <w:rsid w:val="00F6166A"/>
    <w:rsid w:val="00F61876"/>
    <w:rsid w:val="00F77FEA"/>
    <w:rsid w:val="00F957C9"/>
    <w:rsid w:val="00F9726E"/>
    <w:rsid w:val="00FA200A"/>
    <w:rsid w:val="00FC456A"/>
    <w:rsid w:val="00FD2F94"/>
    <w:rsid w:val="00FF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E"/>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0E"/>
    <w:pPr>
      <w:ind w:left="720"/>
      <w:contextualSpacing/>
    </w:pPr>
  </w:style>
  <w:style w:type="paragraph" w:styleId="BalloonText">
    <w:name w:val="Balloon Text"/>
    <w:basedOn w:val="Normal"/>
    <w:link w:val="BalloonTextChar"/>
    <w:uiPriority w:val="99"/>
    <w:semiHidden/>
    <w:unhideWhenUsed/>
    <w:rsid w:val="00007991"/>
    <w:rPr>
      <w:rFonts w:ascii="Tahoma" w:hAnsi="Tahoma" w:cs="Tahoma"/>
      <w:sz w:val="16"/>
      <w:szCs w:val="16"/>
    </w:rPr>
  </w:style>
  <w:style w:type="character" w:customStyle="1" w:styleId="BalloonTextChar">
    <w:name w:val="Balloon Text Char"/>
    <w:basedOn w:val="DefaultParagraphFont"/>
    <w:link w:val="BalloonText"/>
    <w:uiPriority w:val="99"/>
    <w:semiHidden/>
    <w:rsid w:val="00007991"/>
    <w:rPr>
      <w:rFonts w:ascii="Tahoma" w:eastAsia="Times New Roman" w:hAnsi="Tahoma" w:cs="Tahoma"/>
      <w:sz w:val="16"/>
      <w:szCs w:val="16"/>
    </w:rPr>
  </w:style>
  <w:style w:type="paragraph" w:styleId="Header">
    <w:name w:val="header"/>
    <w:basedOn w:val="Normal"/>
    <w:link w:val="HeaderChar"/>
    <w:uiPriority w:val="99"/>
    <w:unhideWhenUsed/>
    <w:rsid w:val="00321A36"/>
    <w:pPr>
      <w:tabs>
        <w:tab w:val="center" w:pos="4680"/>
        <w:tab w:val="right" w:pos="9360"/>
      </w:tabs>
    </w:pPr>
  </w:style>
  <w:style w:type="character" w:customStyle="1" w:styleId="HeaderChar">
    <w:name w:val="Header Char"/>
    <w:basedOn w:val="DefaultParagraphFont"/>
    <w:link w:val="Header"/>
    <w:uiPriority w:val="99"/>
    <w:rsid w:val="00321A36"/>
    <w:rPr>
      <w:rFonts w:eastAsia="Times New Roman" w:cs="Times New Roman"/>
      <w:szCs w:val="28"/>
    </w:rPr>
  </w:style>
  <w:style w:type="paragraph" w:styleId="Footer">
    <w:name w:val="footer"/>
    <w:basedOn w:val="Normal"/>
    <w:link w:val="FooterChar"/>
    <w:uiPriority w:val="99"/>
    <w:unhideWhenUsed/>
    <w:rsid w:val="00321A36"/>
    <w:pPr>
      <w:tabs>
        <w:tab w:val="center" w:pos="4680"/>
        <w:tab w:val="right" w:pos="9360"/>
      </w:tabs>
    </w:pPr>
  </w:style>
  <w:style w:type="character" w:customStyle="1" w:styleId="FooterChar">
    <w:name w:val="Footer Char"/>
    <w:basedOn w:val="DefaultParagraphFont"/>
    <w:link w:val="Footer"/>
    <w:uiPriority w:val="99"/>
    <w:rsid w:val="00321A36"/>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E"/>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0E"/>
    <w:pPr>
      <w:ind w:left="720"/>
      <w:contextualSpacing/>
    </w:pPr>
  </w:style>
  <w:style w:type="paragraph" w:styleId="BalloonText">
    <w:name w:val="Balloon Text"/>
    <w:basedOn w:val="Normal"/>
    <w:link w:val="BalloonTextChar"/>
    <w:uiPriority w:val="99"/>
    <w:semiHidden/>
    <w:unhideWhenUsed/>
    <w:rsid w:val="00007991"/>
    <w:rPr>
      <w:rFonts w:ascii="Tahoma" w:hAnsi="Tahoma" w:cs="Tahoma"/>
      <w:sz w:val="16"/>
      <w:szCs w:val="16"/>
    </w:rPr>
  </w:style>
  <w:style w:type="character" w:customStyle="1" w:styleId="BalloonTextChar">
    <w:name w:val="Balloon Text Char"/>
    <w:basedOn w:val="DefaultParagraphFont"/>
    <w:link w:val="BalloonText"/>
    <w:uiPriority w:val="99"/>
    <w:semiHidden/>
    <w:rsid w:val="00007991"/>
    <w:rPr>
      <w:rFonts w:ascii="Tahoma" w:eastAsia="Times New Roman" w:hAnsi="Tahoma" w:cs="Tahoma"/>
      <w:sz w:val="16"/>
      <w:szCs w:val="16"/>
    </w:rPr>
  </w:style>
  <w:style w:type="paragraph" w:styleId="Header">
    <w:name w:val="header"/>
    <w:basedOn w:val="Normal"/>
    <w:link w:val="HeaderChar"/>
    <w:uiPriority w:val="99"/>
    <w:unhideWhenUsed/>
    <w:rsid w:val="00321A36"/>
    <w:pPr>
      <w:tabs>
        <w:tab w:val="center" w:pos="4680"/>
        <w:tab w:val="right" w:pos="9360"/>
      </w:tabs>
    </w:pPr>
  </w:style>
  <w:style w:type="character" w:customStyle="1" w:styleId="HeaderChar">
    <w:name w:val="Header Char"/>
    <w:basedOn w:val="DefaultParagraphFont"/>
    <w:link w:val="Header"/>
    <w:uiPriority w:val="99"/>
    <w:rsid w:val="00321A36"/>
    <w:rPr>
      <w:rFonts w:eastAsia="Times New Roman" w:cs="Times New Roman"/>
      <w:szCs w:val="28"/>
    </w:rPr>
  </w:style>
  <w:style w:type="paragraph" w:styleId="Footer">
    <w:name w:val="footer"/>
    <w:basedOn w:val="Normal"/>
    <w:link w:val="FooterChar"/>
    <w:uiPriority w:val="99"/>
    <w:unhideWhenUsed/>
    <w:rsid w:val="00321A36"/>
    <w:pPr>
      <w:tabs>
        <w:tab w:val="center" w:pos="4680"/>
        <w:tab w:val="right" w:pos="9360"/>
      </w:tabs>
    </w:pPr>
  </w:style>
  <w:style w:type="character" w:customStyle="1" w:styleId="FooterChar">
    <w:name w:val="Footer Char"/>
    <w:basedOn w:val="DefaultParagraphFont"/>
    <w:link w:val="Footer"/>
    <w:uiPriority w:val="99"/>
    <w:rsid w:val="00321A36"/>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3</cp:revision>
  <cp:lastPrinted>2018-11-30T01:14:00Z</cp:lastPrinted>
  <dcterms:created xsi:type="dcterms:W3CDTF">2018-12-06T04:09:00Z</dcterms:created>
  <dcterms:modified xsi:type="dcterms:W3CDTF">2018-12-06T04:09:00Z</dcterms:modified>
</cp:coreProperties>
</file>