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thumbnail.emf"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Look w:val="04A0" w:firstRow="1" w:lastRow="0" w:firstColumn="1" w:lastColumn="0" w:noHBand="0" w:noVBand="1"/>
      </w:tblPr>
      <w:tblGrid>
        <w:gridCol w:w="3227"/>
        <w:gridCol w:w="6095"/>
      </w:tblGrid>
      <w:tr w:rsidR="001E3D35" w:rsidRPr="003F0DEB" w:rsidTr="00B143BB">
        <w:trPr>
          <w:trHeight w:val="1133"/>
        </w:trPr>
        <w:tc>
          <w:tcPr>
            <w:tcW w:w="3227" w:type="dxa"/>
            <w:tcBorders>
              <w:top w:val="nil"/>
              <w:left w:val="nil"/>
              <w:bottom w:val="nil"/>
              <w:right w:val="nil"/>
            </w:tcBorders>
          </w:tcPr>
          <w:p w:rsidR="001E3D35" w:rsidRPr="003F0DEB" w:rsidRDefault="001E3D35" w:rsidP="00B143BB">
            <w:pPr>
              <w:keepNext/>
              <w:tabs>
                <w:tab w:val="left" w:pos="180"/>
                <w:tab w:val="center" w:pos="1523"/>
              </w:tabs>
              <w:jc w:val="center"/>
              <w:outlineLvl w:val="1"/>
              <w:rPr>
                <w:b/>
                <w:color w:val="auto"/>
                <w:sz w:val="26"/>
                <w:szCs w:val="26"/>
              </w:rPr>
            </w:pPr>
            <w:bookmarkStart w:id="0" w:name="_GoBack"/>
            <w:bookmarkEnd w:id="0"/>
            <w:r w:rsidRPr="003F0DEB">
              <w:rPr>
                <w:b/>
                <w:color w:val="auto"/>
                <w:sz w:val="26"/>
                <w:szCs w:val="26"/>
              </w:rPr>
              <w:t>ỦY BAN NHÂN DÂN</w:t>
            </w:r>
          </w:p>
          <w:p w:rsidR="001E3D35" w:rsidRPr="003F0DEB" w:rsidRDefault="001E3D35" w:rsidP="00B143BB">
            <w:pPr>
              <w:jc w:val="center"/>
              <w:rPr>
                <w:b/>
                <w:bCs/>
                <w:color w:val="auto"/>
                <w:sz w:val="26"/>
                <w:szCs w:val="26"/>
              </w:rPr>
            </w:pPr>
            <w:r w:rsidRPr="003F0DEB">
              <w:rPr>
                <w:b/>
                <w:bCs/>
                <w:color w:val="auto"/>
                <w:sz w:val="26"/>
                <w:szCs w:val="26"/>
              </w:rPr>
              <w:t>TỈNH HÀ TĨNH</w:t>
            </w:r>
          </w:p>
          <w:p w:rsidR="001E3D35" w:rsidRPr="003F0DEB" w:rsidRDefault="001E3D35" w:rsidP="00B143BB">
            <w:pPr>
              <w:tabs>
                <w:tab w:val="center" w:pos="1883"/>
                <w:tab w:val="left" w:pos="2920"/>
              </w:tabs>
              <w:jc w:val="center"/>
              <w:rPr>
                <w:b/>
                <w:bCs/>
                <w:color w:val="auto"/>
                <w:sz w:val="24"/>
                <w:szCs w:val="24"/>
              </w:rPr>
            </w:pPr>
            <w:r w:rsidRPr="003F0DEB">
              <w:rPr>
                <w:noProof/>
                <w:color w:val="auto"/>
                <w:sz w:val="24"/>
                <w:szCs w:val="24"/>
              </w:rPr>
              <mc:AlternateContent>
                <mc:Choice Requires="wps">
                  <w:drawing>
                    <wp:anchor distT="4294967288" distB="4294967288" distL="114300" distR="114300" simplePos="0" relativeHeight="251674624" behindDoc="0" locked="0" layoutInCell="1" allowOverlap="1" wp14:anchorId="6BE7548E" wp14:editId="24A3B90F">
                      <wp:simplePos x="0" y="0"/>
                      <wp:positionH relativeFrom="column">
                        <wp:posOffset>651510</wp:posOffset>
                      </wp:positionH>
                      <wp:positionV relativeFrom="paragraph">
                        <wp:posOffset>38735</wp:posOffset>
                      </wp:positionV>
                      <wp:extent cx="636905" cy="0"/>
                      <wp:effectExtent l="0" t="0" r="107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6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y;z-index:251674624;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51.3pt,3.05pt" to="101.45pt,3.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XOJaJAIAAEEEAAAOAAAAZHJzL2Uyb0RvYy54bWysU02P2yAQvVfqf0DcE9tZJ02sOKvKTnrZ tpGy7Z0AtlExIGDjRFX/ewfy0Wx7qar6gAdm5vHmzbB8PPYSHbh1QqsSZ+MUI66oZkK1Jf7yvBnN MXKeKEakVrzEJ+7w4+rtm+VgCj7RnZaMWwQgyhWDKXHnvSmSxNGO98SNteEKnI22PfGwtW3CLBkA vZfJJE1nyaAtM1ZT7hyc1mcnXkX8puHUf24axz2SJQZuPq42rvuwJqslKVpLTCfohQb5BxY9EQou vUHVxBP0YsUfUL2gVjvd+DHVfaKbRlAea4BqsvS3anYdMTzWAuI4c5PJ/T9Y+umwtUgw6F2OkSI9 9GjnLRFt51GllQIFtUXgBKUG4wpIqNTWhlrpUe3Mk6bfHFK66ohqeWT8fDKAkoWM5FVK2DgD9+2H j5pBDHnxOsp2bGyPGinM15AYwEEadIx9Ot36xI8eUTicPcwW6RQjenUlpAgIIc9Y5z9w3aNglFgK FRQkBTk8OR8Y/QoJx0pvhJRxCqRCQ4kX08k0JjgtBQvOEOZsu6+kRQcS5ih+sTzw3IdZ/aJYBOs4 YeuL7YmQZxsulyrgQSVA52KdB+X7Il2s5+t5Psons/UoT+t69H5T5aPZJns3rR/qqqqzH4Falhed YIyrwO46tFn+d0NxeT7ncbuN7U2G5DV61AvIXv+RdGxq6ON5Ivaanbb22myY0xh8eVPhIdzvwb5/ +aufAAAA//8DAFBLAwQUAAYACAAAACEAKxECDNkAAAAHAQAADwAAAGRycy9kb3ducmV2LnhtbEyO wUrEMBRF94L/EJ7gzkkmQnE6TYdB1I0gOFbXafOmLTYvpcl06t/7dKPLw73ce4rd4gcx4xT7QAbW KwUCqQmup9ZA9fZ4cwciJkvODoHQwBdG2JWXF4XNXTjTK86H1AoeoZhbA11KYy5lbDr0Nq7CiMTZ MUzeJsaplW6yZx73g9RKZdLbnvihsyPed9h8Hk7ewP7j+eH2Za59GNymrd6dr9STNub6atlvQSRc 0l8ZfvRZHUp2qsOJXBQDs9IZVw1kaxCca6U3IOpflmUh//uX3wAAAP//AwBQSwECLQAUAAYACAAA ACEAtoM4kv4AAADhAQAAEwAAAAAAAAAAAAAAAAAAAAAAW0NvbnRlbnRfVHlwZXNdLnhtbFBLAQIt ABQABgAIAAAAIQA4/SH/1gAAAJQBAAALAAAAAAAAAAAAAAAAAC8BAABfcmVscy8ucmVsc1BLAQIt ABQABgAIAAAAIQDTXOJaJAIAAEEEAAAOAAAAAAAAAAAAAAAAAC4CAABkcnMvZTJvRG9jLnhtbFBL AQItABQABgAIAAAAIQArEQIM2QAAAAcBAAAPAAAAAAAAAAAAAAAAAH4EAABkcnMvZG93bnJldi54 bWxQSwUGAAAAAAQABADzAAAAhAUAAAAA "/>
                  </w:pict>
                </mc:Fallback>
              </mc:AlternateContent>
            </w:r>
          </w:p>
          <w:p w:rsidR="001E3D35" w:rsidRPr="003F0DEB" w:rsidRDefault="001E3D35" w:rsidP="00B143BB">
            <w:pPr>
              <w:jc w:val="center"/>
              <w:rPr>
                <w:color w:val="auto"/>
              </w:rPr>
            </w:pPr>
          </w:p>
        </w:tc>
        <w:tc>
          <w:tcPr>
            <w:tcW w:w="6095" w:type="dxa"/>
            <w:tcBorders>
              <w:top w:val="nil"/>
              <w:left w:val="nil"/>
              <w:bottom w:val="nil"/>
              <w:right w:val="nil"/>
            </w:tcBorders>
          </w:tcPr>
          <w:p w:rsidR="001E3D35" w:rsidRPr="003F0DEB" w:rsidRDefault="001E3D35" w:rsidP="00B143BB">
            <w:pPr>
              <w:jc w:val="center"/>
              <w:rPr>
                <w:b/>
                <w:color w:val="auto"/>
                <w:szCs w:val="20"/>
              </w:rPr>
            </w:pPr>
            <w:r w:rsidRPr="003F0DEB">
              <w:rPr>
                <w:b/>
                <w:color w:val="auto"/>
                <w:sz w:val="26"/>
                <w:szCs w:val="26"/>
              </w:rPr>
              <w:t>CỘNG HÒA XÃ HỘI CHỦ NGHĨA VIỆT NAM</w:t>
            </w:r>
          </w:p>
          <w:p w:rsidR="001E3D35" w:rsidRPr="003F0DEB" w:rsidRDefault="001E3D35" w:rsidP="00B143BB">
            <w:pPr>
              <w:jc w:val="center"/>
              <w:rPr>
                <w:b/>
                <w:bCs/>
                <w:color w:val="auto"/>
                <w:sz w:val="24"/>
                <w:szCs w:val="24"/>
              </w:rPr>
            </w:pPr>
            <w:r w:rsidRPr="003F0DEB">
              <w:rPr>
                <w:b/>
                <w:bCs/>
                <w:color w:val="auto"/>
                <w:szCs w:val="24"/>
              </w:rPr>
              <w:t>Độc lập - Tự do - Hạnh phúc</w:t>
            </w:r>
          </w:p>
          <w:p w:rsidR="001E3D35" w:rsidRPr="003F0DEB" w:rsidRDefault="001E3D35" w:rsidP="00B143BB">
            <w:pPr>
              <w:jc w:val="center"/>
              <w:rPr>
                <w:b/>
                <w:bCs/>
                <w:color w:val="auto"/>
                <w:sz w:val="12"/>
                <w:szCs w:val="24"/>
              </w:rPr>
            </w:pPr>
            <w:r w:rsidRPr="003F0DEB">
              <w:rPr>
                <w:noProof/>
                <w:color w:val="auto"/>
                <w:sz w:val="24"/>
                <w:szCs w:val="24"/>
              </w:rPr>
              <mc:AlternateContent>
                <mc:Choice Requires="wps">
                  <w:drawing>
                    <wp:anchor distT="4294967288" distB="4294967288" distL="114300" distR="114300" simplePos="0" relativeHeight="251673600" behindDoc="0" locked="0" layoutInCell="1" allowOverlap="1" wp14:anchorId="37FF3676" wp14:editId="54D927AE">
                      <wp:simplePos x="0" y="0"/>
                      <wp:positionH relativeFrom="column">
                        <wp:posOffset>812312</wp:posOffset>
                      </wp:positionH>
                      <wp:positionV relativeFrom="paragraph">
                        <wp:posOffset>22225</wp:posOffset>
                      </wp:positionV>
                      <wp:extent cx="2122087" cy="0"/>
                      <wp:effectExtent l="0" t="0" r="1206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0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3600;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63.95pt,1.75pt" to="231.05pt,1.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KhzOXHgIAADgEAAAOAAAAZHJzL2Uyb0RvYy54bWysU8uu2yAQ3VfqPyD2iR9NchMrzlVlJ93c tpFy+wEEsI2KAQGJE1X99w7kodx2U1X1Ag/MzOHMmWH5fOolOnLrhFYlzsYpRlxRzYRqS/ztdTOa Y+Q8UYxIrXiJz9zh59X7d8vBFDzXnZaMWwQgyhWDKXHnvSmSxNGO98SNteEKnI22PfGwtW3CLBkA vZdJnqazZNCWGaspdw5O64sTryJ+03DqvzaN4x7JEgM3H1cb131Yk9WSFK0lphP0SoP8A4ueCAWX 3qFq4gk6WPEHVC+o1U43fkx1n+imEZTHGqCaLP2tml1HDI+1gDjO3GVy/w+WfjluLRIMejfFSJEe erTzloi286jSSoGC2iJwglKDcQUkVGprQ630pHbmRdPvDilddUS1PDJ+PRtAyUJG8iYlbJyB+/bD Z80ghhy8jrKdGtsHSBAEnWJ3zvfu8JNHFA7zLM/T+RNG9OZLSHFLNNb5T1z3KBgllkIF4UhBji/O ByKkuIWEY6U3QsrYfKnQUOLFNJ/GBKelYMEZwpxt95W06EjC+MQvVgWexzCrD4pFsI4Ttr7angh5 seFyqQIelAJ0rtZlPn4s0sV6vp5PRpN8th5N0roefdxUk9Fskz1N6w91VdXZz0AtmxSdYIyrwO42 q9nk72bh+mouU3af1rsMyVv0qBeQvf0j6djL0L7LIOw1O2/trccwnjH4+pTC/D/uwX588KtfAAAA //8DAFBLAwQUAAYACAAAACEAqmkJRdsAAAAHAQAADwAAAGRycy9kb3ducmV2LnhtbEyOwU7DMBBE 70j8g7VIXCrqNIUCIU6FgNy4UFpx3cZLEhGv09htA1/PwgWOTzOaeflydJ060BBazwZm0wQUceVt y7WB9Wt5cQMqRGSLnWcy8EkBlsXpSY6Z9Ud+ocMq1kpGOGRooImxz7QOVUMOw9T3xJK9+8FhFBxq bQc8yrjrdJokC+2wZXlosKeHhqqP1d4ZCOWGduXXpJokb/PaU7p7fH5CY87Pxvs7UJHG+FeGH31R h0Kctn7PNqhOOL2+laqB+RUoyS8X6QzU9pd1kev//sU3AAAA//8DAFBLAQItABQABgAIAAAAIQC2 gziS/gAAAOEBAAATAAAAAAAAAAAAAAAAAAAAAABbQ29udGVudF9UeXBlc10ueG1sUEsBAi0AFAAG AAgAAAAhADj9If/WAAAAlAEAAAsAAAAAAAAAAAAAAAAALwEAAF9yZWxzLy5yZWxzUEsBAi0AFAAG AAgAAAAhAIqHM5ceAgAAOAQAAA4AAAAAAAAAAAAAAAAALgIAAGRycy9lMm9Eb2MueG1sUEsBAi0A FAAGAAgAAAAhAKppCUXbAAAABwEAAA8AAAAAAAAAAAAAAAAAeAQAAGRycy9kb3ducmV2LnhtbFBL BQYAAAAABAAEAPMAAACABQAAAAA= "/>
                  </w:pict>
                </mc:Fallback>
              </mc:AlternateContent>
            </w:r>
          </w:p>
          <w:p w:rsidR="001E3D35" w:rsidRPr="003F0DEB" w:rsidRDefault="001E3D35" w:rsidP="00B143BB">
            <w:pPr>
              <w:jc w:val="center"/>
              <w:rPr>
                <w:i/>
                <w:iCs/>
                <w:color w:val="auto"/>
                <w:sz w:val="6"/>
                <w:szCs w:val="24"/>
              </w:rPr>
            </w:pPr>
          </w:p>
          <w:p w:rsidR="001E3D35" w:rsidRPr="003F0DEB" w:rsidRDefault="001E3D35" w:rsidP="00B143BB">
            <w:pPr>
              <w:keepNext/>
              <w:outlineLvl w:val="0"/>
              <w:rPr>
                <w:i/>
                <w:color w:val="auto"/>
                <w:szCs w:val="20"/>
              </w:rPr>
            </w:pPr>
          </w:p>
        </w:tc>
      </w:tr>
    </w:tbl>
    <w:p w:rsidR="006000E0" w:rsidRDefault="006000E0" w:rsidP="0001443C">
      <w:pPr>
        <w:jc w:val="center"/>
        <w:rPr>
          <w:b/>
          <w:color w:val="auto"/>
          <w:szCs w:val="30"/>
        </w:rPr>
      </w:pPr>
    </w:p>
    <w:p w:rsidR="005409B7" w:rsidRPr="00786B09" w:rsidRDefault="00957A0B" w:rsidP="0001443C">
      <w:pPr>
        <w:jc w:val="center"/>
        <w:rPr>
          <w:b/>
          <w:color w:val="auto"/>
          <w:szCs w:val="30"/>
        </w:rPr>
      </w:pPr>
      <w:r w:rsidRPr="00786B09">
        <w:rPr>
          <w:b/>
          <w:color w:val="auto"/>
          <w:szCs w:val="30"/>
        </w:rPr>
        <w:t>ĐỀ ÁN</w:t>
      </w:r>
    </w:p>
    <w:p w:rsidR="003B3A21" w:rsidRPr="00786B09" w:rsidRDefault="00957A0B" w:rsidP="005409B7">
      <w:pPr>
        <w:jc w:val="center"/>
        <w:rPr>
          <w:b/>
          <w:color w:val="auto"/>
        </w:rPr>
      </w:pPr>
      <w:r w:rsidRPr="00786B09">
        <w:rPr>
          <w:b/>
          <w:color w:val="auto"/>
        </w:rPr>
        <w:t xml:space="preserve">Đảm bảo </w:t>
      </w:r>
      <w:r w:rsidR="00A95007" w:rsidRPr="00786B09">
        <w:rPr>
          <w:b/>
          <w:color w:val="auto"/>
        </w:rPr>
        <w:t>c</w:t>
      </w:r>
      <w:r w:rsidR="006056CA" w:rsidRPr="00786B09">
        <w:rPr>
          <w:b/>
          <w:color w:val="auto"/>
        </w:rPr>
        <w:t xml:space="preserve">ơ sở vật chất cho Công an xã, thị trấn </w:t>
      </w:r>
    </w:p>
    <w:p w:rsidR="00957A0B" w:rsidRPr="00786B09" w:rsidRDefault="006056CA" w:rsidP="005409B7">
      <w:pPr>
        <w:jc w:val="center"/>
        <w:rPr>
          <w:b/>
          <w:color w:val="auto"/>
        </w:rPr>
      </w:pPr>
      <w:r w:rsidRPr="00786B09">
        <w:rPr>
          <w:b/>
          <w:color w:val="auto"/>
        </w:rPr>
        <w:t>trên địa bàn tỉnh Hà Tĩnh</w:t>
      </w:r>
      <w:r w:rsidR="004D743A" w:rsidRPr="00786B09">
        <w:rPr>
          <w:b/>
          <w:color w:val="auto"/>
        </w:rPr>
        <w:t>, giai đoạn 2021</w:t>
      </w:r>
      <w:r w:rsidR="00705D25">
        <w:rPr>
          <w:b/>
          <w:color w:val="auto"/>
        </w:rPr>
        <w:t xml:space="preserve"> </w:t>
      </w:r>
      <w:r w:rsidR="004D743A" w:rsidRPr="00786B09">
        <w:rPr>
          <w:b/>
          <w:color w:val="auto"/>
        </w:rPr>
        <w:t>-</w:t>
      </w:r>
      <w:r w:rsidR="00705D25">
        <w:rPr>
          <w:b/>
          <w:color w:val="auto"/>
        </w:rPr>
        <w:t xml:space="preserve"> </w:t>
      </w:r>
      <w:r w:rsidR="004D743A" w:rsidRPr="00786B09">
        <w:rPr>
          <w:b/>
          <w:color w:val="auto"/>
        </w:rPr>
        <w:t>2026</w:t>
      </w:r>
    </w:p>
    <w:p w:rsidR="00957A0B" w:rsidRPr="00786B09" w:rsidRDefault="00957A0B" w:rsidP="00957A0B">
      <w:pPr>
        <w:rPr>
          <w:color w:val="auto"/>
          <w:sz w:val="2"/>
        </w:rPr>
      </w:pPr>
      <w:r w:rsidRPr="00786B09">
        <w:rPr>
          <w:color w:val="auto"/>
        </w:rPr>
        <w:tab/>
      </w:r>
      <w:r w:rsidRPr="00786B09">
        <w:rPr>
          <w:color w:val="auto"/>
        </w:rPr>
        <w:tab/>
      </w:r>
    </w:p>
    <w:p w:rsidR="00957A0B" w:rsidRPr="00B143BB" w:rsidRDefault="00E12A13" w:rsidP="00957A0B">
      <w:pPr>
        <w:rPr>
          <w:color w:val="auto"/>
          <w:sz w:val="18"/>
        </w:rPr>
      </w:pPr>
      <w:r w:rsidRPr="00B143BB">
        <w:rPr>
          <w:noProof/>
          <w:color w:val="auto"/>
          <w:sz w:val="18"/>
        </w:rPr>
        <mc:AlternateContent>
          <mc:Choice Requires="wps">
            <w:drawing>
              <wp:anchor distT="0" distB="0" distL="114300" distR="114300" simplePos="0" relativeHeight="251653632" behindDoc="0" locked="0" layoutInCell="1" allowOverlap="1" wp14:anchorId="29D41DBF" wp14:editId="4985F291">
                <wp:simplePos x="0" y="0"/>
                <wp:positionH relativeFrom="column">
                  <wp:posOffset>2499995</wp:posOffset>
                </wp:positionH>
                <wp:positionV relativeFrom="paragraph">
                  <wp:posOffset>23495</wp:posOffset>
                </wp:positionV>
                <wp:extent cx="904240" cy="0"/>
                <wp:effectExtent l="12700" t="13335" r="6985" b="57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3DBB2AF"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85pt,1.85pt" to="268.05pt,1.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RxLfDwIAACcEAAAOAAAAZHJzL2Uyb0RvYy54bWysU8GO2jAQvVfqP1i+QxI2UIgIqyqBXmiL tNsPMLZDrDq2ZRsCqvrvHRuC2PZSVc3BGXtmnt/MGy+fz51EJ26d0KrE2TjFiCuqmVCHEn973Yzm GDlPFCNSK17iC3f4efX+3bI3BZ/oVkvGLQIQ5YrelLj13hRJ4mjLO+LG2nAFzkbbjnjY2kPCLOkB vZPJJE1nSa8tM1ZT7hyc1lcnXkX8puHUf20axz2SJQZuPq42rvuwJqslKQ6WmFbQGw3yDyw6IhRc eoeqiSfoaMUfUJ2gVjvd+DHVXaKbRlAea4BqsvS3al5aYnisBZrjzL1N7v/B0i+nnUWCgXYYKdKB RFuhOHoKnemNKyCgUjsbaqNn9WK2mn53SOmqJerAI8PXi4G0LGQkb1LCxhnA3/efNYMYcvQ6tunc 2C5AQgPQOapxuavBzx5ROFyk+SQHzejgSkgx5Bnr/CeuOxSMEkugHHHJaet84EGKISRco/RGSBm1 lgr1gD2dTGOC01Kw4Axhzh72lbToRMK0xC8WBZ7HMKuPikWwlhO2vtmeCHm14XKpAh5UAnRu1nUc fizSxXq+nuejfDJbj/K0rkcfN1U+mm2yD9P6qa6qOvsZqGV50QrGuArshtHM8r+T/vZIrkN1H857 G5K36LFfQHb4R9JRyqDedQ72ml12dpAYpjEG315OGPfHPdiP73v1CwAA//8DAFBLAwQUAAYACAAA ACEAUNkTptsAAAAHAQAADwAAAGRycy9kb3ducmV2LnhtbEyOwU7DMBBE70j8g7VIXKrWaSNaCHEq BOTGpQXEdRsvSUS8TmO3DXw9Cxc47YxmNPvy9eg6daQhtJ4NzGcJKOLK25ZrAy/P5fQaVIjIFjvP ZOCTAqyL87McM+tPvKHjNtZKRjhkaKCJsc+0DlVDDsPM98SSvfvBYRQ71NoOeJJx1+lFkiy1w5bl Q4M93TdUfWwPzkAoX2lffk2qSfKW1p4W+4enRzTm8mK8uwUVaYx/ZfjBF3QohGnnD2yD6gykN+lK qiLkSH6VLuegdr9eF7n+z198AwAA//8DAFBLAQItABQABgAIAAAAIQC2gziS/gAAAOEBAAATAAAA AAAAAAAAAAAAAAAAAABbQ29udGVudF9UeXBlc10ueG1sUEsBAi0AFAAGAAgAAAAhADj9If/WAAAA lAEAAAsAAAAAAAAAAAAAAAAALwEAAF9yZWxzLy5yZWxzUEsBAi0AFAAGAAgAAAAhAAtHEt8PAgAA JwQAAA4AAAAAAAAAAAAAAAAALgIAAGRycy9lMm9Eb2MueG1sUEsBAi0AFAAGAAgAAAAhAFDZE6bb AAAABwEAAA8AAAAAAAAAAAAAAAAAaQQAAGRycy9kb3ducmV2LnhtbFBLBQYAAAAABAAEAPMAAABx BQAAAAA= "/>
            </w:pict>
          </mc:Fallback>
        </mc:AlternateContent>
      </w:r>
      <w:r w:rsidR="00957A0B" w:rsidRPr="00B143BB">
        <w:rPr>
          <w:color w:val="auto"/>
          <w:sz w:val="18"/>
        </w:rPr>
        <w:tab/>
      </w:r>
      <w:r w:rsidR="00957A0B" w:rsidRPr="00B143BB">
        <w:rPr>
          <w:color w:val="auto"/>
          <w:sz w:val="18"/>
        </w:rPr>
        <w:tab/>
      </w:r>
      <w:r w:rsidR="00957A0B" w:rsidRPr="00B143BB">
        <w:rPr>
          <w:color w:val="auto"/>
          <w:sz w:val="18"/>
        </w:rPr>
        <w:tab/>
      </w:r>
    </w:p>
    <w:p w:rsidR="005D2529" w:rsidRPr="00786B09" w:rsidRDefault="005D2529" w:rsidP="00B250B7">
      <w:pPr>
        <w:spacing w:before="100" w:beforeAutospacing="1"/>
        <w:jc w:val="center"/>
        <w:rPr>
          <w:b/>
          <w:color w:val="auto"/>
        </w:rPr>
      </w:pPr>
      <w:r w:rsidRPr="00786B09">
        <w:rPr>
          <w:b/>
          <w:color w:val="auto"/>
        </w:rPr>
        <w:t>Phần 1</w:t>
      </w:r>
    </w:p>
    <w:p w:rsidR="005D2529" w:rsidRPr="00786B09" w:rsidRDefault="005D2529" w:rsidP="00B31757">
      <w:pPr>
        <w:spacing w:before="20"/>
        <w:jc w:val="center"/>
        <w:rPr>
          <w:b/>
          <w:color w:val="auto"/>
          <w:lang w:val="vi-VN"/>
        </w:rPr>
      </w:pPr>
      <w:r w:rsidRPr="00786B09">
        <w:rPr>
          <w:b/>
          <w:color w:val="auto"/>
        </w:rPr>
        <w:t xml:space="preserve">SỰ CẦN THIẾT, CĂN CỨ XÂY DỰNG ĐỀ ÁN VÀ THỰC TRẠNG </w:t>
      </w:r>
    </w:p>
    <w:p w:rsidR="005D2529" w:rsidRPr="00786B09" w:rsidRDefault="005D2529" w:rsidP="00B31757">
      <w:pPr>
        <w:spacing w:before="20"/>
        <w:jc w:val="center"/>
        <w:rPr>
          <w:b/>
          <w:color w:val="auto"/>
        </w:rPr>
      </w:pPr>
      <w:r w:rsidRPr="00786B09">
        <w:rPr>
          <w:b/>
          <w:color w:val="auto"/>
        </w:rPr>
        <w:t>CƠ SỞ VẬT CHẤT CỦA CÔNG AN XÃ, THỊ TRẤN</w:t>
      </w:r>
    </w:p>
    <w:p w:rsidR="005D2529" w:rsidRPr="00BE5222" w:rsidRDefault="005D2529" w:rsidP="00B143BB">
      <w:pPr>
        <w:spacing w:before="240"/>
        <w:ind w:firstLine="697"/>
        <w:rPr>
          <w:b/>
          <w:color w:val="auto"/>
          <w:sz w:val="26"/>
        </w:rPr>
      </w:pPr>
      <w:r w:rsidRPr="00BE5222">
        <w:rPr>
          <w:b/>
          <w:color w:val="auto"/>
          <w:sz w:val="26"/>
        </w:rPr>
        <w:t>I. SỰ CẦN THIẾT BAN HÀNH ĐỀ ÁN</w:t>
      </w:r>
    </w:p>
    <w:p w:rsidR="003F6912" w:rsidRPr="004A3BE8" w:rsidRDefault="003F6912" w:rsidP="001B5553">
      <w:pPr>
        <w:widowControl w:val="0"/>
        <w:spacing w:before="100"/>
        <w:ind w:firstLine="709"/>
        <w:jc w:val="both"/>
        <w:rPr>
          <w:color w:val="auto"/>
          <w:spacing w:val="2"/>
        </w:rPr>
      </w:pPr>
      <w:r w:rsidRPr="004A3BE8">
        <w:rPr>
          <w:color w:val="auto"/>
          <w:spacing w:val="2"/>
        </w:rPr>
        <w:t xml:space="preserve">Hà Tĩnh thuộc khu vực Bắc Trung Bộ, có diện tích tự nhiên </w:t>
      </w:r>
      <w:r w:rsidRPr="004A3BE8">
        <w:rPr>
          <w:bCs/>
          <w:color w:val="auto"/>
          <w:spacing w:val="2"/>
        </w:rPr>
        <w:t>5.994,5 km</w:t>
      </w:r>
      <w:r w:rsidRPr="004A3BE8">
        <w:rPr>
          <w:bCs/>
          <w:color w:val="auto"/>
          <w:spacing w:val="2"/>
          <w:vertAlign w:val="superscript"/>
        </w:rPr>
        <w:t>2</w:t>
      </w:r>
      <w:r w:rsidRPr="004A3BE8">
        <w:rPr>
          <w:color w:val="auto"/>
          <w:spacing w:val="2"/>
        </w:rPr>
        <w:t xml:space="preserve">, </w:t>
      </w:r>
      <w:r w:rsidRPr="004A3BE8">
        <w:rPr>
          <w:color w:val="auto"/>
          <w:spacing w:val="2"/>
          <w:lang w:val="vi-VN"/>
        </w:rPr>
        <w:t>dân số</w:t>
      </w:r>
      <w:r w:rsidRPr="004A3BE8">
        <w:rPr>
          <w:color w:val="auto"/>
          <w:spacing w:val="2"/>
        </w:rPr>
        <w:t xml:space="preserve"> 1.296.622 </w:t>
      </w:r>
      <w:r w:rsidRPr="004A3BE8">
        <w:rPr>
          <w:color w:val="auto"/>
          <w:spacing w:val="2"/>
          <w:lang w:val="vi-VN"/>
        </w:rPr>
        <w:t>người, trong đó đồng bào dân tộc thiểu số</w:t>
      </w:r>
      <w:r w:rsidRPr="004A3BE8">
        <w:rPr>
          <w:color w:val="auto"/>
          <w:spacing w:val="2"/>
        </w:rPr>
        <w:t xml:space="preserve"> chiếm 0,24%;</w:t>
      </w:r>
      <w:r w:rsidRPr="004A3BE8">
        <w:rPr>
          <w:color w:val="auto"/>
          <w:spacing w:val="2"/>
          <w:lang w:val="vi-VN"/>
        </w:rPr>
        <w:t xml:space="preserve"> có </w:t>
      </w:r>
      <w:r w:rsidRPr="004A3BE8">
        <w:rPr>
          <w:color w:val="auto"/>
          <w:spacing w:val="2"/>
        </w:rPr>
        <w:t xml:space="preserve">165 </w:t>
      </w:r>
      <w:r w:rsidRPr="004A3BE8">
        <w:rPr>
          <w:color w:val="auto"/>
          <w:spacing w:val="2"/>
          <w:lang w:val="vi-VN"/>
        </w:rPr>
        <w:t xml:space="preserve">km đường biên giới Việt - Lào và </w:t>
      </w:r>
      <w:r w:rsidRPr="004A3BE8">
        <w:rPr>
          <w:color w:val="auto"/>
          <w:spacing w:val="2"/>
        </w:rPr>
        <w:t xml:space="preserve">137 </w:t>
      </w:r>
      <w:r w:rsidRPr="004A3BE8">
        <w:rPr>
          <w:color w:val="auto"/>
          <w:spacing w:val="2"/>
          <w:lang w:val="vi-VN"/>
        </w:rPr>
        <w:t>km bờ biển;</w:t>
      </w:r>
      <w:r w:rsidRPr="004A3BE8">
        <w:rPr>
          <w:bCs/>
          <w:color w:val="auto"/>
          <w:spacing w:val="2"/>
        </w:rPr>
        <w:t xml:space="preserve"> có 13 đơn vị hành chính gồm 01 thành phố, 02 thị xã, 10 huyện với 13 thị trấn, 21 phường và 182 xã, trong đó có 06 xã đặc biệt khó khăn, 08 xã, thị trấn trọng điểm, phức tạp về an ninh, trật tự (ANTT).</w:t>
      </w:r>
    </w:p>
    <w:p w:rsidR="005D2529" w:rsidRPr="00786B09" w:rsidRDefault="005D2529" w:rsidP="001B5553">
      <w:pPr>
        <w:spacing w:before="100"/>
        <w:ind w:firstLine="720"/>
        <w:jc w:val="both"/>
        <w:rPr>
          <w:i/>
          <w:color w:val="auto"/>
        </w:rPr>
      </w:pPr>
      <w:r w:rsidRPr="00786B09">
        <w:rPr>
          <w:color w:val="auto"/>
        </w:rPr>
        <w:t xml:space="preserve">Thực hiện Nghị quyết số 22-NQ/TW, ngày 15/3/2018 của Bộ Chính trị về tiếp tục đổi mới, sắp xếp tổ chức bộ máy Bộ Công an tinh gọn, hoạt động hiệu lực, hiệu quả, Đảng ủy Công an Trung ương, Bộ Công an, Tỉnh ủy, </w:t>
      </w:r>
      <w:r w:rsidR="00D84157">
        <w:rPr>
          <w:color w:val="auto"/>
        </w:rPr>
        <w:t>HĐND</w:t>
      </w:r>
      <w:r w:rsidRPr="00786B09">
        <w:rPr>
          <w:color w:val="auto"/>
        </w:rPr>
        <w:t xml:space="preserve">, </w:t>
      </w:r>
      <w:r w:rsidR="00106523" w:rsidRPr="00786B09">
        <w:rPr>
          <w:color w:val="auto"/>
        </w:rPr>
        <w:t>UBND</w:t>
      </w:r>
      <w:r w:rsidRPr="00786B09">
        <w:rPr>
          <w:color w:val="auto"/>
        </w:rPr>
        <w:t xml:space="preserve"> tỉnh đã ban hành nhiều văn bản </w:t>
      </w:r>
      <w:r w:rsidR="00927FA5" w:rsidRPr="00786B09">
        <w:rPr>
          <w:color w:val="auto"/>
        </w:rPr>
        <w:t>c</w:t>
      </w:r>
      <w:r w:rsidRPr="00786B09">
        <w:rPr>
          <w:color w:val="auto"/>
        </w:rPr>
        <w:t>hỉ đạo, triển khai thực hiện</w:t>
      </w:r>
      <w:r w:rsidR="005E2BF1" w:rsidRPr="00786B09">
        <w:rPr>
          <w:color w:val="auto"/>
        </w:rPr>
        <w:t xml:space="preserve"> </w:t>
      </w:r>
      <w:r w:rsidR="00927FA5" w:rsidRPr="00786B09">
        <w:rPr>
          <w:color w:val="auto"/>
        </w:rPr>
        <w:t xml:space="preserve">chủ trương </w:t>
      </w:r>
      <w:r w:rsidR="005E2BF1" w:rsidRPr="00786B09">
        <w:rPr>
          <w:color w:val="auto"/>
        </w:rPr>
        <w:t xml:space="preserve">xây dựng Công an xã, thị trấn chính quy. </w:t>
      </w:r>
      <w:r w:rsidR="007954A6" w:rsidRPr="00786B09">
        <w:rPr>
          <w:color w:val="auto"/>
        </w:rPr>
        <w:t>N</w:t>
      </w:r>
      <w:r w:rsidR="00927FA5" w:rsidRPr="00786B09">
        <w:rPr>
          <w:color w:val="auto"/>
        </w:rPr>
        <w:t xml:space="preserve">gày 20/02/2020, Chủ tịch UBND tỉnh đã ký Quyết định số 617/QĐ-UBND ban hành </w:t>
      </w:r>
      <w:r w:rsidR="00E41743" w:rsidRPr="00786B09">
        <w:rPr>
          <w:color w:val="auto"/>
        </w:rPr>
        <w:t>Đề án bố trí Công an chính quy đảm nhiệm các chức danh Công an xã trên địa bàn tỉnh Hà Tĩnh</w:t>
      </w:r>
      <w:r w:rsidR="00810791" w:rsidRPr="00786B09">
        <w:rPr>
          <w:color w:val="auto"/>
        </w:rPr>
        <w:t>. Đ</w:t>
      </w:r>
      <w:r w:rsidRPr="00786B09">
        <w:rPr>
          <w:color w:val="auto"/>
        </w:rPr>
        <w:t>ến nay</w:t>
      </w:r>
      <w:r w:rsidR="00810791" w:rsidRPr="00786B09">
        <w:rPr>
          <w:color w:val="auto"/>
        </w:rPr>
        <w:t>,</w:t>
      </w:r>
      <w:r w:rsidRPr="00786B09">
        <w:rPr>
          <w:color w:val="auto"/>
        </w:rPr>
        <w:t xml:space="preserve"> đã điều động, bố trí </w:t>
      </w:r>
      <w:r w:rsidR="006827F6" w:rsidRPr="00ED1BE5">
        <w:rPr>
          <w:color w:val="auto"/>
        </w:rPr>
        <w:t>1.00</w:t>
      </w:r>
      <w:r w:rsidR="000A0771" w:rsidRPr="004A3BE8">
        <w:rPr>
          <w:color w:val="auto"/>
        </w:rPr>
        <w:t>7</w:t>
      </w:r>
      <w:r w:rsidRPr="00786B09">
        <w:rPr>
          <w:color w:val="auto"/>
        </w:rPr>
        <w:t xml:space="preserve"> đồng chí Công an chính quy về công tác tại 195</w:t>
      </w:r>
      <w:r w:rsidR="006827F6" w:rsidRPr="00786B09">
        <w:rPr>
          <w:color w:val="auto"/>
        </w:rPr>
        <w:t>/195</w:t>
      </w:r>
      <w:r w:rsidRPr="00786B09">
        <w:rPr>
          <w:color w:val="auto"/>
        </w:rPr>
        <w:t xml:space="preserve"> xã, thị trấn</w:t>
      </w:r>
      <w:r w:rsidR="00DD7471" w:rsidRPr="00786B09">
        <w:rPr>
          <w:color w:val="auto"/>
        </w:rPr>
        <w:t xml:space="preserve">; </w:t>
      </w:r>
      <w:r w:rsidRPr="00786B09">
        <w:rPr>
          <w:color w:val="auto"/>
        </w:rPr>
        <w:t xml:space="preserve">mỗi Công an xã, thị trấn </w:t>
      </w:r>
      <w:r w:rsidR="0096552C" w:rsidRPr="00786B09">
        <w:rPr>
          <w:color w:val="auto"/>
        </w:rPr>
        <w:t>(sau đây gọi tắt là Công an xã)</w:t>
      </w:r>
      <w:r w:rsidR="00A14250" w:rsidRPr="00786B09">
        <w:rPr>
          <w:color w:val="auto"/>
        </w:rPr>
        <w:t xml:space="preserve">, </w:t>
      </w:r>
      <w:r w:rsidRPr="00786B09">
        <w:rPr>
          <w:color w:val="auto"/>
        </w:rPr>
        <w:t>bố trí tối thiểu 05 đồng chí</w:t>
      </w:r>
      <w:r w:rsidR="00A14250" w:rsidRPr="00786B09">
        <w:rPr>
          <w:color w:val="auto"/>
        </w:rPr>
        <w:t>/xã, thị trấn</w:t>
      </w:r>
      <w:r w:rsidR="006827F6" w:rsidRPr="00786B09">
        <w:rPr>
          <w:color w:val="auto"/>
        </w:rPr>
        <w:t xml:space="preserve">. </w:t>
      </w:r>
      <w:r w:rsidR="00C011B5" w:rsidRPr="00786B09">
        <w:rPr>
          <w:color w:val="auto"/>
        </w:rPr>
        <w:t>Chủ trương bố trí</w:t>
      </w:r>
      <w:r w:rsidRPr="00786B09">
        <w:rPr>
          <w:color w:val="auto"/>
        </w:rPr>
        <w:t xml:space="preserve"> Công an </w:t>
      </w:r>
      <w:r w:rsidR="00C011B5" w:rsidRPr="00786B09">
        <w:rPr>
          <w:color w:val="auto"/>
        </w:rPr>
        <w:t xml:space="preserve">xã </w:t>
      </w:r>
      <w:r w:rsidRPr="00786B09">
        <w:rPr>
          <w:color w:val="auto"/>
        </w:rPr>
        <w:t xml:space="preserve">chính quy đã nhận được sự đồng tình, ủng hộ cao của cấp ủy, chính quyền các cấp và các tầng lớp </w:t>
      </w:r>
      <w:r w:rsidR="00EF66FC" w:rsidRPr="00786B09">
        <w:rPr>
          <w:color w:val="auto"/>
        </w:rPr>
        <w:t>Nhân dân</w:t>
      </w:r>
      <w:r w:rsidR="00C011B5" w:rsidRPr="00786B09">
        <w:rPr>
          <w:color w:val="auto"/>
        </w:rPr>
        <w:t xml:space="preserve">. </w:t>
      </w:r>
      <w:r w:rsidR="00512B52" w:rsidRPr="00786B09">
        <w:rPr>
          <w:color w:val="auto"/>
        </w:rPr>
        <w:t>Thực tế đã chứng minh s</w:t>
      </w:r>
      <w:r w:rsidR="00C011B5" w:rsidRPr="00786B09">
        <w:rPr>
          <w:color w:val="auto"/>
        </w:rPr>
        <w:t xml:space="preserve">au khi </w:t>
      </w:r>
      <w:r w:rsidR="00512B52" w:rsidRPr="00786B09">
        <w:rPr>
          <w:color w:val="auto"/>
        </w:rPr>
        <w:t xml:space="preserve">bố trí, lực lượng Công an xã đã chủ động bám sát địa bàn, nắm chắc tình hình, tham mưu giải quyết </w:t>
      </w:r>
      <w:r w:rsidR="00B721B8" w:rsidRPr="00786B09">
        <w:rPr>
          <w:color w:val="auto"/>
        </w:rPr>
        <w:t>tốt các vụ việc phức tạp, nổi lên</w:t>
      </w:r>
      <w:r w:rsidR="00DD44F3" w:rsidRPr="00786B09">
        <w:rPr>
          <w:color w:val="auto"/>
        </w:rPr>
        <w:t xml:space="preserve"> về</w:t>
      </w:r>
      <w:r w:rsidR="00B721B8" w:rsidRPr="00786B09">
        <w:rPr>
          <w:color w:val="auto"/>
        </w:rPr>
        <w:t xml:space="preserve"> ANTT</w:t>
      </w:r>
      <w:r w:rsidR="00E8342B" w:rsidRPr="00786B09">
        <w:rPr>
          <w:color w:val="auto"/>
        </w:rPr>
        <w:t xml:space="preserve"> ngay tại cơ sở</w:t>
      </w:r>
      <w:r w:rsidR="004967D2" w:rsidRPr="00786B09">
        <w:rPr>
          <w:color w:val="auto"/>
        </w:rPr>
        <w:t>; đấu tranh quyết liệt, hiệu quả với các loại tội phạm và tệ nạn xã hội</w:t>
      </w:r>
      <w:r w:rsidR="000A750A" w:rsidRPr="00786B09">
        <w:rPr>
          <w:color w:val="auto"/>
        </w:rPr>
        <w:t>; c</w:t>
      </w:r>
      <w:r w:rsidR="00FE488B" w:rsidRPr="00786B09">
        <w:rPr>
          <w:color w:val="auto"/>
        </w:rPr>
        <w:t>ông tác quản lý Nhà nước về ANTT được thực hiện bài bản hơn, đảm bảo đúng quy định của pháp luật</w:t>
      </w:r>
      <w:r w:rsidR="00DD44F3" w:rsidRPr="00786B09">
        <w:rPr>
          <w:color w:val="auto"/>
        </w:rPr>
        <w:t>; c</w:t>
      </w:r>
      <w:r w:rsidR="00FE488B" w:rsidRPr="00786B09">
        <w:rPr>
          <w:color w:val="auto"/>
        </w:rPr>
        <w:t xml:space="preserve">ông tác xây dựng phong trào Toàn dân bảo vệ </w:t>
      </w:r>
      <w:r w:rsidR="00DD7471" w:rsidRPr="00786B09">
        <w:rPr>
          <w:color w:val="auto"/>
        </w:rPr>
        <w:t>an ninh Tổ quốc (</w:t>
      </w:r>
      <w:r w:rsidR="00FE488B" w:rsidRPr="00786B09">
        <w:rPr>
          <w:color w:val="auto"/>
        </w:rPr>
        <w:t>ANTQ</w:t>
      </w:r>
      <w:r w:rsidR="00DD7471" w:rsidRPr="00786B09">
        <w:rPr>
          <w:color w:val="auto"/>
        </w:rPr>
        <w:t>)</w:t>
      </w:r>
      <w:r w:rsidR="00DD44F3" w:rsidRPr="00786B09">
        <w:rPr>
          <w:color w:val="auto"/>
        </w:rPr>
        <w:t xml:space="preserve"> có nhiều đổi </w:t>
      </w:r>
      <w:r w:rsidR="000701DF" w:rsidRPr="00786B09">
        <w:rPr>
          <w:color w:val="auto"/>
        </w:rPr>
        <w:t xml:space="preserve">mới cả về nội dung và phương pháp thực hiện, huy động được sự tham gia tích cực của cả hệ thống chính trị và các tầng lớp Nhân dân, nhất là tại các xã vùng sâu, vùng xa, xã biên giới. </w:t>
      </w:r>
      <w:r w:rsidR="004967D2" w:rsidRPr="00786B09">
        <w:rPr>
          <w:color w:val="auto"/>
        </w:rPr>
        <w:t>Lực lượng Công an xã đã trực tiếp gần dân, giúp đỡ Nhân dân, kịp thời giải quyết những nguyệ</w:t>
      </w:r>
      <w:r w:rsidR="00C943E4" w:rsidRPr="00786B09">
        <w:rPr>
          <w:color w:val="auto"/>
        </w:rPr>
        <w:t>n vọng chính đáng của người dân.</w:t>
      </w:r>
      <w:r w:rsidR="00C943E4" w:rsidRPr="00786B09">
        <w:rPr>
          <w:i/>
          <w:color w:val="auto"/>
        </w:rPr>
        <w:t xml:space="preserve"> </w:t>
      </w:r>
    </w:p>
    <w:p w:rsidR="005D2529" w:rsidRPr="00786B09" w:rsidRDefault="005D2529" w:rsidP="001B5553">
      <w:pPr>
        <w:spacing w:before="100"/>
        <w:ind w:firstLine="720"/>
        <w:jc w:val="both"/>
        <w:rPr>
          <w:color w:val="auto"/>
          <w:spacing w:val="-2"/>
        </w:rPr>
      </w:pPr>
      <w:r w:rsidRPr="00786B09">
        <w:rPr>
          <w:color w:val="auto"/>
          <w:spacing w:val="-2"/>
        </w:rPr>
        <w:t xml:space="preserve">Ngay sau khi triển khai, </w:t>
      </w:r>
      <w:r w:rsidR="005538B9" w:rsidRPr="00786B09">
        <w:rPr>
          <w:color w:val="auto"/>
          <w:spacing w:val="-2"/>
        </w:rPr>
        <w:t xml:space="preserve">lực lượng </w:t>
      </w:r>
      <w:r w:rsidRPr="00786B09">
        <w:rPr>
          <w:color w:val="auto"/>
          <w:spacing w:val="-2"/>
        </w:rPr>
        <w:t>Công an</w:t>
      </w:r>
      <w:r w:rsidR="005538B9" w:rsidRPr="00786B09">
        <w:rPr>
          <w:color w:val="auto"/>
          <w:spacing w:val="-2"/>
        </w:rPr>
        <w:t xml:space="preserve"> chính quy đã </w:t>
      </w:r>
      <w:r w:rsidRPr="00786B09">
        <w:rPr>
          <w:color w:val="auto"/>
          <w:spacing w:val="-2"/>
        </w:rPr>
        <w:t>tiếp nhận</w:t>
      </w:r>
      <w:r w:rsidR="00AE1218" w:rsidRPr="00786B09">
        <w:rPr>
          <w:color w:val="auto"/>
          <w:spacing w:val="-2"/>
        </w:rPr>
        <w:t xml:space="preserve"> lại</w:t>
      </w:r>
      <w:r w:rsidRPr="00786B09">
        <w:rPr>
          <w:color w:val="auto"/>
          <w:spacing w:val="-2"/>
        </w:rPr>
        <w:t xml:space="preserve"> toàn bộ nơi làm việc của </w:t>
      </w:r>
      <w:r w:rsidR="00A124F7" w:rsidRPr="00786B09">
        <w:rPr>
          <w:color w:val="auto"/>
          <w:spacing w:val="-2"/>
        </w:rPr>
        <w:t>lực lượng Công an</w:t>
      </w:r>
      <w:r w:rsidRPr="00786B09">
        <w:rPr>
          <w:color w:val="auto"/>
          <w:spacing w:val="-2"/>
        </w:rPr>
        <w:t xml:space="preserve"> </w:t>
      </w:r>
      <w:r w:rsidR="00DD7471" w:rsidRPr="00786B09">
        <w:rPr>
          <w:color w:val="auto"/>
          <w:spacing w:val="-2"/>
        </w:rPr>
        <w:t xml:space="preserve">xã </w:t>
      </w:r>
      <w:r w:rsidRPr="00786B09">
        <w:rPr>
          <w:color w:val="auto"/>
          <w:spacing w:val="-2"/>
        </w:rPr>
        <w:t>bán chuyên trách</w:t>
      </w:r>
      <w:r w:rsidR="00A124F7" w:rsidRPr="00786B09">
        <w:rPr>
          <w:color w:val="auto"/>
          <w:spacing w:val="-2"/>
        </w:rPr>
        <w:t xml:space="preserve"> trước đây</w:t>
      </w:r>
      <w:r w:rsidR="00D423F8" w:rsidRPr="00786B09">
        <w:rPr>
          <w:color w:val="auto"/>
          <w:spacing w:val="-2"/>
        </w:rPr>
        <w:t>, h</w:t>
      </w:r>
      <w:r w:rsidR="00046A2A" w:rsidRPr="00786B09">
        <w:rPr>
          <w:color w:val="auto"/>
          <w:spacing w:val="-2"/>
        </w:rPr>
        <w:t xml:space="preserve">ầu hết được </w:t>
      </w:r>
      <w:r w:rsidRPr="00786B09">
        <w:rPr>
          <w:color w:val="auto"/>
          <w:spacing w:val="-2"/>
        </w:rPr>
        <w:t xml:space="preserve">bố trí làm việc, ăn ở, sinh hoạt </w:t>
      </w:r>
      <w:r w:rsidR="00046A2A" w:rsidRPr="00786B09">
        <w:rPr>
          <w:color w:val="auto"/>
          <w:spacing w:val="-2"/>
        </w:rPr>
        <w:t xml:space="preserve">trong khuôn viên </w:t>
      </w:r>
      <w:r w:rsidRPr="00786B09">
        <w:rPr>
          <w:color w:val="auto"/>
          <w:spacing w:val="-2"/>
        </w:rPr>
        <w:t xml:space="preserve">trụ sở </w:t>
      </w:r>
      <w:r w:rsidR="00106523" w:rsidRPr="00786B09">
        <w:rPr>
          <w:color w:val="auto"/>
          <w:spacing w:val="-2"/>
        </w:rPr>
        <w:t>UBND</w:t>
      </w:r>
      <w:r w:rsidRPr="00786B09">
        <w:rPr>
          <w:color w:val="auto"/>
          <w:spacing w:val="-2"/>
        </w:rPr>
        <w:t xml:space="preserve"> </w:t>
      </w:r>
      <w:r w:rsidR="00046A2A" w:rsidRPr="00786B09">
        <w:rPr>
          <w:color w:val="auto"/>
          <w:spacing w:val="-2"/>
        </w:rPr>
        <w:t xml:space="preserve">cấp </w:t>
      </w:r>
      <w:r w:rsidRPr="00786B09">
        <w:rPr>
          <w:color w:val="auto"/>
          <w:spacing w:val="-2"/>
        </w:rPr>
        <w:t>xã</w:t>
      </w:r>
      <w:r w:rsidR="00046A2A" w:rsidRPr="00786B09">
        <w:rPr>
          <w:color w:val="auto"/>
          <w:spacing w:val="-2"/>
        </w:rPr>
        <w:t xml:space="preserve">, số còn </w:t>
      </w:r>
      <w:r w:rsidR="00046A2A" w:rsidRPr="00786B09">
        <w:rPr>
          <w:color w:val="auto"/>
          <w:spacing w:val="-2"/>
        </w:rPr>
        <w:lastRenderedPageBreak/>
        <w:t xml:space="preserve">lại được bố trí làm việc tại </w:t>
      </w:r>
      <w:r w:rsidR="00356DDD" w:rsidRPr="00786B09">
        <w:rPr>
          <w:color w:val="auto"/>
          <w:spacing w:val="-2"/>
        </w:rPr>
        <w:t>một số cơ sở dôi dư sau sáp nhập đơn vị hành chính cấp xã, thôn như</w:t>
      </w:r>
      <w:r w:rsidR="00DD7471" w:rsidRPr="00786B09">
        <w:rPr>
          <w:color w:val="auto"/>
          <w:spacing w:val="-2"/>
        </w:rPr>
        <w:t>:</w:t>
      </w:r>
      <w:r w:rsidR="00356DDD" w:rsidRPr="00786B09">
        <w:rPr>
          <w:color w:val="auto"/>
          <w:spacing w:val="-2"/>
        </w:rPr>
        <w:t xml:space="preserve"> </w:t>
      </w:r>
      <w:r w:rsidRPr="00786B09">
        <w:rPr>
          <w:color w:val="auto"/>
          <w:spacing w:val="-2"/>
        </w:rPr>
        <w:t>trường học, trạm y tế, hội quán thôn…</w:t>
      </w:r>
      <w:r w:rsidR="00046A2A" w:rsidRPr="00786B09">
        <w:rPr>
          <w:color w:val="auto"/>
          <w:spacing w:val="-2"/>
        </w:rPr>
        <w:t xml:space="preserve"> </w:t>
      </w:r>
      <w:r w:rsidR="00635596" w:rsidRPr="00786B09">
        <w:rPr>
          <w:color w:val="auto"/>
          <w:spacing w:val="-2"/>
        </w:rPr>
        <w:t>và một số</w:t>
      </w:r>
      <w:r w:rsidR="00046A2A" w:rsidRPr="00786B09">
        <w:rPr>
          <w:color w:val="auto"/>
          <w:spacing w:val="-2"/>
        </w:rPr>
        <w:t xml:space="preserve"> </w:t>
      </w:r>
      <w:r w:rsidR="00635596" w:rsidRPr="00786B09">
        <w:rPr>
          <w:color w:val="auto"/>
          <w:spacing w:val="-2"/>
        </w:rPr>
        <w:t>địa điểm</w:t>
      </w:r>
      <w:r w:rsidR="00046A2A" w:rsidRPr="00786B09">
        <w:rPr>
          <w:color w:val="auto"/>
          <w:spacing w:val="-2"/>
        </w:rPr>
        <w:t xml:space="preserve"> thuê ngoài</w:t>
      </w:r>
      <w:r w:rsidRPr="00786B09">
        <w:rPr>
          <w:color w:val="auto"/>
          <w:spacing w:val="-2"/>
        </w:rPr>
        <w:t xml:space="preserve">. </w:t>
      </w:r>
      <w:r w:rsidR="00DC1694" w:rsidRPr="00786B09">
        <w:rPr>
          <w:color w:val="auto"/>
          <w:spacing w:val="-2"/>
        </w:rPr>
        <w:t>Nhìn chung</w:t>
      </w:r>
      <w:r w:rsidRPr="00786B09">
        <w:rPr>
          <w:color w:val="auto"/>
          <w:spacing w:val="-2"/>
        </w:rPr>
        <w:t>, cơ sở vật chất (nơi làm việc, chỗ ăn nghỉ, trang thiết bị, phương tiện</w:t>
      </w:r>
      <w:r w:rsidR="00D87DD2" w:rsidRPr="00786B09">
        <w:rPr>
          <w:color w:val="auto"/>
          <w:spacing w:val="-2"/>
        </w:rPr>
        <w:t>, công cụ hỗ trợ</w:t>
      </w:r>
      <w:r w:rsidRPr="00786B09">
        <w:rPr>
          <w:color w:val="auto"/>
          <w:spacing w:val="-2"/>
        </w:rPr>
        <w:t xml:space="preserve">...) </w:t>
      </w:r>
      <w:r w:rsidR="00DC1694" w:rsidRPr="00786B09">
        <w:rPr>
          <w:color w:val="auto"/>
          <w:spacing w:val="-2"/>
        </w:rPr>
        <w:t xml:space="preserve">của lực lượng Công an xã </w:t>
      </w:r>
      <w:r w:rsidRPr="00786B09">
        <w:rPr>
          <w:color w:val="auto"/>
          <w:spacing w:val="-2"/>
        </w:rPr>
        <w:t xml:space="preserve">còn </w:t>
      </w:r>
      <w:r w:rsidR="000F252E" w:rsidRPr="00786B09">
        <w:rPr>
          <w:color w:val="auto"/>
          <w:spacing w:val="-2"/>
        </w:rPr>
        <w:t>nhiều hạn chế</w:t>
      </w:r>
      <w:r w:rsidRPr="00786B09">
        <w:rPr>
          <w:color w:val="auto"/>
          <w:spacing w:val="-2"/>
        </w:rPr>
        <w:t xml:space="preserve">, chưa đồng bộ, </w:t>
      </w:r>
      <w:r w:rsidR="001A2B71">
        <w:rPr>
          <w:color w:val="auto"/>
          <w:spacing w:val="-2"/>
        </w:rPr>
        <w:t xml:space="preserve">chưa </w:t>
      </w:r>
      <w:r w:rsidRPr="00786B09">
        <w:rPr>
          <w:color w:val="auto"/>
          <w:spacing w:val="-2"/>
        </w:rPr>
        <w:t xml:space="preserve">đầy đủ, nhiều </w:t>
      </w:r>
      <w:r w:rsidR="00E46D3D" w:rsidRPr="00786B09">
        <w:rPr>
          <w:color w:val="auto"/>
          <w:spacing w:val="-2"/>
        </w:rPr>
        <w:t>danh</w:t>
      </w:r>
      <w:r w:rsidRPr="00786B09">
        <w:rPr>
          <w:color w:val="auto"/>
          <w:spacing w:val="-2"/>
        </w:rPr>
        <w:t xml:space="preserve"> mục được trang bị từ lâu nay đã xuống cấp</w:t>
      </w:r>
      <w:r w:rsidR="004C40D7" w:rsidRPr="00786B09">
        <w:rPr>
          <w:color w:val="auto"/>
          <w:spacing w:val="-2"/>
        </w:rPr>
        <w:t>;</w:t>
      </w:r>
      <w:r w:rsidR="000F252E" w:rsidRPr="00786B09">
        <w:rPr>
          <w:color w:val="auto"/>
          <w:spacing w:val="-2"/>
        </w:rPr>
        <w:t xml:space="preserve"> nhiều trang thiết bị, phương tiện </w:t>
      </w:r>
      <w:r w:rsidR="000C6DF0" w:rsidRPr="00786B09">
        <w:rPr>
          <w:color w:val="auto"/>
          <w:spacing w:val="-2"/>
        </w:rPr>
        <w:t>còn thiếu theo định mức quy định của Chính phủ</w:t>
      </w:r>
      <w:r w:rsidR="00DC1694" w:rsidRPr="00786B09">
        <w:rPr>
          <w:color w:val="auto"/>
          <w:spacing w:val="-2"/>
        </w:rPr>
        <w:t xml:space="preserve"> và </w:t>
      </w:r>
      <w:r w:rsidR="000C6DF0" w:rsidRPr="00786B09">
        <w:rPr>
          <w:color w:val="auto"/>
          <w:spacing w:val="-2"/>
        </w:rPr>
        <w:t>của Bộ Công an</w:t>
      </w:r>
      <w:r w:rsidR="000F252E" w:rsidRPr="00786B09">
        <w:rPr>
          <w:color w:val="auto"/>
          <w:spacing w:val="-2"/>
        </w:rPr>
        <w:t>,</w:t>
      </w:r>
      <w:r w:rsidRPr="00786B09">
        <w:rPr>
          <w:color w:val="auto"/>
          <w:spacing w:val="-2"/>
        </w:rPr>
        <w:t xml:space="preserve"> chưa đáp ứng yêu cầu công tác</w:t>
      </w:r>
      <w:r w:rsidR="00D87DD2" w:rsidRPr="00786B09">
        <w:rPr>
          <w:color w:val="auto"/>
          <w:spacing w:val="-2"/>
        </w:rPr>
        <w:t>, chiến đấu,</w:t>
      </w:r>
      <w:r w:rsidRPr="00786B09">
        <w:rPr>
          <w:color w:val="auto"/>
          <w:spacing w:val="-2"/>
        </w:rPr>
        <w:t xml:space="preserve"> sinh hoạt</w:t>
      </w:r>
      <w:r w:rsidR="00DD7471" w:rsidRPr="00786B09">
        <w:rPr>
          <w:color w:val="auto"/>
          <w:spacing w:val="-2"/>
        </w:rPr>
        <w:t>,</w:t>
      </w:r>
      <w:r w:rsidRPr="00786B09">
        <w:rPr>
          <w:color w:val="auto"/>
          <w:spacing w:val="-2"/>
        </w:rPr>
        <w:t xml:space="preserve"> ảnh hưởng lớn đến việc triển khai các mặt công tác bảo đảm ANTT</w:t>
      </w:r>
      <w:r w:rsidR="004047A6" w:rsidRPr="00786B09">
        <w:rPr>
          <w:color w:val="auto"/>
          <w:spacing w:val="-2"/>
        </w:rPr>
        <w:t>.</w:t>
      </w:r>
      <w:r w:rsidR="00D41557" w:rsidRPr="00786B09">
        <w:rPr>
          <w:color w:val="auto"/>
          <w:spacing w:val="-2"/>
        </w:rPr>
        <w:t xml:space="preserve"> </w:t>
      </w:r>
      <w:r w:rsidR="0052173D" w:rsidRPr="00786B09">
        <w:rPr>
          <w:color w:val="auto"/>
          <w:spacing w:val="-2"/>
        </w:rPr>
        <w:t>Trong khi đó, v</w:t>
      </w:r>
      <w:r w:rsidR="00A57F2A" w:rsidRPr="00786B09">
        <w:rPr>
          <w:color w:val="auto"/>
          <w:spacing w:val="-2"/>
        </w:rPr>
        <w:t>iệc đầu tư cơ sở vật chất cho Công an xã, nhất là đầu tư xây dựng trụ sở làm việc cần huy động ngân sách đầu tư lớn và phải có lộ trình phù hợp, ngoài vai trò</w:t>
      </w:r>
      <w:r w:rsidR="00165096" w:rsidRPr="00786B09">
        <w:rPr>
          <w:color w:val="auto"/>
          <w:spacing w:val="-2"/>
        </w:rPr>
        <w:t>, trách nhiệm</w:t>
      </w:r>
      <w:r w:rsidR="00A57F2A" w:rsidRPr="00786B09">
        <w:rPr>
          <w:color w:val="auto"/>
          <w:spacing w:val="-2"/>
        </w:rPr>
        <w:t xml:space="preserve"> của lực lượng </w:t>
      </w:r>
      <w:r w:rsidR="002F012C" w:rsidRPr="00786B09">
        <w:rPr>
          <w:color w:val="auto"/>
          <w:spacing w:val="-2"/>
        </w:rPr>
        <w:t>c</w:t>
      </w:r>
      <w:r w:rsidR="00A57F2A" w:rsidRPr="00786B09">
        <w:rPr>
          <w:color w:val="auto"/>
          <w:spacing w:val="-2"/>
        </w:rPr>
        <w:t>ông an cần có sự tham gia vào cuộc, hỗ trợ, đồng hành của cả hệ thống chính trị, các cấp, các ngành và các tầng lớp Nhân dân.</w:t>
      </w:r>
    </w:p>
    <w:p w:rsidR="00066FB7" w:rsidRPr="00B143BB" w:rsidRDefault="003E7CAF" w:rsidP="00066FB7">
      <w:pPr>
        <w:spacing w:before="120"/>
        <w:ind w:firstLine="720"/>
        <w:jc w:val="both"/>
        <w:rPr>
          <w:color w:val="auto"/>
        </w:rPr>
      </w:pPr>
      <w:r w:rsidRPr="00786B09">
        <w:rPr>
          <w:color w:val="auto"/>
        </w:rPr>
        <w:t xml:space="preserve">Tại Hội nghị sơ kết, đánh giá kết quả thực hiện chủ trương xây dựng Công an xã, thị trấn chính quy trên toàn quốc tổ chức vào ngày 31/5/2021, đồng chí Đại </w:t>
      </w:r>
      <w:r w:rsidRPr="00B143BB">
        <w:rPr>
          <w:color w:val="auto"/>
        </w:rPr>
        <w:t xml:space="preserve">tướng Tô Lâm, Ủy viên Bộ Chính trị, Bộ trưởng Bộ Công an đã kết luận, giao Công an các địa phương khẩn trương </w:t>
      </w:r>
      <w:r w:rsidRPr="00B143BB">
        <w:rPr>
          <w:i/>
          <w:color w:val="auto"/>
        </w:rPr>
        <w:t>“xây dựng</w:t>
      </w:r>
      <w:r w:rsidRPr="00B143BB">
        <w:rPr>
          <w:color w:val="auto"/>
        </w:rPr>
        <w:t xml:space="preserve"> </w:t>
      </w:r>
      <w:r w:rsidRPr="00B143BB">
        <w:rPr>
          <w:i/>
          <w:color w:val="auto"/>
        </w:rPr>
        <w:t xml:space="preserve">Đề án đảm bảo cơ sở vật chất cho Công an xã, thị trấn và báo cáo Tỉnh ủy, HĐND, UBND tỉnh, thành phố trực thuộc Trung ương xem xét phê duyệt trong năm 2021” </w:t>
      </w:r>
      <w:r w:rsidRPr="00B143BB">
        <w:rPr>
          <w:color w:val="auto"/>
        </w:rPr>
        <w:t xml:space="preserve">(Thông báo số 172/TB-V01 ngày 04/6/2021 của Bộ Công an). </w:t>
      </w:r>
      <w:r w:rsidR="00273F37" w:rsidRPr="00B143BB">
        <w:rPr>
          <w:color w:val="auto"/>
        </w:rPr>
        <w:t xml:space="preserve">Theo </w:t>
      </w:r>
      <w:r w:rsidRPr="00B143BB">
        <w:rPr>
          <w:color w:val="auto"/>
        </w:rPr>
        <w:t>Thông báo</w:t>
      </w:r>
      <w:r w:rsidR="00EB740F" w:rsidRPr="00B143BB">
        <w:rPr>
          <w:color w:val="auto"/>
        </w:rPr>
        <w:t xml:space="preserve"> số </w:t>
      </w:r>
      <w:r w:rsidR="00FE665F" w:rsidRPr="00B143BB">
        <w:rPr>
          <w:color w:val="auto"/>
        </w:rPr>
        <w:t>302/TB</w:t>
      </w:r>
      <w:r w:rsidR="003F4935" w:rsidRPr="00B143BB">
        <w:rPr>
          <w:color w:val="auto"/>
        </w:rPr>
        <w:t>-</w:t>
      </w:r>
      <w:r w:rsidR="00FE665F" w:rsidRPr="00B143BB">
        <w:rPr>
          <w:color w:val="auto"/>
        </w:rPr>
        <w:t>V01</w:t>
      </w:r>
      <w:r w:rsidR="003F4935" w:rsidRPr="00B143BB">
        <w:rPr>
          <w:color w:val="auto"/>
        </w:rPr>
        <w:t xml:space="preserve"> ngày </w:t>
      </w:r>
      <w:r w:rsidR="00FE665F" w:rsidRPr="00B143BB">
        <w:rPr>
          <w:color w:val="auto"/>
        </w:rPr>
        <w:t>10/9/2021 của Văn phòng</w:t>
      </w:r>
      <w:r w:rsidR="00273F37" w:rsidRPr="00B143BB">
        <w:rPr>
          <w:color w:val="auto"/>
        </w:rPr>
        <w:t xml:space="preserve"> Bộ Công an</w:t>
      </w:r>
      <w:r w:rsidR="003F4935" w:rsidRPr="00B143BB">
        <w:rPr>
          <w:color w:val="auto"/>
        </w:rPr>
        <w:t xml:space="preserve"> </w:t>
      </w:r>
      <w:r w:rsidR="00DD7471" w:rsidRPr="00B143BB">
        <w:rPr>
          <w:color w:val="auto"/>
        </w:rPr>
        <w:t>về</w:t>
      </w:r>
      <w:r w:rsidR="00FE665F" w:rsidRPr="00B143BB">
        <w:rPr>
          <w:color w:val="auto"/>
        </w:rPr>
        <w:t xml:space="preserve"> chỉ đạo của đồng chí Bộ trưởng Bộ Công an về tiếp tục xây dựng Công an xã, thị trấn chính quy</w:t>
      </w:r>
      <w:r w:rsidR="00273F37" w:rsidRPr="00B143BB">
        <w:rPr>
          <w:color w:val="auto"/>
        </w:rPr>
        <w:t>,</w:t>
      </w:r>
      <w:r w:rsidR="005D2529" w:rsidRPr="00B143BB">
        <w:rPr>
          <w:color w:val="auto"/>
        </w:rPr>
        <w:t xml:space="preserve"> </w:t>
      </w:r>
      <w:r w:rsidR="000D593A" w:rsidRPr="00B143BB">
        <w:rPr>
          <w:color w:val="auto"/>
        </w:rPr>
        <w:t xml:space="preserve">hiện </w:t>
      </w:r>
      <w:r w:rsidR="005D2529" w:rsidRPr="00B143BB">
        <w:rPr>
          <w:color w:val="auto"/>
        </w:rPr>
        <w:t xml:space="preserve">nay đã có </w:t>
      </w:r>
      <w:r w:rsidR="00FE665F" w:rsidRPr="00B143BB">
        <w:rPr>
          <w:color w:val="auto"/>
        </w:rPr>
        <w:t>48</w:t>
      </w:r>
      <w:r w:rsidR="005D2529" w:rsidRPr="00B143BB">
        <w:rPr>
          <w:color w:val="auto"/>
        </w:rPr>
        <w:t xml:space="preserve"> tỉnh, thành phố trực thuộc Trung ương phê duyệt, ban hành Đề án xây dựng trụ sở và trang bị cho Công an xã</w:t>
      </w:r>
      <w:r w:rsidR="00FE665F" w:rsidRPr="00B143BB">
        <w:rPr>
          <w:color w:val="auto"/>
        </w:rPr>
        <w:t>;</w:t>
      </w:r>
      <w:r w:rsidR="005D2529" w:rsidRPr="00B143BB">
        <w:rPr>
          <w:color w:val="auto"/>
        </w:rPr>
        <w:t xml:space="preserve"> </w:t>
      </w:r>
      <w:r w:rsidR="00327091" w:rsidRPr="00B143BB">
        <w:rPr>
          <w:color w:val="auto"/>
        </w:rPr>
        <w:t>11</w:t>
      </w:r>
      <w:r w:rsidR="005D2529" w:rsidRPr="00B143BB">
        <w:rPr>
          <w:color w:val="auto"/>
        </w:rPr>
        <w:t xml:space="preserve"> địa phương đang xây dựng</w:t>
      </w:r>
      <w:r w:rsidR="007C4A55" w:rsidRPr="00B143BB">
        <w:rPr>
          <w:color w:val="auto"/>
        </w:rPr>
        <w:t xml:space="preserve">, </w:t>
      </w:r>
      <w:r w:rsidR="002F3D62" w:rsidRPr="00B143BB">
        <w:rPr>
          <w:color w:val="auto"/>
        </w:rPr>
        <w:t xml:space="preserve">chỉ </w:t>
      </w:r>
      <w:r w:rsidR="005D2529" w:rsidRPr="00B143BB">
        <w:rPr>
          <w:color w:val="auto"/>
        </w:rPr>
        <w:t xml:space="preserve">còn </w:t>
      </w:r>
      <w:r w:rsidR="00F258FF" w:rsidRPr="00B143BB">
        <w:rPr>
          <w:color w:val="auto"/>
        </w:rPr>
        <w:t>0</w:t>
      </w:r>
      <w:r w:rsidR="00327091" w:rsidRPr="00B143BB">
        <w:rPr>
          <w:color w:val="auto"/>
        </w:rPr>
        <w:t>4</w:t>
      </w:r>
      <w:r w:rsidR="005D2529" w:rsidRPr="00B143BB">
        <w:rPr>
          <w:color w:val="auto"/>
        </w:rPr>
        <w:t xml:space="preserve"> </w:t>
      </w:r>
      <w:r w:rsidR="007C4A55" w:rsidRPr="00B143BB">
        <w:rPr>
          <w:color w:val="auto"/>
        </w:rPr>
        <w:t xml:space="preserve">địa phương chưa xây dựng </w:t>
      </w:r>
      <w:r w:rsidR="001461B0" w:rsidRPr="00B143BB">
        <w:rPr>
          <w:color w:val="auto"/>
        </w:rPr>
        <w:t>Đ</w:t>
      </w:r>
      <w:r w:rsidR="007C4A55" w:rsidRPr="00B143BB">
        <w:rPr>
          <w:color w:val="auto"/>
        </w:rPr>
        <w:t>ề án</w:t>
      </w:r>
      <w:r w:rsidR="00F258FF" w:rsidRPr="00B143BB">
        <w:rPr>
          <w:color w:val="auto"/>
        </w:rPr>
        <w:t>.</w:t>
      </w:r>
      <w:r w:rsidR="005D2529" w:rsidRPr="00B143BB">
        <w:rPr>
          <w:color w:val="auto"/>
        </w:rPr>
        <w:t xml:space="preserve"> </w:t>
      </w:r>
    </w:p>
    <w:p w:rsidR="005D2529" w:rsidRPr="00B143BB" w:rsidRDefault="00066FB7" w:rsidP="00066FB7">
      <w:pPr>
        <w:spacing w:before="120"/>
        <w:ind w:firstLine="720"/>
        <w:jc w:val="both"/>
        <w:rPr>
          <w:color w:val="auto"/>
        </w:rPr>
      </w:pPr>
      <w:r w:rsidRPr="00B143BB">
        <w:rPr>
          <w:color w:val="auto"/>
          <w:shd w:val="clear" w:color="auto" w:fill="FFFFFF"/>
          <w:lang w:val="en-GB" w:eastAsia="vi-VN"/>
        </w:rPr>
        <w:t xml:space="preserve">Căn cứ </w:t>
      </w:r>
      <w:r w:rsidRPr="00B143BB">
        <w:rPr>
          <w:color w:val="auto"/>
        </w:rPr>
        <w:t>Nghị định số 42/2021/NĐ-CP ngày 31/3/2021 của Chính phủ quy định việc xây dựng Công an xã, thị trấn chính quy, trong đó giao UBND các cấp trong phạm vi nhiệm vụ, quyền hạn của mình có trách nhiệm:</w:t>
      </w:r>
      <w:r w:rsidRPr="00B143BB">
        <w:rPr>
          <w:i/>
          <w:color w:val="auto"/>
        </w:rPr>
        <w:t xml:space="preserve"> “Bảo đảm trụ sở hoặc nơi làm việc; hỗ trợ ngân sách để đầu tư xây dựng, sửa chữa trụ sở hoặc nơi làm việc, sinh hoạt và trang thiết bị, phương tiện, các điều kiện bảo đảm khác phục vụ cho hoạt động của lực lượng Công an xã” </w:t>
      </w:r>
      <w:r w:rsidRPr="00B143BB">
        <w:rPr>
          <w:color w:val="auto"/>
          <w:spacing w:val="2"/>
          <w:shd w:val="clear" w:color="auto" w:fill="FFFFFF"/>
          <w:lang w:val="en-GB" w:eastAsia="vi-VN"/>
        </w:rPr>
        <w:t>và x</w:t>
      </w:r>
      <w:r w:rsidR="005D2529" w:rsidRPr="00B143BB">
        <w:rPr>
          <w:color w:val="auto"/>
        </w:rPr>
        <w:t>uất phát từ yêu cầu thực tiễn cũng như thực trạng cơ sở vật chất phục vụ công tác, chiến đấu của lực lượng Công an xã, thị trấn</w:t>
      </w:r>
      <w:r w:rsidR="00C85F59" w:rsidRPr="00B143BB">
        <w:rPr>
          <w:color w:val="auto"/>
        </w:rPr>
        <w:t xml:space="preserve"> hiện nay</w:t>
      </w:r>
      <w:r w:rsidR="005D2529" w:rsidRPr="00B143BB">
        <w:rPr>
          <w:color w:val="auto"/>
        </w:rPr>
        <w:t xml:space="preserve">, việc ban hành Đề án đảm bảo </w:t>
      </w:r>
      <w:r w:rsidR="005D2529" w:rsidRPr="00B143BB">
        <w:rPr>
          <w:color w:val="auto"/>
          <w:lang w:val="vi-VN"/>
        </w:rPr>
        <w:t>cơ sở vật chất</w:t>
      </w:r>
      <w:r w:rsidR="005D2529" w:rsidRPr="00B143BB">
        <w:rPr>
          <w:color w:val="auto"/>
        </w:rPr>
        <w:t xml:space="preserve"> cho Công an xã, thị trấn </w:t>
      </w:r>
      <w:r w:rsidR="007E47E5" w:rsidRPr="00B143BB">
        <w:rPr>
          <w:color w:val="auto"/>
        </w:rPr>
        <w:t xml:space="preserve">trên địa bàn tỉnh Hà Tĩnh </w:t>
      </w:r>
      <w:r w:rsidR="005D2529" w:rsidRPr="00B143BB">
        <w:rPr>
          <w:color w:val="auto"/>
        </w:rPr>
        <w:t xml:space="preserve">là yêu cầu </w:t>
      </w:r>
      <w:r w:rsidR="00151897" w:rsidRPr="00B143BB">
        <w:rPr>
          <w:color w:val="auto"/>
        </w:rPr>
        <w:t>cấp thiết</w:t>
      </w:r>
      <w:r w:rsidR="005D2529" w:rsidRPr="00B143BB">
        <w:rPr>
          <w:color w:val="auto"/>
        </w:rPr>
        <w:t xml:space="preserve"> nhằm </w:t>
      </w:r>
      <w:r w:rsidR="005D2529" w:rsidRPr="00B143BB">
        <w:rPr>
          <w:color w:val="auto"/>
          <w:lang w:val="vi-VN"/>
        </w:rPr>
        <w:t xml:space="preserve">tạo điều kiện cho lực lượng Công an xã đủ mạnh để </w:t>
      </w:r>
      <w:r w:rsidR="005D2529" w:rsidRPr="00B143BB">
        <w:rPr>
          <w:color w:val="auto"/>
        </w:rPr>
        <w:t>đáp ứng yêu cầu, nhiệm vụ bảo vệ an ninh quốc gia, bảo đảm trật tự, an toàn xã hội trong tình hình mới</w:t>
      </w:r>
      <w:r w:rsidR="00D06B04" w:rsidRPr="00B143BB">
        <w:rPr>
          <w:color w:val="auto"/>
        </w:rPr>
        <w:t>.</w:t>
      </w:r>
    </w:p>
    <w:p w:rsidR="005D2529" w:rsidRPr="00B143BB" w:rsidRDefault="005D2529" w:rsidP="001B5553">
      <w:pPr>
        <w:spacing w:before="100"/>
        <w:ind w:firstLine="697"/>
        <w:rPr>
          <w:b/>
          <w:color w:val="auto"/>
          <w:sz w:val="26"/>
        </w:rPr>
      </w:pPr>
      <w:r w:rsidRPr="00B143BB">
        <w:rPr>
          <w:b/>
          <w:color w:val="auto"/>
          <w:sz w:val="26"/>
        </w:rPr>
        <w:t>II. CĂN CỨ XÂY DỰNG ĐỀ ÁN</w:t>
      </w:r>
    </w:p>
    <w:p w:rsidR="002E7309" w:rsidRPr="00786B09" w:rsidRDefault="002E7309" w:rsidP="001B5553">
      <w:pPr>
        <w:spacing w:before="100"/>
        <w:ind w:firstLine="720"/>
        <w:jc w:val="both"/>
        <w:rPr>
          <w:color w:val="auto"/>
          <w:spacing w:val="-4"/>
        </w:rPr>
      </w:pPr>
      <w:r w:rsidRPr="00B143BB">
        <w:rPr>
          <w:color w:val="auto"/>
          <w:spacing w:val="-4"/>
        </w:rPr>
        <w:t xml:space="preserve">- Nghị quyết số 22-NQ/TW ngày 15/3/2018 </w:t>
      </w:r>
      <w:r w:rsidRPr="00786B09">
        <w:rPr>
          <w:color w:val="auto"/>
          <w:spacing w:val="-4"/>
        </w:rPr>
        <w:t>của Bộ Chính trị về tiếp tục đổi mới, sắp xếp tổ chức bộ máy Bộ Công an tinh gọn, hoạt động hiệu lực, hiệu quả;</w:t>
      </w:r>
    </w:p>
    <w:p w:rsidR="00A61D4A" w:rsidRPr="00786B09" w:rsidRDefault="00A61D4A" w:rsidP="001B5553">
      <w:pPr>
        <w:spacing w:before="100"/>
        <w:ind w:firstLine="720"/>
        <w:jc w:val="both"/>
        <w:rPr>
          <w:color w:val="auto"/>
        </w:rPr>
      </w:pPr>
      <w:r w:rsidRPr="00786B09">
        <w:rPr>
          <w:color w:val="auto"/>
        </w:rPr>
        <w:t xml:space="preserve">- Luật Quy hoạch đô thị </w:t>
      </w:r>
      <w:r w:rsidRPr="00786B09">
        <w:rPr>
          <w:color w:val="auto"/>
          <w:shd w:val="clear" w:color="auto" w:fill="FFFFFF"/>
        </w:rPr>
        <w:t>ngày 17/6/2009</w:t>
      </w:r>
      <w:r w:rsidRPr="00786B09">
        <w:rPr>
          <w:color w:val="auto"/>
        </w:rPr>
        <w:t>;</w:t>
      </w:r>
    </w:p>
    <w:p w:rsidR="005D2529" w:rsidRPr="00786B09" w:rsidRDefault="005D2529" w:rsidP="001B5553">
      <w:pPr>
        <w:spacing w:before="100"/>
        <w:ind w:firstLine="720"/>
        <w:jc w:val="both"/>
        <w:rPr>
          <w:color w:val="auto"/>
        </w:rPr>
      </w:pPr>
      <w:r w:rsidRPr="00786B09">
        <w:rPr>
          <w:color w:val="auto"/>
        </w:rPr>
        <w:t>- Luật Đầu tư công ngày 18/6/2014;</w:t>
      </w:r>
    </w:p>
    <w:p w:rsidR="005D2529" w:rsidRPr="00786B09" w:rsidRDefault="00AB5145" w:rsidP="001B5553">
      <w:pPr>
        <w:spacing w:before="100"/>
        <w:ind w:firstLine="720"/>
        <w:jc w:val="both"/>
        <w:rPr>
          <w:color w:val="auto"/>
        </w:rPr>
      </w:pPr>
      <w:r w:rsidRPr="00786B09">
        <w:rPr>
          <w:color w:val="auto"/>
        </w:rPr>
        <w:t xml:space="preserve">- </w:t>
      </w:r>
      <w:r w:rsidR="005D2529" w:rsidRPr="00786B09">
        <w:rPr>
          <w:color w:val="auto"/>
        </w:rPr>
        <w:t>Luật Xây dựng ngày 18/6/2014; Luật sửa đổi, bổ sung một số điều của Luật Xây dựng</w:t>
      </w:r>
      <w:r w:rsidR="002F3D62">
        <w:rPr>
          <w:color w:val="auto"/>
        </w:rPr>
        <w:t xml:space="preserve"> </w:t>
      </w:r>
      <w:r w:rsidR="00826806" w:rsidRPr="00786B09">
        <w:rPr>
          <w:color w:val="auto"/>
        </w:rPr>
        <w:t>ngày 17/6/2020;</w:t>
      </w:r>
    </w:p>
    <w:p w:rsidR="003D77D3" w:rsidRPr="00786B09" w:rsidRDefault="007F757D" w:rsidP="001B5553">
      <w:pPr>
        <w:spacing w:before="100"/>
        <w:ind w:firstLine="748"/>
        <w:jc w:val="both"/>
        <w:rPr>
          <w:color w:val="auto"/>
        </w:rPr>
      </w:pPr>
      <w:r w:rsidRPr="00786B09">
        <w:rPr>
          <w:color w:val="auto"/>
        </w:rPr>
        <w:t>- Luật Tổ chức chính quyền địa phương ngày 19/6/2015</w:t>
      </w:r>
      <w:r w:rsidR="003D77D3" w:rsidRPr="00786B09">
        <w:rPr>
          <w:color w:val="auto"/>
        </w:rPr>
        <w:t>; Luật sửa đổi, bổ sung một số điều của Luật Tổ chức Chính phủ và Luật Tổ chức chính quyền địa phương</w:t>
      </w:r>
      <w:r w:rsidR="002F3D62">
        <w:rPr>
          <w:color w:val="auto"/>
        </w:rPr>
        <w:t xml:space="preserve"> </w:t>
      </w:r>
      <w:r w:rsidR="003D77D3" w:rsidRPr="00786B09">
        <w:rPr>
          <w:color w:val="auto"/>
        </w:rPr>
        <w:t>ngày 22/11/2019;</w:t>
      </w:r>
    </w:p>
    <w:p w:rsidR="0039051E" w:rsidRPr="00786B09" w:rsidRDefault="00D701C7" w:rsidP="001B5553">
      <w:pPr>
        <w:spacing w:before="100"/>
        <w:ind w:firstLine="720"/>
        <w:jc w:val="both"/>
        <w:rPr>
          <w:color w:val="auto"/>
        </w:rPr>
      </w:pPr>
      <w:r w:rsidRPr="00786B09">
        <w:rPr>
          <w:color w:val="auto"/>
        </w:rPr>
        <w:t>- Luật Ngân</w:t>
      </w:r>
      <w:r w:rsidR="004635FE" w:rsidRPr="00786B09">
        <w:rPr>
          <w:color w:val="auto"/>
        </w:rPr>
        <w:t xml:space="preserve"> sách Nhà nước </w:t>
      </w:r>
      <w:r w:rsidRPr="00786B09">
        <w:rPr>
          <w:color w:val="auto"/>
        </w:rPr>
        <w:t xml:space="preserve">ngày </w:t>
      </w:r>
      <w:r w:rsidR="004635FE" w:rsidRPr="00786B09">
        <w:rPr>
          <w:color w:val="auto"/>
        </w:rPr>
        <w:t>25/6/2015;</w:t>
      </w:r>
    </w:p>
    <w:p w:rsidR="005D2529" w:rsidRPr="00786B09" w:rsidRDefault="00E90795" w:rsidP="001B5553">
      <w:pPr>
        <w:spacing w:before="100"/>
        <w:ind w:firstLine="720"/>
        <w:jc w:val="both"/>
        <w:rPr>
          <w:color w:val="auto"/>
        </w:rPr>
      </w:pPr>
      <w:r w:rsidRPr="00786B09">
        <w:rPr>
          <w:color w:val="auto"/>
        </w:rPr>
        <w:t>- Luật Công an</w:t>
      </w:r>
      <w:r w:rsidR="005D2529" w:rsidRPr="00786B09">
        <w:rPr>
          <w:color w:val="auto"/>
        </w:rPr>
        <w:t xml:space="preserve"> nhân dân ngày 20/11/2018;</w:t>
      </w:r>
    </w:p>
    <w:p w:rsidR="0025432A" w:rsidRPr="00786B09" w:rsidRDefault="00826806" w:rsidP="001B5553">
      <w:pPr>
        <w:spacing w:before="100"/>
        <w:ind w:firstLine="720"/>
        <w:jc w:val="both"/>
        <w:rPr>
          <w:color w:val="auto"/>
        </w:rPr>
      </w:pPr>
      <w:r w:rsidRPr="00786B09">
        <w:rPr>
          <w:color w:val="auto"/>
        </w:rPr>
        <w:t>- Nghị định số 127/2006/NĐ-CP</w:t>
      </w:r>
      <w:r w:rsidR="0025432A" w:rsidRPr="00786B09">
        <w:rPr>
          <w:color w:val="auto"/>
        </w:rPr>
        <w:t xml:space="preserve"> ngày 27/10/2006 của Chính phủ quy định về bảo đảm điều kiện cho hoạt động bảo vệ an ninh quốc gia và giữ gìn trật tự, an toàn</w:t>
      </w:r>
      <w:r w:rsidR="00115BA9" w:rsidRPr="00786B09">
        <w:rPr>
          <w:color w:val="auto"/>
        </w:rPr>
        <w:t xml:space="preserve"> xã hội;</w:t>
      </w:r>
    </w:p>
    <w:p w:rsidR="00A61D4A" w:rsidRPr="00786B09" w:rsidRDefault="00A61D4A" w:rsidP="001B5553">
      <w:pPr>
        <w:spacing w:before="100"/>
        <w:ind w:firstLine="720"/>
        <w:jc w:val="both"/>
        <w:rPr>
          <w:color w:val="auto"/>
        </w:rPr>
      </w:pPr>
      <w:r w:rsidRPr="00786B09">
        <w:rPr>
          <w:color w:val="auto"/>
        </w:rPr>
        <w:t>- Nghị định số 37/2010/NĐ-CP ngày 07/4/2010 của Chính phủ về lập, thẩm định, phê duyệt và quản lý quy hoạch xây dựng đô thị;</w:t>
      </w:r>
    </w:p>
    <w:p w:rsidR="00A61D4A" w:rsidRPr="00786B09" w:rsidRDefault="00A61D4A" w:rsidP="001B5553">
      <w:pPr>
        <w:spacing w:before="100"/>
        <w:ind w:firstLine="720"/>
        <w:jc w:val="both"/>
        <w:rPr>
          <w:color w:val="auto"/>
        </w:rPr>
      </w:pPr>
      <w:r w:rsidRPr="00786B09">
        <w:rPr>
          <w:color w:val="auto"/>
        </w:rPr>
        <w:t>- Nghị định số 18/2013/NĐ-CP ngày 21/02/2013 của Chính phủ quy định tiêu chuẩn vật chất hậu cần đối với sỹ quan, hạ sỹ quan, chiến sỹ đang phục vụ trong lực lượng Công an nhân dân;</w:t>
      </w:r>
    </w:p>
    <w:p w:rsidR="00A61D4A" w:rsidRPr="00786B09" w:rsidRDefault="00A61D4A" w:rsidP="001B5553">
      <w:pPr>
        <w:spacing w:before="100"/>
        <w:ind w:firstLine="720"/>
        <w:jc w:val="both"/>
        <w:rPr>
          <w:color w:val="auto"/>
        </w:rPr>
      </w:pPr>
      <w:r w:rsidRPr="00786B09">
        <w:rPr>
          <w:color w:val="auto"/>
        </w:rPr>
        <w:t>- Nghị định số 44/2015/NĐ-CP ngày 06/5/2015 của Chính phủ quy định chi tiết một số nội dung về quy hoạch xây dựng;</w:t>
      </w:r>
    </w:p>
    <w:p w:rsidR="0069066F" w:rsidRPr="00786B09" w:rsidRDefault="0069066F" w:rsidP="001B5553">
      <w:pPr>
        <w:spacing w:before="100"/>
        <w:ind w:firstLine="720"/>
        <w:jc w:val="both"/>
        <w:rPr>
          <w:color w:val="auto"/>
        </w:rPr>
      </w:pPr>
      <w:r w:rsidRPr="00786B09">
        <w:rPr>
          <w:color w:val="auto"/>
        </w:rPr>
        <w:t>- Nghị định số 165/2016/NĐ-CP ngày 24/12/2016 của Chính phủ quy định về quản lý, sử dụng ngân sách đối với một số hoạt động thuộc lĩnh vực quốc phòng, an ninh;</w:t>
      </w:r>
    </w:p>
    <w:p w:rsidR="00A61D4A" w:rsidRPr="00786B09" w:rsidRDefault="00A61D4A" w:rsidP="001B5553">
      <w:pPr>
        <w:spacing w:before="100"/>
        <w:ind w:firstLine="720"/>
        <w:jc w:val="both"/>
        <w:rPr>
          <w:color w:val="auto"/>
        </w:rPr>
      </w:pPr>
      <w:r w:rsidRPr="00786B09">
        <w:rPr>
          <w:color w:val="auto"/>
        </w:rPr>
        <w:t>- Nghị định số 72/2019/NĐ-CP ngày 30/8/2019 của Chính phủ về sửa đổi, bổ sung một số điều của Nghị định số 37/2010/NĐ-CP và Nghị định số 44/2015/NĐ-CP của Chính phủ</w:t>
      </w:r>
      <w:r w:rsidR="007675A5" w:rsidRPr="00786B09">
        <w:rPr>
          <w:color w:val="auto"/>
        </w:rPr>
        <w:t>;</w:t>
      </w:r>
    </w:p>
    <w:p w:rsidR="00826806" w:rsidRPr="00786B09" w:rsidRDefault="00826806" w:rsidP="001B5553">
      <w:pPr>
        <w:spacing w:before="100"/>
        <w:ind w:firstLine="720"/>
        <w:jc w:val="both"/>
        <w:rPr>
          <w:color w:val="auto"/>
        </w:rPr>
      </w:pPr>
      <w:r w:rsidRPr="00786B09">
        <w:rPr>
          <w:color w:val="auto"/>
        </w:rPr>
        <w:t>- Nghị định số 10/2021/NĐ-CP ngày 09/02/2021 của Chính phủ về quản lý chi phí đầu tư xây dựng;</w:t>
      </w:r>
    </w:p>
    <w:p w:rsidR="005D2529" w:rsidRPr="00786B09" w:rsidRDefault="005D2529" w:rsidP="001B5553">
      <w:pPr>
        <w:spacing w:before="100"/>
        <w:ind w:firstLine="720"/>
        <w:jc w:val="both"/>
        <w:rPr>
          <w:color w:val="auto"/>
        </w:rPr>
      </w:pPr>
      <w:r w:rsidRPr="00786B09">
        <w:rPr>
          <w:color w:val="auto"/>
        </w:rPr>
        <w:t xml:space="preserve">- Nghị định số 42/2021/NĐ-CP ngày 31/3/2021 của Chính phủ quy định việc xây dựng </w:t>
      </w:r>
      <w:r w:rsidR="00642FAA" w:rsidRPr="00786B09">
        <w:rPr>
          <w:color w:val="auto"/>
        </w:rPr>
        <w:t>Công an xã, thị trấn chính quy;</w:t>
      </w:r>
    </w:p>
    <w:p w:rsidR="009B6E45" w:rsidRPr="00786B09" w:rsidRDefault="009B6E45" w:rsidP="001B5553">
      <w:pPr>
        <w:spacing w:before="100"/>
        <w:ind w:firstLine="720"/>
        <w:jc w:val="both"/>
        <w:rPr>
          <w:color w:val="auto"/>
          <w:spacing w:val="-2"/>
        </w:rPr>
      </w:pPr>
      <w:r w:rsidRPr="00786B09">
        <w:rPr>
          <w:color w:val="auto"/>
          <w:spacing w:val="-2"/>
        </w:rPr>
        <w:t xml:space="preserve">- Thông tư số 69/2021/TT-BCA ngày 17/6/2021 của Bộ trưởng Bộ Công an ban hành quy định tiêu chuẩn, định mức trang bị cho Công an xã, phường, thị trấn; </w:t>
      </w:r>
    </w:p>
    <w:p w:rsidR="005D2529" w:rsidRPr="00786B09" w:rsidRDefault="005D2529" w:rsidP="001B5553">
      <w:pPr>
        <w:spacing w:before="100"/>
        <w:ind w:firstLine="720"/>
        <w:jc w:val="both"/>
        <w:rPr>
          <w:color w:val="auto"/>
        </w:rPr>
      </w:pPr>
      <w:r w:rsidRPr="00786B09">
        <w:rPr>
          <w:color w:val="auto"/>
        </w:rPr>
        <w:t xml:space="preserve">- Quyết định số 5246/QĐ-BCA-H03 ngày 09/7/2019 của </w:t>
      </w:r>
      <w:r w:rsidR="00826806" w:rsidRPr="00786B09">
        <w:rPr>
          <w:color w:val="auto"/>
        </w:rPr>
        <w:t xml:space="preserve">Bộ trưởng </w:t>
      </w:r>
      <w:r w:rsidRPr="00786B09">
        <w:rPr>
          <w:color w:val="auto"/>
        </w:rPr>
        <w:t>Bộ Công an ban hành tiêu chuẩn, định mức trang bị tạm thời cho lực lượng Công an chính quy đảm nhận các chức danh Công an xã;</w:t>
      </w:r>
    </w:p>
    <w:p w:rsidR="00826806" w:rsidRPr="00786B09" w:rsidRDefault="00826806" w:rsidP="001B5553">
      <w:pPr>
        <w:spacing w:before="100"/>
        <w:ind w:firstLine="720"/>
        <w:jc w:val="both"/>
        <w:rPr>
          <w:color w:val="auto"/>
        </w:rPr>
      </w:pPr>
      <w:r w:rsidRPr="00786B09">
        <w:rPr>
          <w:color w:val="auto"/>
        </w:rPr>
        <w:t>- Quyết định số 3384/QĐ-BCA-H02 ngày 14/5/2021 của Bộ trưởng Bộ Công an ban hành suất vốn đầu tư xây dựng công trình trong Công an nhân dân năm 2021;</w:t>
      </w:r>
    </w:p>
    <w:p w:rsidR="00B9015F" w:rsidRPr="00786B09" w:rsidRDefault="00B9015F" w:rsidP="001B5553">
      <w:pPr>
        <w:spacing w:before="100"/>
        <w:ind w:firstLine="720"/>
        <w:jc w:val="both"/>
        <w:rPr>
          <w:color w:val="auto"/>
          <w:spacing w:val="-4"/>
        </w:rPr>
      </w:pPr>
      <w:r w:rsidRPr="00786B09">
        <w:rPr>
          <w:color w:val="auto"/>
          <w:spacing w:val="-4"/>
        </w:rPr>
        <w:t>- Văn bản số 244-CV/ĐUCA ngày 08/7/2021 của Đảng ủy Công an Trung ương về việc phối hợp, thống nhất lãnh đạo xây dựng tổ chức Công an xã chính quy.</w:t>
      </w:r>
    </w:p>
    <w:p w:rsidR="005D2529" w:rsidRPr="00786B09" w:rsidRDefault="005D2529" w:rsidP="001B5553">
      <w:pPr>
        <w:spacing w:before="100"/>
        <w:ind w:firstLine="720"/>
        <w:jc w:val="both"/>
        <w:rPr>
          <w:color w:val="auto"/>
        </w:rPr>
      </w:pPr>
      <w:r w:rsidRPr="00786B09">
        <w:rPr>
          <w:color w:val="auto"/>
        </w:rPr>
        <w:t>- Văn bản số 165/BCA-H01 ngày 17/01/2020 của Bộ Công an về việc hỗ trợ đầu tư cơ sở vật chất cho Công an xã;</w:t>
      </w:r>
    </w:p>
    <w:p w:rsidR="005D2529" w:rsidRPr="00786B09" w:rsidRDefault="005D2529" w:rsidP="001B5553">
      <w:pPr>
        <w:spacing w:before="100"/>
        <w:ind w:firstLine="720"/>
        <w:jc w:val="both"/>
        <w:rPr>
          <w:color w:val="auto"/>
        </w:rPr>
      </w:pPr>
      <w:r w:rsidRPr="00786B09">
        <w:rPr>
          <w:color w:val="auto"/>
        </w:rPr>
        <w:t xml:space="preserve">- Văn bản số 1066/BCA-H02 ngày 26/3/2020 của Bộ Công an về việc quy hoạch, bố trí quỹ đất an ninh để xây dựng Trụ sở Công an xã, thị trấn </w:t>
      </w:r>
      <w:r w:rsidR="00115BA9" w:rsidRPr="00786B09">
        <w:rPr>
          <w:color w:val="auto"/>
        </w:rPr>
        <w:t>thuộc Bộ Công an trên toàn quốc;</w:t>
      </w:r>
    </w:p>
    <w:p w:rsidR="0095538B" w:rsidRPr="00786B09" w:rsidRDefault="005D2529" w:rsidP="001B5553">
      <w:pPr>
        <w:spacing w:before="100"/>
        <w:ind w:firstLine="720"/>
        <w:jc w:val="both"/>
        <w:rPr>
          <w:color w:val="auto"/>
          <w:lang w:val="vi-VN"/>
        </w:rPr>
      </w:pPr>
      <w:r w:rsidRPr="00786B09">
        <w:rPr>
          <w:color w:val="auto"/>
          <w:lang w:val="vi-VN"/>
        </w:rPr>
        <w:t xml:space="preserve">- </w:t>
      </w:r>
      <w:r w:rsidRPr="00786B09">
        <w:rPr>
          <w:color w:val="auto"/>
        </w:rPr>
        <w:t>Văn bản</w:t>
      </w:r>
      <w:r w:rsidRPr="00786B09">
        <w:rPr>
          <w:color w:val="auto"/>
          <w:lang w:val="vi-VN"/>
        </w:rPr>
        <w:t xml:space="preserve"> số 1172/BCA-H02 ngày 23/4/2021 của Bộ Công an về việc bố trí đất xây dựng trụ sở Công an xã, thị trấn trên toàn qu</w:t>
      </w:r>
      <w:r w:rsidR="00115BA9" w:rsidRPr="00786B09">
        <w:rPr>
          <w:color w:val="auto"/>
          <w:lang w:val="vi-VN"/>
        </w:rPr>
        <w:t>ốc;</w:t>
      </w:r>
    </w:p>
    <w:p w:rsidR="00333035" w:rsidRPr="00786B09" w:rsidRDefault="00333035" w:rsidP="001B5553">
      <w:pPr>
        <w:spacing w:before="100"/>
        <w:ind w:firstLine="720"/>
        <w:jc w:val="both"/>
        <w:rPr>
          <w:color w:val="auto"/>
        </w:rPr>
      </w:pPr>
      <w:r w:rsidRPr="00786B09">
        <w:rPr>
          <w:color w:val="auto"/>
        </w:rPr>
        <w:t>- Kế hoạch số 233/KH-BCA-V05 ngày 28/5/2021 của Bộ Công an về triển khai thực hiện Nghị định số 42/2021/NĐ-CP của Chính phủ quy định việc xây dựng Công an xã, thị trấn chính quy</w:t>
      </w:r>
      <w:r w:rsidR="002F3D62">
        <w:rPr>
          <w:color w:val="auto"/>
        </w:rPr>
        <w:t>;</w:t>
      </w:r>
    </w:p>
    <w:p w:rsidR="006A2A3A" w:rsidRPr="00786B09" w:rsidRDefault="00826806" w:rsidP="001B5553">
      <w:pPr>
        <w:spacing w:before="100"/>
        <w:ind w:firstLine="720"/>
        <w:jc w:val="both"/>
        <w:rPr>
          <w:color w:val="auto"/>
        </w:rPr>
      </w:pPr>
      <w:r w:rsidRPr="00786B09">
        <w:rPr>
          <w:color w:val="auto"/>
        </w:rPr>
        <w:t>- Thông báo số 172/TB-V01</w:t>
      </w:r>
      <w:r w:rsidR="006A2A3A" w:rsidRPr="00786B09">
        <w:rPr>
          <w:color w:val="auto"/>
        </w:rPr>
        <w:t xml:space="preserve"> ngày 04/6/2021 của Bộ Công an về kết luận của đồng chí Bộ trưởng tại Hội nghị sơ kết, đánh giá kết quả thực hiện chủ trương xây dựng Công an xã, thị trấn chính quy trên toàn quốc</w:t>
      </w:r>
      <w:r w:rsidR="002F3D62">
        <w:rPr>
          <w:color w:val="auto"/>
        </w:rPr>
        <w:t>;</w:t>
      </w:r>
    </w:p>
    <w:p w:rsidR="00A61D4A" w:rsidRPr="00786B09" w:rsidRDefault="00A61D4A" w:rsidP="001B5553">
      <w:pPr>
        <w:spacing w:before="100"/>
        <w:ind w:firstLine="720"/>
        <w:jc w:val="both"/>
        <w:rPr>
          <w:color w:val="auto"/>
        </w:rPr>
      </w:pPr>
      <w:r w:rsidRPr="00786B09">
        <w:rPr>
          <w:color w:val="auto"/>
        </w:rPr>
        <w:t>- Hướng dẫn số 2070/HD-H02-P5 ngày 08/7/2020 của Cục Quản lý xây dựng và doanh trại, Bộ Công an về áp dụng thiết kế điển hình Trụ sở làm việc Công an cấp xã;</w:t>
      </w:r>
    </w:p>
    <w:p w:rsidR="001461B0" w:rsidRPr="00786B09" w:rsidRDefault="001461B0" w:rsidP="001B5553">
      <w:pPr>
        <w:spacing w:before="100"/>
        <w:ind w:firstLine="720"/>
        <w:jc w:val="both"/>
        <w:rPr>
          <w:color w:val="auto"/>
        </w:rPr>
      </w:pPr>
      <w:r w:rsidRPr="00786B09">
        <w:rPr>
          <w:color w:val="auto"/>
        </w:rPr>
        <w:t xml:space="preserve">- Nghị quyết Đại hội đại biểu đảng bộ tỉnh Hà Tĩnh lần thứ </w:t>
      </w:r>
      <w:r w:rsidR="009505FE" w:rsidRPr="00786B09">
        <w:rPr>
          <w:color w:val="auto"/>
        </w:rPr>
        <w:t xml:space="preserve">XIX, nhiệm kỳ 2020 </w:t>
      </w:r>
      <w:r w:rsidR="00AC05F5" w:rsidRPr="00786B09">
        <w:rPr>
          <w:color w:val="auto"/>
        </w:rPr>
        <w:t>-</w:t>
      </w:r>
      <w:r w:rsidR="009505FE" w:rsidRPr="00786B09">
        <w:rPr>
          <w:color w:val="auto"/>
        </w:rPr>
        <w:t xml:space="preserve"> 2025.</w:t>
      </w:r>
    </w:p>
    <w:p w:rsidR="009505FE" w:rsidRPr="00786B09" w:rsidRDefault="009505FE" w:rsidP="001B5553">
      <w:pPr>
        <w:spacing w:before="100"/>
        <w:ind w:firstLine="720"/>
        <w:jc w:val="both"/>
        <w:rPr>
          <w:color w:val="auto"/>
        </w:rPr>
      </w:pPr>
      <w:r w:rsidRPr="00786B09">
        <w:rPr>
          <w:color w:val="auto"/>
        </w:rPr>
        <w:t xml:space="preserve">- Chương trình hành động số 06-CTr/TU, ngày 05/7/2021 của Ban Chấp hành Đảng bộ tỉnh Hà Tĩnh về thực hiện Nghị quyết Đại hội đại biểu toàn quốc lần thứ XIII của Đảng. </w:t>
      </w:r>
    </w:p>
    <w:p w:rsidR="006C223F" w:rsidRPr="00786B09" w:rsidRDefault="006C223F" w:rsidP="001B5553">
      <w:pPr>
        <w:spacing w:before="100"/>
        <w:ind w:firstLine="720"/>
        <w:jc w:val="both"/>
        <w:rPr>
          <w:b/>
          <w:color w:val="auto"/>
          <w:sz w:val="26"/>
        </w:rPr>
      </w:pPr>
      <w:r w:rsidRPr="00786B09">
        <w:rPr>
          <w:b/>
          <w:color w:val="auto"/>
          <w:sz w:val="26"/>
        </w:rPr>
        <w:t>III. THỰC</w:t>
      </w:r>
      <w:r w:rsidR="009C5662" w:rsidRPr="00786B09">
        <w:rPr>
          <w:b/>
          <w:color w:val="auto"/>
          <w:sz w:val="26"/>
        </w:rPr>
        <w:t xml:space="preserve"> TRẠNG C</w:t>
      </w:r>
      <w:r w:rsidR="009C5662" w:rsidRPr="00786B09">
        <w:rPr>
          <w:rFonts w:hint="eastAsia"/>
          <w:b/>
          <w:color w:val="auto"/>
          <w:sz w:val="26"/>
        </w:rPr>
        <w:t>Ơ</w:t>
      </w:r>
      <w:r w:rsidR="009C5662" w:rsidRPr="00786B09">
        <w:rPr>
          <w:b/>
          <w:color w:val="auto"/>
          <w:sz w:val="26"/>
        </w:rPr>
        <w:t xml:space="preserve"> SỞ</w:t>
      </w:r>
      <w:r w:rsidRPr="00786B09">
        <w:rPr>
          <w:b/>
          <w:color w:val="auto"/>
          <w:sz w:val="26"/>
        </w:rPr>
        <w:t xml:space="preserve"> VẬT CHẤT CỦA C</w:t>
      </w:r>
      <w:r w:rsidRPr="00786B09">
        <w:rPr>
          <w:rFonts w:hint="eastAsia"/>
          <w:b/>
          <w:color w:val="auto"/>
          <w:sz w:val="26"/>
        </w:rPr>
        <w:t>Ô</w:t>
      </w:r>
      <w:r w:rsidRPr="00786B09">
        <w:rPr>
          <w:b/>
          <w:color w:val="auto"/>
          <w:sz w:val="26"/>
        </w:rPr>
        <w:t>NG AN X</w:t>
      </w:r>
      <w:r w:rsidRPr="00786B09">
        <w:rPr>
          <w:rFonts w:hint="eastAsia"/>
          <w:b/>
          <w:color w:val="auto"/>
          <w:sz w:val="26"/>
        </w:rPr>
        <w:t>Ã</w:t>
      </w:r>
      <w:r w:rsidRPr="00786B09">
        <w:rPr>
          <w:b/>
          <w:color w:val="auto"/>
          <w:sz w:val="26"/>
        </w:rPr>
        <w:t xml:space="preserve"> HIỆN NAY</w:t>
      </w:r>
    </w:p>
    <w:p w:rsidR="006C223F" w:rsidRPr="00786B09" w:rsidRDefault="006C223F" w:rsidP="001B5553">
      <w:pPr>
        <w:spacing w:before="100"/>
        <w:ind w:firstLine="720"/>
        <w:jc w:val="both"/>
        <w:rPr>
          <w:b/>
          <w:color w:val="auto"/>
        </w:rPr>
      </w:pPr>
      <w:r w:rsidRPr="00786B09">
        <w:rPr>
          <w:b/>
          <w:color w:val="auto"/>
        </w:rPr>
        <w:t>1. Thực trạng đội ngũ Công an xã</w:t>
      </w:r>
    </w:p>
    <w:p w:rsidR="00B9015F" w:rsidRPr="00786B09" w:rsidRDefault="009D7C8D" w:rsidP="001B5553">
      <w:pPr>
        <w:spacing w:before="100"/>
        <w:ind w:firstLine="720"/>
        <w:jc w:val="both"/>
        <w:rPr>
          <w:color w:val="auto"/>
        </w:rPr>
      </w:pPr>
      <w:r w:rsidRPr="00786B09">
        <w:rPr>
          <w:b/>
          <w:i/>
          <w:color w:val="auto"/>
        </w:rPr>
        <w:t>1.1.</w:t>
      </w:r>
      <w:r w:rsidR="006C223F" w:rsidRPr="00786B09">
        <w:rPr>
          <w:b/>
          <w:i/>
          <w:color w:val="auto"/>
        </w:rPr>
        <w:t xml:space="preserve"> Về số lượng:</w:t>
      </w:r>
      <w:r w:rsidR="006C223F" w:rsidRPr="00786B09">
        <w:rPr>
          <w:color w:val="auto"/>
        </w:rPr>
        <w:t xml:space="preserve"> </w:t>
      </w:r>
    </w:p>
    <w:p w:rsidR="006C223F" w:rsidRPr="00B143BB" w:rsidRDefault="006C223F" w:rsidP="001B5553">
      <w:pPr>
        <w:spacing w:before="100"/>
        <w:ind w:firstLine="720"/>
        <w:jc w:val="both"/>
        <w:rPr>
          <w:color w:val="auto"/>
          <w:spacing w:val="-4"/>
        </w:rPr>
      </w:pPr>
      <w:r w:rsidRPr="00B143BB">
        <w:rPr>
          <w:color w:val="auto"/>
          <w:spacing w:val="-4"/>
        </w:rPr>
        <w:t xml:space="preserve">Hiện nay, toàn tỉnh có </w:t>
      </w:r>
      <w:r w:rsidR="004D541C" w:rsidRPr="00B143BB">
        <w:rPr>
          <w:color w:val="auto"/>
          <w:spacing w:val="-4"/>
        </w:rPr>
        <w:t>1.00</w:t>
      </w:r>
      <w:r w:rsidR="0079109F" w:rsidRPr="00B143BB">
        <w:rPr>
          <w:color w:val="auto"/>
          <w:spacing w:val="-4"/>
        </w:rPr>
        <w:t>7</w:t>
      </w:r>
      <w:r w:rsidRPr="00B143BB">
        <w:rPr>
          <w:color w:val="auto"/>
          <w:spacing w:val="-4"/>
        </w:rPr>
        <w:t xml:space="preserve"> cán bộ Công an xã chính quy tại 195 xã, thị trấn. Trong đó: Trưởng Công an xã, thị trấn: 1</w:t>
      </w:r>
      <w:r w:rsidR="0079109F" w:rsidRPr="00B143BB">
        <w:rPr>
          <w:color w:val="auto"/>
          <w:spacing w:val="-4"/>
        </w:rPr>
        <w:t>88</w:t>
      </w:r>
      <w:r w:rsidRPr="00B143BB">
        <w:rPr>
          <w:color w:val="auto"/>
          <w:spacing w:val="-4"/>
        </w:rPr>
        <w:t xml:space="preserve"> đ</w:t>
      </w:r>
      <w:r w:rsidR="0028748B" w:rsidRPr="00B143BB">
        <w:rPr>
          <w:color w:val="auto"/>
          <w:spacing w:val="-4"/>
        </w:rPr>
        <w:t>ồng chí</w:t>
      </w:r>
      <w:r w:rsidRPr="00B143BB">
        <w:rPr>
          <w:color w:val="auto"/>
          <w:spacing w:val="-4"/>
        </w:rPr>
        <w:t>; Phó Trưởng Công an xã, thị trấn: 19</w:t>
      </w:r>
      <w:r w:rsidR="0079109F" w:rsidRPr="00B143BB">
        <w:rPr>
          <w:color w:val="auto"/>
          <w:spacing w:val="-4"/>
        </w:rPr>
        <w:t>9</w:t>
      </w:r>
      <w:r w:rsidR="0028748B" w:rsidRPr="00B143BB">
        <w:rPr>
          <w:color w:val="auto"/>
          <w:spacing w:val="-4"/>
        </w:rPr>
        <w:t xml:space="preserve"> đồng chí</w:t>
      </w:r>
      <w:r w:rsidRPr="00B143BB">
        <w:rPr>
          <w:color w:val="auto"/>
          <w:spacing w:val="-4"/>
        </w:rPr>
        <w:t>; Công an viên thường trực: 6</w:t>
      </w:r>
      <w:r w:rsidR="0079109F" w:rsidRPr="00B143BB">
        <w:rPr>
          <w:color w:val="auto"/>
          <w:spacing w:val="-4"/>
        </w:rPr>
        <w:t>20</w:t>
      </w:r>
      <w:r w:rsidRPr="00B143BB">
        <w:rPr>
          <w:color w:val="auto"/>
          <w:spacing w:val="-4"/>
        </w:rPr>
        <w:t xml:space="preserve"> </w:t>
      </w:r>
      <w:r w:rsidR="0028748B" w:rsidRPr="00B143BB">
        <w:rPr>
          <w:color w:val="auto"/>
          <w:spacing w:val="-4"/>
        </w:rPr>
        <w:t>đồng chí</w:t>
      </w:r>
      <w:r w:rsidRPr="00B143BB">
        <w:rPr>
          <w:color w:val="auto"/>
          <w:spacing w:val="-4"/>
        </w:rPr>
        <w:t xml:space="preserve">. Sỹ quan: </w:t>
      </w:r>
      <w:r w:rsidR="0079109F" w:rsidRPr="00B143BB">
        <w:rPr>
          <w:color w:val="auto"/>
          <w:spacing w:val="-4"/>
        </w:rPr>
        <w:t xml:space="preserve">1.006 </w:t>
      </w:r>
      <w:r w:rsidR="0028748B" w:rsidRPr="00B143BB">
        <w:rPr>
          <w:color w:val="auto"/>
          <w:spacing w:val="-4"/>
        </w:rPr>
        <w:t>đồng chí</w:t>
      </w:r>
      <w:r w:rsidRPr="00B143BB">
        <w:rPr>
          <w:color w:val="auto"/>
          <w:spacing w:val="-4"/>
        </w:rPr>
        <w:t xml:space="preserve">; Hạ sĩ quan: </w:t>
      </w:r>
      <w:r w:rsidR="0079109F" w:rsidRPr="00B143BB">
        <w:rPr>
          <w:color w:val="auto"/>
          <w:spacing w:val="-4"/>
        </w:rPr>
        <w:t>01</w:t>
      </w:r>
      <w:r w:rsidRPr="00B143BB">
        <w:rPr>
          <w:color w:val="auto"/>
          <w:spacing w:val="-4"/>
        </w:rPr>
        <w:t xml:space="preserve"> </w:t>
      </w:r>
      <w:r w:rsidR="0028748B" w:rsidRPr="00B143BB">
        <w:rPr>
          <w:color w:val="auto"/>
          <w:spacing w:val="-4"/>
        </w:rPr>
        <w:t>đồng chí</w:t>
      </w:r>
      <w:r w:rsidRPr="00B143BB">
        <w:rPr>
          <w:color w:val="auto"/>
          <w:spacing w:val="-4"/>
        </w:rPr>
        <w:t>. Số cán bộ Công an xã chính quy là nữ: 5</w:t>
      </w:r>
      <w:r w:rsidR="0079109F" w:rsidRPr="00B143BB">
        <w:rPr>
          <w:color w:val="auto"/>
          <w:spacing w:val="-4"/>
        </w:rPr>
        <w:t>7</w:t>
      </w:r>
      <w:r w:rsidRPr="00B143BB">
        <w:rPr>
          <w:color w:val="auto"/>
          <w:spacing w:val="-4"/>
        </w:rPr>
        <w:t xml:space="preserve"> </w:t>
      </w:r>
      <w:r w:rsidR="0028748B" w:rsidRPr="00B143BB">
        <w:rPr>
          <w:color w:val="auto"/>
          <w:spacing w:val="-4"/>
        </w:rPr>
        <w:t>đồng chí</w:t>
      </w:r>
      <w:r w:rsidRPr="00B143BB">
        <w:rPr>
          <w:color w:val="auto"/>
          <w:spacing w:val="-4"/>
        </w:rPr>
        <w:t xml:space="preserve">. </w:t>
      </w:r>
    </w:p>
    <w:p w:rsidR="00B9015F" w:rsidRPr="00786B09" w:rsidRDefault="009D7C8D" w:rsidP="001B5553">
      <w:pPr>
        <w:spacing w:before="100"/>
        <w:ind w:firstLine="720"/>
        <w:jc w:val="both"/>
        <w:rPr>
          <w:color w:val="auto"/>
        </w:rPr>
      </w:pPr>
      <w:r w:rsidRPr="00786B09">
        <w:rPr>
          <w:b/>
          <w:i/>
          <w:color w:val="auto"/>
        </w:rPr>
        <w:t>1.2.</w:t>
      </w:r>
      <w:r w:rsidR="006C223F" w:rsidRPr="00786B09">
        <w:rPr>
          <w:b/>
          <w:i/>
          <w:color w:val="auto"/>
        </w:rPr>
        <w:t xml:space="preserve"> Về bố trí:</w:t>
      </w:r>
      <w:r w:rsidR="006C223F" w:rsidRPr="00786B09">
        <w:rPr>
          <w:color w:val="auto"/>
        </w:rPr>
        <w:t xml:space="preserve"> </w:t>
      </w:r>
    </w:p>
    <w:p w:rsidR="006C223F" w:rsidRPr="001B5553" w:rsidRDefault="006C223F" w:rsidP="001B5553">
      <w:pPr>
        <w:spacing w:before="100"/>
        <w:ind w:firstLine="720"/>
        <w:jc w:val="both"/>
        <w:rPr>
          <w:color w:val="auto"/>
          <w:spacing w:val="2"/>
        </w:rPr>
      </w:pPr>
      <w:r w:rsidRPr="001B5553">
        <w:rPr>
          <w:color w:val="auto"/>
          <w:spacing w:val="2"/>
        </w:rPr>
        <w:t xml:space="preserve">Bố trí </w:t>
      </w:r>
      <w:r w:rsidR="00EA318C" w:rsidRPr="001B5553">
        <w:rPr>
          <w:color w:val="auto"/>
          <w:spacing w:val="2"/>
        </w:rPr>
        <w:t xml:space="preserve">08 </w:t>
      </w:r>
      <w:r w:rsidR="004C090B" w:rsidRPr="001B5553">
        <w:rPr>
          <w:color w:val="auto"/>
          <w:spacing w:val="2"/>
        </w:rPr>
        <w:t>Công an chính quy</w:t>
      </w:r>
      <w:r w:rsidR="00EA318C" w:rsidRPr="001B5553">
        <w:rPr>
          <w:color w:val="auto"/>
          <w:spacing w:val="2"/>
        </w:rPr>
        <w:t>/xã, thị trấn:</w:t>
      </w:r>
      <w:r w:rsidR="00B67804" w:rsidRPr="001B5553">
        <w:rPr>
          <w:color w:val="auto"/>
          <w:spacing w:val="2"/>
        </w:rPr>
        <w:t xml:space="preserve"> 02</w:t>
      </w:r>
      <w:r w:rsidR="004C090B" w:rsidRPr="001B5553">
        <w:rPr>
          <w:color w:val="auto"/>
          <w:spacing w:val="2"/>
        </w:rPr>
        <w:t xml:space="preserve"> đơn vị</w:t>
      </w:r>
      <w:r w:rsidR="00EA318C" w:rsidRPr="001B5553">
        <w:rPr>
          <w:color w:val="auto"/>
          <w:spacing w:val="2"/>
        </w:rPr>
        <w:t xml:space="preserve">; </w:t>
      </w:r>
      <w:r w:rsidRPr="001B5553">
        <w:rPr>
          <w:color w:val="auto"/>
          <w:spacing w:val="2"/>
        </w:rPr>
        <w:t xml:space="preserve">07 </w:t>
      </w:r>
      <w:r w:rsidR="004C090B" w:rsidRPr="001B5553">
        <w:rPr>
          <w:color w:val="auto"/>
          <w:spacing w:val="2"/>
        </w:rPr>
        <w:t>Công an chính qu</w:t>
      </w:r>
      <w:r w:rsidR="005F24E7" w:rsidRPr="001B5553">
        <w:rPr>
          <w:color w:val="auto"/>
          <w:spacing w:val="2"/>
        </w:rPr>
        <w:t>y</w:t>
      </w:r>
      <w:r w:rsidRPr="001B5553">
        <w:rPr>
          <w:color w:val="auto"/>
          <w:spacing w:val="2"/>
        </w:rPr>
        <w:t>/xã, thị trấn: 0</w:t>
      </w:r>
      <w:r w:rsidR="00EA318C" w:rsidRPr="001B5553">
        <w:rPr>
          <w:color w:val="auto"/>
          <w:spacing w:val="2"/>
        </w:rPr>
        <w:t>3</w:t>
      </w:r>
      <w:r w:rsidR="004C090B" w:rsidRPr="001B5553">
        <w:rPr>
          <w:color w:val="auto"/>
          <w:spacing w:val="2"/>
        </w:rPr>
        <w:t xml:space="preserve"> đơn vị</w:t>
      </w:r>
      <w:r w:rsidRPr="001B5553">
        <w:rPr>
          <w:color w:val="auto"/>
          <w:spacing w:val="2"/>
        </w:rPr>
        <w:t xml:space="preserve">; </w:t>
      </w:r>
      <w:r w:rsidR="00B9015F" w:rsidRPr="001B5553">
        <w:rPr>
          <w:color w:val="auto"/>
          <w:spacing w:val="2"/>
        </w:rPr>
        <w:t xml:space="preserve">bố </w:t>
      </w:r>
      <w:r w:rsidRPr="001B5553">
        <w:rPr>
          <w:color w:val="auto"/>
          <w:spacing w:val="2"/>
        </w:rPr>
        <w:t xml:space="preserve">trí 06 </w:t>
      </w:r>
      <w:r w:rsidR="004C090B" w:rsidRPr="001B5553">
        <w:rPr>
          <w:color w:val="auto"/>
          <w:spacing w:val="2"/>
        </w:rPr>
        <w:t>Công an chính quy</w:t>
      </w:r>
      <w:r w:rsidRPr="001B5553">
        <w:rPr>
          <w:color w:val="auto"/>
          <w:spacing w:val="2"/>
        </w:rPr>
        <w:t xml:space="preserve">/xã, thị trấn: </w:t>
      </w:r>
      <w:r w:rsidR="00010808" w:rsidRPr="001B5553">
        <w:rPr>
          <w:color w:val="auto"/>
          <w:spacing w:val="2"/>
        </w:rPr>
        <w:t>2</w:t>
      </w:r>
      <w:r w:rsidR="00EA318C" w:rsidRPr="001B5553">
        <w:rPr>
          <w:color w:val="auto"/>
          <w:spacing w:val="2"/>
        </w:rPr>
        <w:t>6</w:t>
      </w:r>
      <w:r w:rsidR="004C090B" w:rsidRPr="001B5553">
        <w:rPr>
          <w:color w:val="auto"/>
          <w:spacing w:val="2"/>
        </w:rPr>
        <w:t xml:space="preserve"> đơn vị</w:t>
      </w:r>
      <w:r w:rsidRPr="001B5553">
        <w:rPr>
          <w:color w:val="auto"/>
          <w:spacing w:val="2"/>
        </w:rPr>
        <w:t xml:space="preserve">; </w:t>
      </w:r>
      <w:r w:rsidR="00B9015F" w:rsidRPr="001B5553">
        <w:rPr>
          <w:color w:val="auto"/>
          <w:spacing w:val="2"/>
        </w:rPr>
        <w:t xml:space="preserve">bố </w:t>
      </w:r>
      <w:r w:rsidRPr="001B5553">
        <w:rPr>
          <w:color w:val="auto"/>
          <w:spacing w:val="2"/>
        </w:rPr>
        <w:t xml:space="preserve">trí 05 </w:t>
      </w:r>
      <w:r w:rsidR="004C090B" w:rsidRPr="001B5553">
        <w:rPr>
          <w:color w:val="auto"/>
          <w:spacing w:val="2"/>
        </w:rPr>
        <w:t>Công an chính quy</w:t>
      </w:r>
      <w:r w:rsidRPr="001B5553">
        <w:rPr>
          <w:color w:val="auto"/>
          <w:spacing w:val="2"/>
        </w:rPr>
        <w:t xml:space="preserve">/xã, thị trấn: </w:t>
      </w:r>
      <w:r w:rsidR="007E409B" w:rsidRPr="001B5553">
        <w:rPr>
          <w:color w:val="auto"/>
          <w:spacing w:val="2"/>
        </w:rPr>
        <w:t>1</w:t>
      </w:r>
      <w:r w:rsidR="004C090B" w:rsidRPr="001B5553">
        <w:rPr>
          <w:color w:val="auto"/>
          <w:spacing w:val="2"/>
        </w:rPr>
        <w:t>6</w:t>
      </w:r>
      <w:r w:rsidR="00B67804" w:rsidRPr="001B5553">
        <w:rPr>
          <w:color w:val="auto"/>
          <w:spacing w:val="2"/>
        </w:rPr>
        <w:t>4</w:t>
      </w:r>
      <w:r w:rsidR="004C090B" w:rsidRPr="001B5553">
        <w:rPr>
          <w:color w:val="auto"/>
          <w:spacing w:val="2"/>
        </w:rPr>
        <w:t xml:space="preserve"> đơn vị</w:t>
      </w:r>
      <w:r w:rsidR="007E409B" w:rsidRPr="001B5553">
        <w:rPr>
          <w:color w:val="auto"/>
          <w:spacing w:val="2"/>
        </w:rPr>
        <w:t xml:space="preserve"> </w:t>
      </w:r>
      <w:r w:rsidRPr="001B5553">
        <w:rPr>
          <w:i/>
          <w:color w:val="auto"/>
          <w:spacing w:val="2"/>
        </w:rPr>
        <w:t>(</w:t>
      </w:r>
      <w:r w:rsidR="00B9015F" w:rsidRPr="001B5553">
        <w:rPr>
          <w:i/>
          <w:color w:val="auto"/>
          <w:spacing w:val="2"/>
        </w:rPr>
        <w:t xml:space="preserve">có </w:t>
      </w:r>
      <w:r w:rsidRPr="001B5553">
        <w:rPr>
          <w:i/>
          <w:color w:val="auto"/>
          <w:spacing w:val="2"/>
        </w:rPr>
        <w:t>Phụ lục</w:t>
      </w:r>
      <w:r w:rsidR="00E924CE" w:rsidRPr="001B5553">
        <w:rPr>
          <w:i/>
          <w:color w:val="auto"/>
          <w:spacing w:val="2"/>
        </w:rPr>
        <w:t xml:space="preserve"> </w:t>
      </w:r>
      <w:r w:rsidR="00BE5222" w:rsidRPr="001B5553">
        <w:rPr>
          <w:i/>
          <w:color w:val="auto"/>
          <w:spacing w:val="2"/>
        </w:rPr>
        <w:t>I</w:t>
      </w:r>
      <w:r w:rsidR="00744930" w:rsidRPr="001B5553">
        <w:rPr>
          <w:i/>
          <w:color w:val="auto"/>
          <w:spacing w:val="2"/>
        </w:rPr>
        <w:t xml:space="preserve"> kèm theo</w:t>
      </w:r>
      <w:r w:rsidRPr="001B5553">
        <w:rPr>
          <w:i/>
          <w:color w:val="auto"/>
          <w:spacing w:val="2"/>
        </w:rPr>
        <w:t>)</w:t>
      </w:r>
      <w:r w:rsidR="0015623D" w:rsidRPr="001B5553">
        <w:rPr>
          <w:i/>
          <w:color w:val="auto"/>
          <w:spacing w:val="2"/>
        </w:rPr>
        <w:t>.</w:t>
      </w:r>
    </w:p>
    <w:p w:rsidR="006C223F" w:rsidRPr="00786B09" w:rsidRDefault="006C223F" w:rsidP="001B5553">
      <w:pPr>
        <w:spacing w:before="100"/>
        <w:ind w:firstLine="709"/>
        <w:jc w:val="both"/>
        <w:rPr>
          <w:b/>
          <w:color w:val="auto"/>
        </w:rPr>
      </w:pPr>
      <w:r w:rsidRPr="00786B09">
        <w:rPr>
          <w:b/>
          <w:color w:val="auto"/>
        </w:rPr>
        <w:t>2. Thực trạng cơ sở vật chất của Công an xã</w:t>
      </w:r>
    </w:p>
    <w:p w:rsidR="006C223F" w:rsidRPr="00786B09" w:rsidRDefault="00A4341C" w:rsidP="001B5553">
      <w:pPr>
        <w:spacing w:before="100"/>
        <w:ind w:firstLine="720"/>
        <w:jc w:val="both"/>
        <w:rPr>
          <w:b/>
          <w:i/>
          <w:color w:val="auto"/>
        </w:rPr>
      </w:pPr>
      <w:r w:rsidRPr="00786B09">
        <w:rPr>
          <w:b/>
          <w:i/>
          <w:color w:val="auto"/>
        </w:rPr>
        <w:t>2</w:t>
      </w:r>
      <w:r w:rsidR="009D7C8D" w:rsidRPr="00786B09">
        <w:rPr>
          <w:b/>
          <w:i/>
          <w:color w:val="auto"/>
        </w:rPr>
        <w:t>.1.</w:t>
      </w:r>
      <w:r w:rsidR="006C223F" w:rsidRPr="00786B09">
        <w:rPr>
          <w:b/>
          <w:i/>
          <w:color w:val="auto"/>
        </w:rPr>
        <w:t xml:space="preserve"> Thực trạng nơi làm việc</w:t>
      </w:r>
    </w:p>
    <w:p w:rsidR="004404C1" w:rsidRPr="004A3F92" w:rsidRDefault="004404C1" w:rsidP="001B5553">
      <w:pPr>
        <w:spacing w:before="100"/>
        <w:ind w:firstLine="720"/>
        <w:jc w:val="both"/>
        <w:rPr>
          <w:color w:val="auto"/>
        </w:rPr>
      </w:pPr>
      <w:r w:rsidRPr="004A3F92">
        <w:rPr>
          <w:color w:val="auto"/>
          <w:lang w:val="pt-BR"/>
        </w:rPr>
        <w:t xml:space="preserve">- Có </w:t>
      </w:r>
      <w:r w:rsidR="000A1356" w:rsidRPr="004A3F92">
        <w:rPr>
          <w:color w:val="auto"/>
          <w:lang w:val="pt-BR"/>
        </w:rPr>
        <w:t>3</w:t>
      </w:r>
      <w:r w:rsidR="003F58D6" w:rsidRPr="004A3F92">
        <w:rPr>
          <w:color w:val="auto"/>
          <w:lang w:val="pt-BR"/>
        </w:rPr>
        <w:t>7</w:t>
      </w:r>
      <w:r w:rsidRPr="004A3F92">
        <w:rPr>
          <w:color w:val="auto"/>
          <w:lang w:val="pt-BR"/>
        </w:rPr>
        <w:t xml:space="preserve">/195 </w:t>
      </w:r>
      <w:r w:rsidR="004E1C9C" w:rsidRPr="004A3F92">
        <w:rPr>
          <w:color w:val="auto"/>
          <w:lang w:val="pt-BR"/>
        </w:rPr>
        <w:t>Công an xã</w:t>
      </w:r>
      <w:r w:rsidRPr="004A3F92">
        <w:rPr>
          <w:color w:val="auto"/>
          <w:lang w:val="pt-BR"/>
        </w:rPr>
        <w:t xml:space="preserve"> (chiếm 18,</w:t>
      </w:r>
      <w:r w:rsidR="00C15719" w:rsidRPr="004A3F92">
        <w:rPr>
          <w:color w:val="auto"/>
          <w:lang w:val="pt-BR"/>
        </w:rPr>
        <w:t>97</w:t>
      </w:r>
      <w:r w:rsidRPr="004A3F92">
        <w:rPr>
          <w:color w:val="auto"/>
          <w:lang w:val="pt-BR"/>
        </w:rPr>
        <w:t>%)</w:t>
      </w:r>
      <w:r w:rsidRPr="004A3F92">
        <w:rPr>
          <w:i/>
          <w:color w:val="auto"/>
          <w:lang w:val="pt-BR"/>
        </w:rPr>
        <w:t xml:space="preserve"> </w:t>
      </w:r>
      <w:r w:rsidRPr="004A3F92">
        <w:rPr>
          <w:color w:val="auto"/>
          <w:lang w:val="pt-BR"/>
        </w:rPr>
        <w:t xml:space="preserve">dự kiến bố trí làm việc </w:t>
      </w:r>
      <w:r w:rsidR="00151201" w:rsidRPr="004A3F92">
        <w:rPr>
          <w:color w:val="auto"/>
          <w:lang w:val="pt-BR"/>
        </w:rPr>
        <w:t xml:space="preserve">lâu dài </w:t>
      </w:r>
      <w:r w:rsidRPr="004A3F92">
        <w:rPr>
          <w:color w:val="auto"/>
          <w:lang w:val="pt-BR"/>
        </w:rPr>
        <w:t>tại</w:t>
      </w:r>
      <w:r w:rsidR="00E26BA0" w:rsidRPr="004A3F92">
        <w:rPr>
          <w:color w:val="auto"/>
          <w:lang w:val="pt-BR"/>
        </w:rPr>
        <w:t xml:space="preserve"> </w:t>
      </w:r>
      <w:r w:rsidR="00150247" w:rsidRPr="004A3F92">
        <w:rPr>
          <w:color w:val="auto"/>
          <w:lang w:val="pt-BR"/>
        </w:rPr>
        <w:t xml:space="preserve">37 </w:t>
      </w:r>
      <w:r w:rsidR="00E26BA0" w:rsidRPr="004A3F92">
        <w:rPr>
          <w:color w:val="auto"/>
          <w:lang w:val="pt-BR"/>
        </w:rPr>
        <w:t>cơ sở dôi dư</w:t>
      </w:r>
      <w:r w:rsidR="00151201" w:rsidRPr="004A3F92">
        <w:rPr>
          <w:color w:val="auto"/>
        </w:rPr>
        <w:t xml:space="preserve"> </w:t>
      </w:r>
      <w:r w:rsidRPr="004A3F92">
        <w:rPr>
          <w:color w:val="auto"/>
        </w:rPr>
        <w:t xml:space="preserve">có vị trí, diện tích </w:t>
      </w:r>
      <w:r w:rsidR="00F01309" w:rsidRPr="004A3F92">
        <w:rPr>
          <w:color w:val="auto"/>
        </w:rPr>
        <w:t>đất phù hợp</w:t>
      </w:r>
      <w:r w:rsidR="003F58D6" w:rsidRPr="004A3F92">
        <w:rPr>
          <w:color w:val="auto"/>
        </w:rPr>
        <w:t xml:space="preserve"> (</w:t>
      </w:r>
      <w:r w:rsidR="00E26BA0" w:rsidRPr="004A3F92">
        <w:rPr>
          <w:color w:val="auto"/>
        </w:rPr>
        <w:t xml:space="preserve">có </w:t>
      </w:r>
      <w:r w:rsidR="00C15719" w:rsidRPr="004A3F92">
        <w:rPr>
          <w:color w:val="auto"/>
        </w:rPr>
        <w:t>22</w:t>
      </w:r>
      <w:r w:rsidR="00E26BA0" w:rsidRPr="004A3F92">
        <w:rPr>
          <w:color w:val="auto"/>
        </w:rPr>
        <w:t xml:space="preserve"> đơn vị </w:t>
      </w:r>
      <w:r w:rsidR="003F58D6" w:rsidRPr="004A3F92">
        <w:rPr>
          <w:color w:val="auto"/>
        </w:rPr>
        <w:t xml:space="preserve">đã bố trí làm việc tại </w:t>
      </w:r>
      <w:r w:rsidR="00E26BA0" w:rsidRPr="004A3F92">
        <w:rPr>
          <w:color w:val="auto"/>
        </w:rPr>
        <w:t>cơ sở dôi dư</w:t>
      </w:r>
      <w:r w:rsidR="00151201" w:rsidRPr="004A3F92">
        <w:rPr>
          <w:color w:val="auto"/>
        </w:rPr>
        <w:t>,</w:t>
      </w:r>
      <w:r w:rsidR="00E26BA0" w:rsidRPr="004A3F92">
        <w:rPr>
          <w:color w:val="auto"/>
        </w:rPr>
        <w:t xml:space="preserve"> 1</w:t>
      </w:r>
      <w:r w:rsidR="004D7731" w:rsidRPr="004A3F92">
        <w:rPr>
          <w:color w:val="auto"/>
        </w:rPr>
        <w:t>5</w:t>
      </w:r>
      <w:r w:rsidR="00E26BA0" w:rsidRPr="004A3F92">
        <w:rPr>
          <w:color w:val="auto"/>
        </w:rPr>
        <w:t xml:space="preserve"> đơn vị </w:t>
      </w:r>
      <w:r w:rsidR="00EE35EA" w:rsidRPr="004A3F92">
        <w:rPr>
          <w:color w:val="auto"/>
        </w:rPr>
        <w:t xml:space="preserve">đã được giới thiệu cơ sở dôi dư để chuyển giao làm trụ sở nhưng hiện tại </w:t>
      </w:r>
      <w:r w:rsidR="00E26BA0" w:rsidRPr="004A3F92">
        <w:rPr>
          <w:color w:val="auto"/>
        </w:rPr>
        <w:t>vẫn đang làm việc trong khuôn viên</w:t>
      </w:r>
      <w:r w:rsidR="00E26BA0" w:rsidRPr="00786B09">
        <w:rPr>
          <w:color w:val="auto"/>
        </w:rPr>
        <w:t xml:space="preserve"> UBND xã, thị trấn</w:t>
      </w:r>
      <w:r w:rsidR="005658D5" w:rsidRPr="00786B09">
        <w:rPr>
          <w:color w:val="auto"/>
        </w:rPr>
        <w:t>)</w:t>
      </w:r>
      <w:r w:rsidR="00E26BA0" w:rsidRPr="00786B09">
        <w:rPr>
          <w:color w:val="auto"/>
        </w:rPr>
        <w:t>.</w:t>
      </w:r>
      <w:r w:rsidR="00F01309" w:rsidRPr="00786B09">
        <w:rPr>
          <w:color w:val="auto"/>
        </w:rPr>
        <w:t xml:space="preserve"> </w:t>
      </w:r>
      <w:r w:rsidR="005658D5" w:rsidRPr="00786B09">
        <w:rPr>
          <w:color w:val="auto"/>
        </w:rPr>
        <w:t xml:space="preserve">Về việc chuyển giao tài sản của các cơ sở dôi dư, </w:t>
      </w:r>
      <w:r w:rsidRPr="00786B09">
        <w:rPr>
          <w:color w:val="auto"/>
        </w:rPr>
        <w:t>Công an tỉnh đ</w:t>
      </w:r>
      <w:r w:rsidR="00AA1BBD" w:rsidRPr="00786B09">
        <w:rPr>
          <w:color w:val="auto"/>
        </w:rPr>
        <w:t xml:space="preserve">ã hoàn thiện hồ sơ </w:t>
      </w:r>
      <w:r w:rsidRPr="00786B09">
        <w:rPr>
          <w:color w:val="auto"/>
        </w:rPr>
        <w:t>báo cáo</w:t>
      </w:r>
      <w:r w:rsidR="00AA1BBD" w:rsidRPr="00786B09">
        <w:rPr>
          <w:color w:val="auto"/>
        </w:rPr>
        <w:t xml:space="preserve"> Bộ Công an đề nghị</w:t>
      </w:r>
      <w:r w:rsidRPr="00786B09">
        <w:rPr>
          <w:color w:val="auto"/>
        </w:rPr>
        <w:t xml:space="preserve"> Bộ Tài chính chuyển giao đối với 24 cơ sở cho Công an xã quản lý, sử dụng theo qu</w:t>
      </w:r>
      <w:r w:rsidR="008A478F" w:rsidRPr="00786B09">
        <w:rPr>
          <w:color w:val="auto"/>
        </w:rPr>
        <w:t>y</w:t>
      </w:r>
      <w:r w:rsidR="00BD1160" w:rsidRPr="00786B09">
        <w:rPr>
          <w:color w:val="auto"/>
        </w:rPr>
        <w:t xml:space="preserve"> định về quản lý tài sản công</w:t>
      </w:r>
      <w:r w:rsidR="006F3FA1" w:rsidRPr="00786B09">
        <w:rPr>
          <w:color w:val="auto"/>
        </w:rPr>
        <w:t xml:space="preserve">, </w:t>
      </w:r>
      <w:r w:rsidR="00BD1160" w:rsidRPr="00786B09">
        <w:rPr>
          <w:color w:val="auto"/>
        </w:rPr>
        <w:t>1</w:t>
      </w:r>
      <w:r w:rsidR="004D7731" w:rsidRPr="00786B09">
        <w:rPr>
          <w:color w:val="auto"/>
        </w:rPr>
        <w:t>2</w:t>
      </w:r>
      <w:r w:rsidR="008A478F" w:rsidRPr="00786B09">
        <w:rPr>
          <w:color w:val="auto"/>
        </w:rPr>
        <w:t xml:space="preserve"> cơ sở </w:t>
      </w:r>
      <w:r w:rsidR="006F3FA1" w:rsidRPr="00786B09">
        <w:rPr>
          <w:color w:val="auto"/>
        </w:rPr>
        <w:t>dôi dư còn lại</w:t>
      </w:r>
      <w:r w:rsidR="008A478F" w:rsidRPr="00786B09">
        <w:rPr>
          <w:color w:val="auto"/>
        </w:rPr>
        <w:t xml:space="preserve"> hiện đang tiếp t</w:t>
      </w:r>
      <w:r w:rsidR="004D7731" w:rsidRPr="00786B09">
        <w:rPr>
          <w:color w:val="auto"/>
        </w:rPr>
        <w:t>ụ</w:t>
      </w:r>
      <w:r w:rsidR="00BA1466" w:rsidRPr="00786B09">
        <w:rPr>
          <w:color w:val="auto"/>
        </w:rPr>
        <w:t xml:space="preserve">c hoàn thiện hồ sơ </w:t>
      </w:r>
      <w:r w:rsidR="00D009B8" w:rsidRPr="00786B09">
        <w:rPr>
          <w:color w:val="auto"/>
        </w:rPr>
        <w:t>đề nghị. R</w:t>
      </w:r>
      <w:r w:rsidR="00BA1466" w:rsidRPr="00786B09">
        <w:rPr>
          <w:color w:val="auto"/>
        </w:rPr>
        <w:t xml:space="preserve">iêng </w:t>
      </w:r>
      <w:r w:rsidR="004D7731" w:rsidRPr="00786B09">
        <w:rPr>
          <w:color w:val="auto"/>
        </w:rPr>
        <w:t xml:space="preserve">Công an thị trấn Tây Sơn </w:t>
      </w:r>
      <w:r w:rsidR="00D009B8" w:rsidRPr="00786B09">
        <w:rPr>
          <w:color w:val="auto"/>
        </w:rPr>
        <w:t xml:space="preserve">thuộc huyện Hương Sơn </w:t>
      </w:r>
      <w:r w:rsidR="00845164" w:rsidRPr="00786B09">
        <w:rPr>
          <w:color w:val="auto"/>
        </w:rPr>
        <w:t>đã được bố trí làm việc tại</w:t>
      </w:r>
      <w:r w:rsidR="004D7731" w:rsidRPr="00786B09">
        <w:rPr>
          <w:color w:val="auto"/>
        </w:rPr>
        <w:t xml:space="preserve"> trụ sở Trạm </w:t>
      </w:r>
      <w:r w:rsidR="00AA1FB1" w:rsidRPr="00786B09">
        <w:rPr>
          <w:color w:val="auto"/>
        </w:rPr>
        <w:t>Cảnh sát</w:t>
      </w:r>
      <w:r w:rsidR="004D7731" w:rsidRPr="00786B09">
        <w:rPr>
          <w:color w:val="auto"/>
        </w:rPr>
        <w:t xml:space="preserve"> </w:t>
      </w:r>
      <w:r w:rsidR="00BA1466" w:rsidRPr="00786B09">
        <w:rPr>
          <w:color w:val="auto"/>
        </w:rPr>
        <w:t>Tây Sơn</w:t>
      </w:r>
      <w:r w:rsidR="009B7017" w:rsidRPr="00786B09">
        <w:rPr>
          <w:color w:val="auto"/>
        </w:rPr>
        <w:t xml:space="preserve"> </w:t>
      </w:r>
      <w:r w:rsidR="00D009B8" w:rsidRPr="00786B09">
        <w:rPr>
          <w:color w:val="auto"/>
        </w:rPr>
        <w:t>(</w:t>
      </w:r>
      <w:r w:rsidR="00F37066" w:rsidRPr="00786B09">
        <w:rPr>
          <w:color w:val="auto"/>
        </w:rPr>
        <w:t>đã giải thể</w:t>
      </w:r>
      <w:r w:rsidR="00D009B8" w:rsidRPr="00786B09">
        <w:rPr>
          <w:color w:val="auto"/>
        </w:rPr>
        <w:t>)</w:t>
      </w:r>
      <w:r w:rsidR="00BA1466" w:rsidRPr="00786B09">
        <w:rPr>
          <w:color w:val="auto"/>
        </w:rPr>
        <w:t xml:space="preserve"> thuộc </w:t>
      </w:r>
      <w:r w:rsidR="00845164" w:rsidRPr="00786B09">
        <w:rPr>
          <w:color w:val="auto"/>
        </w:rPr>
        <w:t xml:space="preserve">tài sản </w:t>
      </w:r>
      <w:r w:rsidR="00BA1466" w:rsidRPr="00786B09">
        <w:rPr>
          <w:color w:val="auto"/>
        </w:rPr>
        <w:t xml:space="preserve">quản lý của </w:t>
      </w:r>
      <w:r w:rsidR="0006127C" w:rsidRPr="00786B09">
        <w:rPr>
          <w:color w:val="auto"/>
        </w:rPr>
        <w:t>Công an tỉnh</w:t>
      </w:r>
      <w:r w:rsidR="00D009B8" w:rsidRPr="00786B09">
        <w:rPr>
          <w:color w:val="auto"/>
        </w:rPr>
        <w:t xml:space="preserve"> do đó không cần làm thủ tục chuyển </w:t>
      </w:r>
      <w:r w:rsidR="004663B1" w:rsidRPr="00786B09">
        <w:rPr>
          <w:color w:val="auto"/>
        </w:rPr>
        <w:t>giao</w:t>
      </w:r>
      <w:r w:rsidR="00BA1466" w:rsidRPr="00786B09">
        <w:rPr>
          <w:color w:val="auto"/>
        </w:rPr>
        <w:t>.</w:t>
      </w:r>
      <w:r w:rsidR="00205E83" w:rsidRPr="00786B09">
        <w:rPr>
          <w:color w:val="auto"/>
        </w:rPr>
        <w:t xml:space="preserve"> </w:t>
      </w:r>
      <w:r w:rsidR="005526DC" w:rsidRPr="00786B09">
        <w:rPr>
          <w:color w:val="auto"/>
        </w:rPr>
        <w:t xml:space="preserve">Công an </w:t>
      </w:r>
      <w:r w:rsidR="00D51CB1" w:rsidRPr="00786B09">
        <w:rPr>
          <w:color w:val="auto"/>
        </w:rPr>
        <w:t xml:space="preserve">các </w:t>
      </w:r>
      <w:r w:rsidR="005526DC" w:rsidRPr="00786B09">
        <w:rPr>
          <w:color w:val="auto"/>
        </w:rPr>
        <w:t>xã</w:t>
      </w:r>
      <w:r w:rsidR="00C65397" w:rsidRPr="00786B09">
        <w:rPr>
          <w:color w:val="auto"/>
        </w:rPr>
        <w:t xml:space="preserve"> </w:t>
      </w:r>
      <w:r w:rsidR="005526DC" w:rsidRPr="00786B09">
        <w:rPr>
          <w:color w:val="auto"/>
        </w:rPr>
        <w:t xml:space="preserve">được bố trí tiếp quản, sử dụng các cơ sở dôi dư đang tạm thời bố trí các phòng làm việc, sinh hoạt, ăn ở theo thiết kế công năng có sẵn, nhiều nơi phải tiến hành sửa chữa, cải tạo tạm thời để </w:t>
      </w:r>
      <w:r w:rsidR="00D51CB1" w:rsidRPr="00786B09">
        <w:rPr>
          <w:color w:val="auto"/>
        </w:rPr>
        <w:t>phục vụ</w:t>
      </w:r>
      <w:r w:rsidR="005526DC" w:rsidRPr="00786B09">
        <w:rPr>
          <w:color w:val="auto"/>
        </w:rPr>
        <w:t xml:space="preserve"> yêu cầu công tác </w:t>
      </w:r>
      <w:r w:rsidR="005526DC" w:rsidRPr="004A3F92">
        <w:rPr>
          <w:color w:val="auto"/>
        </w:rPr>
        <w:t xml:space="preserve">trước mắt. </w:t>
      </w:r>
    </w:p>
    <w:p w:rsidR="001C22F4" w:rsidRPr="00786B09" w:rsidRDefault="00EC40DE" w:rsidP="001B5553">
      <w:pPr>
        <w:spacing w:before="100"/>
        <w:ind w:firstLine="720"/>
        <w:jc w:val="both"/>
        <w:rPr>
          <w:i/>
          <w:color w:val="auto"/>
        </w:rPr>
      </w:pPr>
      <w:r w:rsidRPr="004A3F92">
        <w:rPr>
          <w:color w:val="auto"/>
          <w:lang w:val="pt-BR"/>
        </w:rPr>
        <w:t xml:space="preserve">- Có </w:t>
      </w:r>
      <w:r w:rsidR="000A1356" w:rsidRPr="004A3F92">
        <w:rPr>
          <w:color w:val="auto"/>
          <w:lang w:val="pt-BR"/>
        </w:rPr>
        <w:t>158</w:t>
      </w:r>
      <w:r w:rsidRPr="004A3F92">
        <w:rPr>
          <w:color w:val="auto"/>
          <w:lang w:val="pt-BR"/>
        </w:rPr>
        <w:t>/195 Công an xã</w:t>
      </w:r>
      <w:r w:rsidR="00C65397" w:rsidRPr="004A3F92">
        <w:rPr>
          <w:color w:val="auto"/>
          <w:lang w:val="pt-BR"/>
        </w:rPr>
        <w:t xml:space="preserve"> </w:t>
      </w:r>
      <w:r w:rsidRPr="004A3F92">
        <w:rPr>
          <w:color w:val="auto"/>
          <w:lang w:val="pt-BR"/>
        </w:rPr>
        <w:t>(chiếm 81,</w:t>
      </w:r>
      <w:r w:rsidR="003D4BA1" w:rsidRPr="004A3F92">
        <w:rPr>
          <w:color w:val="auto"/>
          <w:lang w:val="pt-BR"/>
        </w:rPr>
        <w:t>03</w:t>
      </w:r>
      <w:r w:rsidRPr="004A3F92">
        <w:rPr>
          <w:color w:val="auto"/>
          <w:lang w:val="pt-BR"/>
        </w:rPr>
        <w:t xml:space="preserve">%) </w:t>
      </w:r>
      <w:r w:rsidR="00EA066E" w:rsidRPr="004A3F92">
        <w:rPr>
          <w:color w:val="auto"/>
          <w:lang w:val="pt-BR"/>
        </w:rPr>
        <w:t>không có phương án bố trí trụ sở làm việc tại các cơ sở dôi dư</w:t>
      </w:r>
      <w:r w:rsidRPr="004A3F92">
        <w:rPr>
          <w:color w:val="auto"/>
          <w:lang w:val="pt-BR"/>
        </w:rPr>
        <w:t xml:space="preserve">, trong đó: </w:t>
      </w:r>
      <w:r w:rsidR="001662D1" w:rsidRPr="004A3F92">
        <w:rPr>
          <w:color w:val="auto"/>
          <w:lang w:val="pt-BR"/>
        </w:rPr>
        <w:t>148</w:t>
      </w:r>
      <w:r w:rsidRPr="004A3F92">
        <w:rPr>
          <w:color w:val="auto"/>
          <w:lang w:val="pt-BR"/>
        </w:rPr>
        <w:t xml:space="preserve"> Công an xã hiện đang được bố trí sử dụng một số phòng làm việc, ăn ở, sinh hoạt, thường trực chiến đấu trong khuôn viên </w:t>
      </w:r>
      <w:r w:rsidRPr="004A3F92">
        <w:rPr>
          <w:color w:val="auto"/>
        </w:rPr>
        <w:t xml:space="preserve">trụ sở </w:t>
      </w:r>
      <w:r w:rsidR="00106523" w:rsidRPr="004A3F92">
        <w:rPr>
          <w:color w:val="auto"/>
        </w:rPr>
        <w:t>UBND</w:t>
      </w:r>
      <w:r w:rsidRPr="004A3F92">
        <w:rPr>
          <w:color w:val="auto"/>
        </w:rPr>
        <w:t xml:space="preserve"> xã, thị trấn, có diện tích mỗi phòng </w:t>
      </w:r>
      <w:r w:rsidR="00C511E8" w:rsidRPr="004A3F92">
        <w:rPr>
          <w:color w:val="auto"/>
        </w:rPr>
        <w:t xml:space="preserve">chủ yếu </w:t>
      </w:r>
      <w:r w:rsidRPr="004A3F92">
        <w:rPr>
          <w:color w:val="auto"/>
        </w:rPr>
        <w:t>từ 1</w:t>
      </w:r>
      <w:r w:rsidR="00E576DA" w:rsidRPr="004A3F92">
        <w:rPr>
          <w:color w:val="auto"/>
        </w:rPr>
        <w:t>2</w:t>
      </w:r>
      <w:r w:rsidRPr="004A3F92">
        <w:rPr>
          <w:color w:val="auto"/>
        </w:rPr>
        <w:t xml:space="preserve"> đến 25m</w:t>
      </w:r>
      <w:r w:rsidRPr="004A3F92">
        <w:rPr>
          <w:color w:val="auto"/>
          <w:vertAlign w:val="superscript"/>
        </w:rPr>
        <w:t>2</w:t>
      </w:r>
      <w:r w:rsidR="00915C4F" w:rsidRPr="004A3F92">
        <w:rPr>
          <w:color w:val="auto"/>
        </w:rPr>
        <w:t xml:space="preserve">. </w:t>
      </w:r>
      <w:r w:rsidR="00F5794A">
        <w:rPr>
          <w:color w:val="auto"/>
        </w:rPr>
        <w:t>(q</w:t>
      </w:r>
      <w:r w:rsidR="004615B0" w:rsidRPr="004A3F92">
        <w:rPr>
          <w:color w:val="auto"/>
        </w:rPr>
        <w:t>ua khảo sát</w:t>
      </w:r>
      <w:r w:rsidR="00710668" w:rsidRPr="004A3F92">
        <w:rPr>
          <w:color w:val="auto"/>
        </w:rPr>
        <w:t>:</w:t>
      </w:r>
      <w:r w:rsidR="004615B0" w:rsidRPr="004A3F92">
        <w:rPr>
          <w:color w:val="auto"/>
        </w:rPr>
        <w:t xml:space="preserve"> </w:t>
      </w:r>
      <w:r w:rsidR="00870CA7" w:rsidRPr="004A3F92">
        <w:rPr>
          <w:color w:val="auto"/>
        </w:rPr>
        <w:t>26</w:t>
      </w:r>
      <w:r w:rsidR="004615B0" w:rsidRPr="004A3F92">
        <w:rPr>
          <w:color w:val="auto"/>
        </w:rPr>
        <w:t xml:space="preserve"> </w:t>
      </w:r>
      <w:r w:rsidR="0076123D" w:rsidRPr="004A3F92">
        <w:rPr>
          <w:color w:val="auto"/>
        </w:rPr>
        <w:t xml:space="preserve">Công an </w:t>
      </w:r>
      <w:r w:rsidR="00915C4F" w:rsidRPr="004A3F92">
        <w:rPr>
          <w:color w:val="auto"/>
        </w:rPr>
        <w:t xml:space="preserve">xã </w:t>
      </w:r>
      <w:r w:rsidR="0076123D" w:rsidRPr="004A3F92">
        <w:rPr>
          <w:color w:val="auto"/>
        </w:rPr>
        <w:t xml:space="preserve">được </w:t>
      </w:r>
      <w:r w:rsidR="00915C4F" w:rsidRPr="004A3F92">
        <w:rPr>
          <w:color w:val="auto"/>
        </w:rPr>
        <w:t xml:space="preserve">bố trí 01 phòng làm việc; </w:t>
      </w:r>
      <w:r w:rsidR="00870CA7" w:rsidRPr="004A3F92">
        <w:rPr>
          <w:color w:val="auto"/>
        </w:rPr>
        <w:t>6</w:t>
      </w:r>
      <w:r w:rsidR="00367C1F">
        <w:rPr>
          <w:color w:val="auto"/>
        </w:rPr>
        <w:t>5</w:t>
      </w:r>
      <w:r w:rsidR="00870CA7" w:rsidRPr="004A3F92">
        <w:rPr>
          <w:color w:val="auto"/>
        </w:rPr>
        <w:t xml:space="preserve"> </w:t>
      </w:r>
      <w:r w:rsidR="004A3F92" w:rsidRPr="004A3F92">
        <w:rPr>
          <w:color w:val="auto"/>
        </w:rPr>
        <w:t xml:space="preserve">Công an </w:t>
      </w:r>
      <w:r w:rsidR="00915C4F" w:rsidRPr="004A3F92">
        <w:rPr>
          <w:color w:val="auto"/>
        </w:rPr>
        <w:t>xã</w:t>
      </w:r>
      <w:r w:rsidR="00C65397" w:rsidRPr="004A3F92">
        <w:rPr>
          <w:color w:val="auto"/>
        </w:rPr>
        <w:t xml:space="preserve"> </w:t>
      </w:r>
      <w:r w:rsidR="00915C4F" w:rsidRPr="004A3F92">
        <w:rPr>
          <w:color w:val="auto"/>
        </w:rPr>
        <w:t xml:space="preserve">bố trí 02 phòng làm việc; </w:t>
      </w:r>
      <w:r w:rsidR="00870CA7" w:rsidRPr="004A3F92">
        <w:rPr>
          <w:color w:val="auto"/>
        </w:rPr>
        <w:t>41</w:t>
      </w:r>
      <w:r w:rsidR="004615B0" w:rsidRPr="004A3F92">
        <w:rPr>
          <w:color w:val="auto"/>
        </w:rPr>
        <w:t xml:space="preserve"> </w:t>
      </w:r>
      <w:r w:rsidR="004A3F92" w:rsidRPr="004A3F92">
        <w:rPr>
          <w:color w:val="auto"/>
        </w:rPr>
        <w:t xml:space="preserve">Công an </w:t>
      </w:r>
      <w:r w:rsidR="00915C4F" w:rsidRPr="004A3F92">
        <w:rPr>
          <w:color w:val="auto"/>
        </w:rPr>
        <w:t xml:space="preserve">xã bố trí 03 phòng làm việc; </w:t>
      </w:r>
      <w:r w:rsidR="004615B0" w:rsidRPr="004A3F92">
        <w:rPr>
          <w:color w:val="auto"/>
        </w:rPr>
        <w:t xml:space="preserve">13 </w:t>
      </w:r>
      <w:r w:rsidR="0076123D" w:rsidRPr="004A3F92">
        <w:rPr>
          <w:color w:val="auto"/>
        </w:rPr>
        <w:t>Công an xã được</w:t>
      </w:r>
      <w:r w:rsidR="00C65397" w:rsidRPr="004A3F92">
        <w:rPr>
          <w:color w:val="auto"/>
        </w:rPr>
        <w:t xml:space="preserve"> </w:t>
      </w:r>
      <w:r w:rsidR="004615B0" w:rsidRPr="004A3F92">
        <w:rPr>
          <w:color w:val="auto"/>
        </w:rPr>
        <w:t>bố trí 04 phòng làm việc; có 0</w:t>
      </w:r>
      <w:r w:rsidR="00367C1F">
        <w:rPr>
          <w:color w:val="auto"/>
        </w:rPr>
        <w:t>3</w:t>
      </w:r>
      <w:r w:rsidR="004615B0" w:rsidRPr="004A3F92">
        <w:rPr>
          <w:color w:val="auto"/>
        </w:rPr>
        <w:t xml:space="preserve"> </w:t>
      </w:r>
      <w:r w:rsidR="0076123D" w:rsidRPr="004A3F92">
        <w:rPr>
          <w:color w:val="auto"/>
        </w:rPr>
        <w:t>Công an xã được</w:t>
      </w:r>
      <w:r w:rsidR="0076123D" w:rsidRPr="004A3F92" w:rsidDel="0076123D">
        <w:rPr>
          <w:color w:val="auto"/>
        </w:rPr>
        <w:t xml:space="preserve"> </w:t>
      </w:r>
      <w:r w:rsidR="004615B0" w:rsidRPr="004A3F92">
        <w:rPr>
          <w:color w:val="auto"/>
        </w:rPr>
        <w:t xml:space="preserve">bố trí 05 phòng </w:t>
      </w:r>
      <w:r w:rsidR="00E64298" w:rsidRPr="004A3F92">
        <w:rPr>
          <w:color w:val="auto"/>
        </w:rPr>
        <w:t>làm việc</w:t>
      </w:r>
      <w:r w:rsidR="00F5794A">
        <w:rPr>
          <w:color w:val="auto"/>
        </w:rPr>
        <w:t>)</w:t>
      </w:r>
      <w:r w:rsidR="009B1729" w:rsidRPr="004A3F92">
        <w:rPr>
          <w:color w:val="auto"/>
        </w:rPr>
        <w:t xml:space="preserve">; </w:t>
      </w:r>
      <w:r w:rsidR="002A24BC" w:rsidRPr="004A3F92">
        <w:rPr>
          <w:color w:val="auto"/>
          <w:lang w:val="pt-BR"/>
        </w:rPr>
        <w:t>10</w:t>
      </w:r>
      <w:r w:rsidRPr="004A3F92">
        <w:rPr>
          <w:color w:val="auto"/>
          <w:lang w:val="pt-BR"/>
        </w:rPr>
        <w:t xml:space="preserve"> Công an xã </w:t>
      </w:r>
      <w:r w:rsidR="005526DC" w:rsidRPr="004A3F92">
        <w:rPr>
          <w:color w:val="auto"/>
          <w:lang w:val="pt-BR"/>
        </w:rPr>
        <w:t xml:space="preserve">đang </w:t>
      </w:r>
      <w:r w:rsidR="006E0D17" w:rsidRPr="004A3F92">
        <w:rPr>
          <w:color w:val="auto"/>
          <w:lang w:val="pt-BR"/>
        </w:rPr>
        <w:t xml:space="preserve">phải </w:t>
      </w:r>
      <w:r w:rsidRPr="004A3F92">
        <w:rPr>
          <w:color w:val="auto"/>
          <w:lang w:val="pt-BR"/>
        </w:rPr>
        <w:t>thuê, mượn</w:t>
      </w:r>
      <w:r w:rsidR="00A539EF" w:rsidRPr="004A3F92">
        <w:rPr>
          <w:color w:val="auto"/>
          <w:lang w:val="pt-BR"/>
        </w:rPr>
        <w:t xml:space="preserve"> </w:t>
      </w:r>
      <w:r w:rsidRPr="004A3F92">
        <w:rPr>
          <w:color w:val="auto"/>
          <w:lang w:val="pt-BR"/>
        </w:rPr>
        <w:t xml:space="preserve">cơ sở làm việc ngoài </w:t>
      </w:r>
      <w:r w:rsidR="00106523" w:rsidRPr="004A3F92">
        <w:rPr>
          <w:color w:val="auto"/>
        </w:rPr>
        <w:t>UBND</w:t>
      </w:r>
      <w:r w:rsidRPr="004A3F92">
        <w:rPr>
          <w:color w:val="auto"/>
        </w:rPr>
        <w:t xml:space="preserve"> xã</w:t>
      </w:r>
      <w:r w:rsidR="00A539EF" w:rsidRPr="004A3F92">
        <w:rPr>
          <w:color w:val="auto"/>
        </w:rPr>
        <w:t xml:space="preserve"> (xã Thạch Trung</w:t>
      </w:r>
      <w:r w:rsidR="00E37604" w:rsidRPr="004A3F92">
        <w:rPr>
          <w:color w:val="auto"/>
        </w:rPr>
        <w:t xml:space="preserve">, </w:t>
      </w:r>
      <w:r w:rsidR="006C0FFE" w:rsidRPr="004A3F92">
        <w:rPr>
          <w:color w:val="auto"/>
        </w:rPr>
        <w:t>thành phố</w:t>
      </w:r>
      <w:r w:rsidR="00A539EF" w:rsidRPr="004A3F92">
        <w:rPr>
          <w:color w:val="auto"/>
        </w:rPr>
        <w:t xml:space="preserve"> Hà Tĩnh</w:t>
      </w:r>
      <w:r w:rsidR="002A24BC" w:rsidRPr="004A3F92">
        <w:rPr>
          <w:color w:val="auto"/>
        </w:rPr>
        <w:t xml:space="preserve">; </w:t>
      </w:r>
      <w:r w:rsidR="00A539EF" w:rsidRPr="004A3F92">
        <w:rPr>
          <w:color w:val="auto"/>
        </w:rPr>
        <w:t xml:space="preserve">xã </w:t>
      </w:r>
      <w:r w:rsidR="002A24BC" w:rsidRPr="004A3F92">
        <w:rPr>
          <w:color w:val="auto"/>
        </w:rPr>
        <w:t>Thuận Lộc</w:t>
      </w:r>
      <w:r w:rsidR="00E37604" w:rsidRPr="004A3F92">
        <w:rPr>
          <w:color w:val="auto"/>
        </w:rPr>
        <w:t xml:space="preserve">, </w:t>
      </w:r>
      <w:r w:rsidR="006C0FFE" w:rsidRPr="004A3F92">
        <w:rPr>
          <w:color w:val="auto"/>
        </w:rPr>
        <w:t>thị xã</w:t>
      </w:r>
      <w:r w:rsidR="002A24BC" w:rsidRPr="004A3F92">
        <w:rPr>
          <w:color w:val="auto"/>
        </w:rPr>
        <w:t xml:space="preserve"> Hồng Lĩnh; </w:t>
      </w:r>
      <w:r w:rsidR="00710668" w:rsidRPr="004A3F92">
        <w:rPr>
          <w:color w:val="auto"/>
        </w:rPr>
        <w:t xml:space="preserve">các </w:t>
      </w:r>
      <w:r w:rsidR="00AD6F4C" w:rsidRPr="004A3F92">
        <w:rPr>
          <w:color w:val="auto"/>
        </w:rPr>
        <w:t>xã Kỳ Hải, Kỳ</w:t>
      </w:r>
      <w:r w:rsidR="00BA4C84" w:rsidRPr="004A3F92">
        <w:rPr>
          <w:color w:val="auto"/>
        </w:rPr>
        <w:t xml:space="preserve"> Đồng, Lâm Hợp</w:t>
      </w:r>
      <w:r w:rsidR="00710668" w:rsidRPr="004A3F92">
        <w:rPr>
          <w:color w:val="auto"/>
        </w:rPr>
        <w:t xml:space="preserve"> -</w:t>
      </w:r>
      <w:r w:rsidR="00E37604" w:rsidRPr="004A3F92">
        <w:rPr>
          <w:color w:val="auto"/>
        </w:rPr>
        <w:t xml:space="preserve"> </w:t>
      </w:r>
      <w:r w:rsidR="006C0FFE" w:rsidRPr="004A3F92">
        <w:rPr>
          <w:color w:val="auto"/>
        </w:rPr>
        <w:t xml:space="preserve">huyện </w:t>
      </w:r>
      <w:r w:rsidR="00AD6F4C" w:rsidRPr="004A3F92">
        <w:rPr>
          <w:color w:val="auto"/>
        </w:rPr>
        <w:t xml:space="preserve">Kỳ Anh; </w:t>
      </w:r>
      <w:r w:rsidR="00710668" w:rsidRPr="004A3F92">
        <w:rPr>
          <w:color w:val="auto"/>
        </w:rPr>
        <w:t xml:space="preserve">các </w:t>
      </w:r>
      <w:r w:rsidR="00AD6F4C" w:rsidRPr="004A3F92">
        <w:rPr>
          <w:color w:val="auto"/>
        </w:rPr>
        <w:t>xã Việt Tiến, Ngọc Sơn, Đỉnh Bàn</w:t>
      </w:r>
      <w:r w:rsidR="00710668" w:rsidRPr="004A3F92">
        <w:rPr>
          <w:color w:val="auto"/>
        </w:rPr>
        <w:t xml:space="preserve"> -</w:t>
      </w:r>
      <w:r w:rsidR="008D75E6" w:rsidRPr="004A3F92">
        <w:rPr>
          <w:color w:val="auto"/>
        </w:rPr>
        <w:t xml:space="preserve"> </w:t>
      </w:r>
      <w:r w:rsidR="006C0FFE" w:rsidRPr="004A3F92">
        <w:rPr>
          <w:color w:val="auto"/>
        </w:rPr>
        <w:t xml:space="preserve">huyện </w:t>
      </w:r>
      <w:r w:rsidR="00AD6F4C" w:rsidRPr="004A3F92">
        <w:rPr>
          <w:color w:val="auto"/>
        </w:rPr>
        <w:t>Thạch Hà; xã Phúc Đồng</w:t>
      </w:r>
      <w:r w:rsidR="008D75E6" w:rsidRPr="004A3F92">
        <w:rPr>
          <w:color w:val="auto"/>
        </w:rPr>
        <w:t>, h</w:t>
      </w:r>
      <w:r w:rsidR="006C0FFE" w:rsidRPr="004A3F92">
        <w:rPr>
          <w:color w:val="auto"/>
        </w:rPr>
        <w:t xml:space="preserve">uyện </w:t>
      </w:r>
      <w:r w:rsidR="00AD6F4C" w:rsidRPr="004A3F92">
        <w:rPr>
          <w:color w:val="auto"/>
        </w:rPr>
        <w:t>Hương Khê; xã Phù Lưu</w:t>
      </w:r>
      <w:r w:rsidR="008D75E6" w:rsidRPr="004A3F92">
        <w:rPr>
          <w:color w:val="auto"/>
        </w:rPr>
        <w:t xml:space="preserve">, </w:t>
      </w:r>
      <w:r w:rsidR="006C0FFE" w:rsidRPr="004A3F92">
        <w:rPr>
          <w:color w:val="auto"/>
        </w:rPr>
        <w:t xml:space="preserve">huyện </w:t>
      </w:r>
      <w:r w:rsidR="00AD6F4C" w:rsidRPr="004A3F92">
        <w:rPr>
          <w:color w:val="auto"/>
        </w:rPr>
        <w:t>Lộc Hà</w:t>
      </w:r>
      <w:r w:rsidR="008D75E6" w:rsidRPr="004A3F92">
        <w:rPr>
          <w:color w:val="auto"/>
        </w:rPr>
        <w:t>)</w:t>
      </w:r>
      <w:r w:rsidR="003A41F7" w:rsidRPr="004A3F92">
        <w:rPr>
          <w:color w:val="auto"/>
        </w:rPr>
        <w:t>.</w:t>
      </w:r>
      <w:r w:rsidR="005526DC" w:rsidRPr="004A3F92">
        <w:rPr>
          <w:color w:val="auto"/>
        </w:rPr>
        <w:t xml:space="preserve"> </w:t>
      </w:r>
      <w:r w:rsidR="001F5140" w:rsidRPr="004A3F92">
        <w:rPr>
          <w:color w:val="auto"/>
        </w:rPr>
        <w:t>100% Công an xã chưa bố</w:t>
      </w:r>
      <w:r w:rsidR="001F5140" w:rsidRPr="00786B09">
        <w:rPr>
          <w:color w:val="auto"/>
        </w:rPr>
        <w:t xml:space="preserve"> trí được kho lưu giữ vật chứng, buồng tạm giữ hành chính</w:t>
      </w:r>
      <w:r w:rsidR="00106523" w:rsidRPr="00786B09">
        <w:rPr>
          <w:color w:val="auto"/>
        </w:rPr>
        <w:t xml:space="preserve"> </w:t>
      </w:r>
      <w:r w:rsidR="001C22F4" w:rsidRPr="00786B09">
        <w:rPr>
          <w:i/>
          <w:color w:val="auto"/>
        </w:rPr>
        <w:t>(</w:t>
      </w:r>
      <w:r w:rsidR="00106523" w:rsidRPr="00786B09">
        <w:rPr>
          <w:i/>
          <w:color w:val="auto"/>
        </w:rPr>
        <w:t>c</w:t>
      </w:r>
      <w:r w:rsidR="00455759" w:rsidRPr="00786B09">
        <w:rPr>
          <w:i/>
          <w:color w:val="auto"/>
        </w:rPr>
        <w:t xml:space="preserve">ó </w:t>
      </w:r>
      <w:r w:rsidR="001C22F4" w:rsidRPr="00786B09">
        <w:rPr>
          <w:i/>
          <w:color w:val="auto"/>
        </w:rPr>
        <w:t>Phụ lục</w:t>
      </w:r>
      <w:r w:rsidR="00E924CE" w:rsidRPr="00786B09">
        <w:rPr>
          <w:i/>
          <w:color w:val="auto"/>
        </w:rPr>
        <w:t xml:space="preserve"> </w:t>
      </w:r>
      <w:r w:rsidR="00BE5222">
        <w:rPr>
          <w:i/>
          <w:color w:val="auto"/>
        </w:rPr>
        <w:t>II</w:t>
      </w:r>
      <w:r w:rsidR="000761FE" w:rsidRPr="00786B09">
        <w:rPr>
          <w:i/>
          <w:color w:val="auto"/>
        </w:rPr>
        <w:t xml:space="preserve">A, </w:t>
      </w:r>
      <w:r w:rsidR="00BE5222">
        <w:rPr>
          <w:i/>
          <w:color w:val="auto"/>
        </w:rPr>
        <w:t>II</w:t>
      </w:r>
      <w:r w:rsidR="000761FE" w:rsidRPr="00786B09">
        <w:rPr>
          <w:i/>
          <w:color w:val="auto"/>
        </w:rPr>
        <w:t>B</w:t>
      </w:r>
      <w:r w:rsidR="00455759" w:rsidRPr="00786B09">
        <w:rPr>
          <w:i/>
          <w:color w:val="auto"/>
        </w:rPr>
        <w:t xml:space="preserve"> kèm theo</w:t>
      </w:r>
      <w:r w:rsidR="001C22F4" w:rsidRPr="00786B09">
        <w:rPr>
          <w:i/>
          <w:color w:val="auto"/>
        </w:rPr>
        <w:t>)</w:t>
      </w:r>
    </w:p>
    <w:p w:rsidR="006C223F" w:rsidRPr="00786B09" w:rsidRDefault="00A4341C" w:rsidP="001B5553">
      <w:pPr>
        <w:spacing w:before="100"/>
        <w:ind w:firstLine="720"/>
        <w:jc w:val="both"/>
        <w:rPr>
          <w:b/>
          <w:i/>
          <w:color w:val="auto"/>
        </w:rPr>
      </w:pPr>
      <w:r w:rsidRPr="00786B09">
        <w:rPr>
          <w:b/>
          <w:i/>
          <w:color w:val="auto"/>
        </w:rPr>
        <w:t>2</w:t>
      </w:r>
      <w:r w:rsidR="009D7C8D" w:rsidRPr="00786B09">
        <w:rPr>
          <w:b/>
          <w:i/>
          <w:color w:val="auto"/>
        </w:rPr>
        <w:t>.2.</w:t>
      </w:r>
      <w:r w:rsidR="006C223F" w:rsidRPr="00786B09">
        <w:rPr>
          <w:b/>
          <w:i/>
          <w:color w:val="auto"/>
        </w:rPr>
        <w:t xml:space="preserve"> Thực trạng v</w:t>
      </w:r>
      <w:r w:rsidR="00656E20" w:rsidRPr="00786B09">
        <w:rPr>
          <w:b/>
          <w:i/>
          <w:color w:val="auto"/>
        </w:rPr>
        <w:t>iệc</w:t>
      </w:r>
      <w:r w:rsidR="006C223F" w:rsidRPr="00786B09">
        <w:rPr>
          <w:b/>
          <w:i/>
          <w:color w:val="auto"/>
        </w:rPr>
        <w:t xml:space="preserve"> khảo sát, lập quy hoạch đất </w:t>
      </w:r>
      <w:r w:rsidR="00BB24B4" w:rsidRPr="00786B09">
        <w:rPr>
          <w:b/>
          <w:i/>
          <w:color w:val="auto"/>
        </w:rPr>
        <w:t xml:space="preserve">an ninh </w:t>
      </w:r>
      <w:r w:rsidR="006C223F" w:rsidRPr="00786B09">
        <w:rPr>
          <w:b/>
          <w:i/>
          <w:color w:val="auto"/>
        </w:rPr>
        <w:t xml:space="preserve">xây dựng </w:t>
      </w:r>
      <w:r w:rsidR="00BF1AC1" w:rsidRPr="00786B09">
        <w:rPr>
          <w:b/>
          <w:i/>
          <w:color w:val="auto"/>
        </w:rPr>
        <w:t>trụ sở Công an xã</w:t>
      </w:r>
    </w:p>
    <w:p w:rsidR="006C223F" w:rsidRPr="00786B09" w:rsidRDefault="006C223F" w:rsidP="001B5553">
      <w:pPr>
        <w:spacing w:before="100"/>
        <w:ind w:firstLine="720"/>
        <w:jc w:val="both"/>
        <w:rPr>
          <w:color w:val="auto"/>
        </w:rPr>
      </w:pPr>
      <w:r w:rsidRPr="00786B09">
        <w:rPr>
          <w:color w:val="auto"/>
        </w:rPr>
        <w:t xml:space="preserve">Ngày 26/3/2020, Bộ Công an có </w:t>
      </w:r>
      <w:r w:rsidR="006C0FFE" w:rsidRPr="00786B09">
        <w:rPr>
          <w:color w:val="auto"/>
        </w:rPr>
        <w:t>Văn bản</w:t>
      </w:r>
      <w:r w:rsidRPr="00786B09">
        <w:rPr>
          <w:color w:val="auto"/>
        </w:rPr>
        <w:t xml:space="preserve"> số 1066/BCA-H02 về việc quy hoạch, bố trí quỹ đất an ninh để xây dựng </w:t>
      </w:r>
      <w:r w:rsidR="00BF1AC1" w:rsidRPr="00786B09">
        <w:rPr>
          <w:color w:val="auto"/>
        </w:rPr>
        <w:t>trụ sở Công an xã</w:t>
      </w:r>
      <w:r w:rsidRPr="00786B09">
        <w:rPr>
          <w:color w:val="auto"/>
        </w:rPr>
        <w:t xml:space="preserve"> thuộc Bộ Công an trên phạm vi toàn quốc</w:t>
      </w:r>
      <w:r w:rsidR="00687BD4" w:rsidRPr="00786B09">
        <w:rPr>
          <w:color w:val="auto"/>
        </w:rPr>
        <w:t xml:space="preserve">. </w:t>
      </w:r>
      <w:r w:rsidRPr="00786B09">
        <w:rPr>
          <w:color w:val="auto"/>
        </w:rPr>
        <w:t xml:space="preserve">Ngày 03/10/2020, Công an tỉnh có Tờ trình số 141/TTr-CAT-PH10 gửi UBND tỉnh về việc </w:t>
      </w:r>
      <w:r w:rsidR="008F116B">
        <w:rPr>
          <w:color w:val="auto"/>
        </w:rPr>
        <w:t xml:space="preserve">đề nghị </w:t>
      </w:r>
      <w:r w:rsidRPr="00786B09">
        <w:rPr>
          <w:color w:val="auto"/>
        </w:rPr>
        <w:t xml:space="preserve">khảo sát, lập quy hoạch xây dựng </w:t>
      </w:r>
      <w:r w:rsidR="00BF1AC1" w:rsidRPr="00786B09">
        <w:rPr>
          <w:color w:val="auto"/>
        </w:rPr>
        <w:t>Trụ sở Công an xã</w:t>
      </w:r>
      <w:r w:rsidRPr="00786B09">
        <w:rPr>
          <w:color w:val="auto"/>
        </w:rPr>
        <w:t xml:space="preserve"> trên địa bàn tỉnh; </w:t>
      </w:r>
      <w:r w:rsidR="00106523" w:rsidRPr="00786B09">
        <w:rPr>
          <w:color w:val="auto"/>
        </w:rPr>
        <w:t>n</w:t>
      </w:r>
      <w:r w:rsidR="000761FE" w:rsidRPr="00786B09">
        <w:rPr>
          <w:color w:val="auto"/>
        </w:rPr>
        <w:t xml:space="preserve">gày 13/10/2020, UBND tỉnh có Văn bản số 6866/UBND-XD giao Sở Xây dựng chủ trì, phối hợp với Sở Tài nguyên và Môi trường, Công an tỉnh, UBND các huyện, thành phố, thị xã tiến hành </w:t>
      </w:r>
      <w:r w:rsidRPr="00786B09">
        <w:rPr>
          <w:color w:val="auto"/>
        </w:rPr>
        <w:t>khảo sát, lập quy hoạch</w:t>
      </w:r>
      <w:r w:rsidR="00B3605F" w:rsidRPr="00786B09">
        <w:rPr>
          <w:color w:val="auto"/>
        </w:rPr>
        <w:t xml:space="preserve"> xây dựng </w:t>
      </w:r>
      <w:r w:rsidR="00BF1AC1" w:rsidRPr="00786B09">
        <w:rPr>
          <w:color w:val="auto"/>
        </w:rPr>
        <w:t>trụ sở Công an xã</w:t>
      </w:r>
      <w:r w:rsidRPr="00786B09">
        <w:rPr>
          <w:color w:val="auto"/>
        </w:rPr>
        <w:t xml:space="preserve">. Đến nay, </w:t>
      </w:r>
      <w:r w:rsidR="00E924CE" w:rsidRPr="00786B09">
        <w:rPr>
          <w:color w:val="auto"/>
        </w:rPr>
        <w:t>các địa phương đã giới thiệu 1</w:t>
      </w:r>
      <w:r w:rsidR="000A17BE" w:rsidRPr="00786B09">
        <w:rPr>
          <w:color w:val="auto"/>
        </w:rPr>
        <w:t>9</w:t>
      </w:r>
      <w:r w:rsidR="00ED00FE" w:rsidRPr="00786B09">
        <w:rPr>
          <w:color w:val="auto"/>
        </w:rPr>
        <w:t>4</w:t>
      </w:r>
      <w:r w:rsidRPr="00786B09">
        <w:rPr>
          <w:color w:val="auto"/>
        </w:rPr>
        <w:t xml:space="preserve"> vị trí đất để quy hoạch </w:t>
      </w:r>
      <w:r w:rsidR="000A17BE" w:rsidRPr="00786B09">
        <w:rPr>
          <w:color w:val="auto"/>
        </w:rPr>
        <w:t xml:space="preserve">bố trí </w:t>
      </w:r>
      <w:r w:rsidR="00B36A65" w:rsidRPr="00786B09">
        <w:rPr>
          <w:color w:val="auto"/>
        </w:rPr>
        <w:t xml:space="preserve">làm </w:t>
      </w:r>
      <w:r w:rsidRPr="00786B09">
        <w:rPr>
          <w:color w:val="auto"/>
        </w:rPr>
        <w:t xml:space="preserve">trụ sở </w:t>
      </w:r>
      <w:r w:rsidR="00E924CE" w:rsidRPr="00786B09">
        <w:rPr>
          <w:color w:val="auto"/>
        </w:rPr>
        <w:t xml:space="preserve">Công an xã </w:t>
      </w:r>
      <w:r w:rsidR="00B36A65" w:rsidRPr="00786B09">
        <w:rPr>
          <w:color w:val="auto"/>
        </w:rPr>
        <w:t xml:space="preserve">với </w:t>
      </w:r>
      <w:r w:rsidRPr="00786B09">
        <w:rPr>
          <w:color w:val="auto"/>
        </w:rPr>
        <w:t>có diện tích từ 1.000m</w:t>
      </w:r>
      <w:r w:rsidRPr="00786B09">
        <w:rPr>
          <w:color w:val="auto"/>
          <w:vertAlign w:val="superscript"/>
        </w:rPr>
        <w:t>2</w:t>
      </w:r>
      <w:r w:rsidR="00394A48" w:rsidRPr="00786B09">
        <w:rPr>
          <w:color w:val="auto"/>
        </w:rPr>
        <w:t xml:space="preserve"> đến 3.0</w:t>
      </w:r>
      <w:r w:rsidRPr="00786B09">
        <w:rPr>
          <w:color w:val="auto"/>
        </w:rPr>
        <w:t>00m</w:t>
      </w:r>
      <w:r w:rsidRPr="00786B09">
        <w:rPr>
          <w:color w:val="auto"/>
          <w:vertAlign w:val="superscript"/>
        </w:rPr>
        <w:t>2</w:t>
      </w:r>
      <w:r w:rsidR="00B36A65" w:rsidRPr="00786B09">
        <w:rPr>
          <w:color w:val="auto"/>
        </w:rPr>
        <w:t xml:space="preserve"> (đạt 100%)</w:t>
      </w:r>
      <w:r w:rsidR="000A17BE" w:rsidRPr="00786B09">
        <w:rPr>
          <w:color w:val="auto"/>
        </w:rPr>
        <w:t>.</w:t>
      </w:r>
      <w:r w:rsidRPr="00786B09">
        <w:rPr>
          <w:color w:val="auto"/>
        </w:rPr>
        <w:t xml:space="preserve"> Sở Xây dựng đã chủ trì, phối hợp</w:t>
      </w:r>
      <w:r w:rsidR="00106523" w:rsidRPr="00786B09">
        <w:rPr>
          <w:color w:val="auto"/>
        </w:rPr>
        <w:t xml:space="preserve"> với</w:t>
      </w:r>
      <w:r w:rsidRPr="00786B09">
        <w:rPr>
          <w:color w:val="auto"/>
        </w:rPr>
        <w:t xml:space="preserve"> Công an tỉnh, Sở Tài nguyên và Môi trường, UBND các huyện, thành phố, thị </w:t>
      </w:r>
      <w:r w:rsidR="00E623A4" w:rsidRPr="00786B09">
        <w:rPr>
          <w:color w:val="auto"/>
        </w:rPr>
        <w:t xml:space="preserve">xã tiến hành khảo sát thực địa để lập quy hoạch </w:t>
      </w:r>
      <w:r w:rsidR="00594B19" w:rsidRPr="00786B09">
        <w:rPr>
          <w:color w:val="auto"/>
        </w:rPr>
        <w:t>đất an ninh tại 19</w:t>
      </w:r>
      <w:r w:rsidR="006F703C" w:rsidRPr="00786B09">
        <w:rPr>
          <w:color w:val="auto"/>
        </w:rPr>
        <w:t>4</w:t>
      </w:r>
      <w:r w:rsidR="00594B19" w:rsidRPr="00786B09">
        <w:rPr>
          <w:color w:val="auto"/>
        </w:rPr>
        <w:t>/19</w:t>
      </w:r>
      <w:r w:rsidR="006F703C" w:rsidRPr="00786B09">
        <w:rPr>
          <w:color w:val="auto"/>
        </w:rPr>
        <w:t>4</w:t>
      </w:r>
      <w:r w:rsidR="00594B19" w:rsidRPr="00786B09">
        <w:rPr>
          <w:color w:val="auto"/>
        </w:rPr>
        <w:t xml:space="preserve"> vị trí</w:t>
      </w:r>
      <w:r w:rsidR="00ED00FE" w:rsidRPr="00786B09">
        <w:rPr>
          <w:color w:val="auto"/>
        </w:rPr>
        <w:t xml:space="preserve"> (Công an thị trấn Tây Sơn đang sử dụng đất an ninh)</w:t>
      </w:r>
      <w:r w:rsidR="00594B19" w:rsidRPr="00786B09">
        <w:rPr>
          <w:color w:val="auto"/>
        </w:rPr>
        <w:t xml:space="preserve">. </w:t>
      </w:r>
    </w:p>
    <w:p w:rsidR="006C223F" w:rsidRPr="00786B09" w:rsidRDefault="00A4341C" w:rsidP="001B5553">
      <w:pPr>
        <w:spacing w:before="100"/>
        <w:ind w:firstLine="720"/>
        <w:jc w:val="both"/>
        <w:rPr>
          <w:b/>
          <w:i/>
          <w:color w:val="auto"/>
        </w:rPr>
      </w:pPr>
      <w:r w:rsidRPr="00786B09">
        <w:rPr>
          <w:b/>
          <w:i/>
          <w:color w:val="auto"/>
        </w:rPr>
        <w:t>2</w:t>
      </w:r>
      <w:r w:rsidR="009D7C8D" w:rsidRPr="00786B09">
        <w:rPr>
          <w:b/>
          <w:i/>
          <w:color w:val="auto"/>
        </w:rPr>
        <w:t>.3.</w:t>
      </w:r>
      <w:r w:rsidR="006C223F" w:rsidRPr="00786B09">
        <w:rPr>
          <w:b/>
          <w:i/>
          <w:color w:val="auto"/>
        </w:rPr>
        <w:t xml:space="preserve"> Thực trạng trang thiết bị, phương tiện, công cụ hỗ trợ</w:t>
      </w:r>
    </w:p>
    <w:p w:rsidR="00442BD3" w:rsidRPr="00786B09" w:rsidRDefault="006C223F" w:rsidP="001B5553">
      <w:pPr>
        <w:spacing w:before="100"/>
        <w:ind w:firstLine="720"/>
        <w:jc w:val="both"/>
        <w:rPr>
          <w:color w:val="auto"/>
        </w:rPr>
      </w:pPr>
      <w:r w:rsidRPr="00786B09">
        <w:rPr>
          <w:color w:val="auto"/>
        </w:rPr>
        <w:t>- Sau khi bố trí, lực lượng Công an xã đã tiếp nhận lại toàn bộ trang thiết bị, phương tiện, công cụ hỗ trợ từ lực lư</w:t>
      </w:r>
      <w:r w:rsidR="005C59AE" w:rsidRPr="00786B09">
        <w:rPr>
          <w:color w:val="auto"/>
        </w:rPr>
        <w:t>ợng Công an bán chuyên trách</w:t>
      </w:r>
      <w:r w:rsidRPr="00786B09">
        <w:rPr>
          <w:color w:val="auto"/>
        </w:rPr>
        <w:t>:</w:t>
      </w:r>
      <w:r w:rsidR="005C59AE" w:rsidRPr="00786B09">
        <w:rPr>
          <w:color w:val="auto"/>
        </w:rPr>
        <w:t xml:space="preserve"> 9.383 </w:t>
      </w:r>
      <w:r w:rsidR="00A73DF3" w:rsidRPr="00786B09">
        <w:rPr>
          <w:color w:val="auto"/>
        </w:rPr>
        <w:t>đơn vị</w:t>
      </w:r>
      <w:r w:rsidR="00FC358F" w:rsidRPr="00786B09">
        <w:rPr>
          <w:color w:val="auto"/>
        </w:rPr>
        <w:t>, giá</w:t>
      </w:r>
      <w:r w:rsidR="005C59AE" w:rsidRPr="00786B09">
        <w:rPr>
          <w:color w:val="auto"/>
        </w:rPr>
        <w:t xml:space="preserve"> trị ước tính còn lại là 2.266.980.000</w:t>
      </w:r>
      <w:r w:rsidR="00C2771E" w:rsidRPr="00786B09">
        <w:rPr>
          <w:color w:val="auto"/>
        </w:rPr>
        <w:t xml:space="preserve"> đồng </w:t>
      </w:r>
      <w:r w:rsidR="00442BD3" w:rsidRPr="00786B09">
        <w:rPr>
          <w:i/>
          <w:color w:val="auto"/>
        </w:rPr>
        <w:t>(</w:t>
      </w:r>
      <w:r w:rsidR="00106523" w:rsidRPr="00786B09">
        <w:rPr>
          <w:i/>
          <w:color w:val="auto"/>
        </w:rPr>
        <w:t>c</w:t>
      </w:r>
      <w:r w:rsidR="00BA7B3A" w:rsidRPr="00786B09">
        <w:rPr>
          <w:i/>
          <w:color w:val="auto"/>
        </w:rPr>
        <w:t xml:space="preserve">ó </w:t>
      </w:r>
      <w:r w:rsidR="00442BD3" w:rsidRPr="00786B09">
        <w:rPr>
          <w:i/>
          <w:color w:val="auto"/>
        </w:rPr>
        <w:t>Phụ lục</w:t>
      </w:r>
      <w:r w:rsidR="00EA5C29" w:rsidRPr="00786B09">
        <w:rPr>
          <w:i/>
          <w:color w:val="auto"/>
        </w:rPr>
        <w:t xml:space="preserve"> </w:t>
      </w:r>
      <w:r w:rsidR="00BE5222">
        <w:rPr>
          <w:i/>
          <w:color w:val="auto"/>
        </w:rPr>
        <w:t>III</w:t>
      </w:r>
      <w:r w:rsidR="00EA5C29" w:rsidRPr="00786B09">
        <w:rPr>
          <w:i/>
          <w:color w:val="auto"/>
        </w:rPr>
        <w:t>A</w:t>
      </w:r>
      <w:r w:rsidR="00BA7B3A" w:rsidRPr="00786B09">
        <w:rPr>
          <w:i/>
          <w:color w:val="auto"/>
        </w:rPr>
        <w:t xml:space="preserve"> kèm theo</w:t>
      </w:r>
      <w:r w:rsidR="00442BD3" w:rsidRPr="00786B09">
        <w:rPr>
          <w:i/>
          <w:color w:val="auto"/>
        </w:rPr>
        <w:t>)</w:t>
      </w:r>
      <w:r w:rsidR="00C2771E" w:rsidRPr="00786B09">
        <w:rPr>
          <w:i/>
          <w:color w:val="auto"/>
        </w:rPr>
        <w:t>.</w:t>
      </w:r>
    </w:p>
    <w:p w:rsidR="00A466FA" w:rsidRPr="00786B09" w:rsidRDefault="006C223F" w:rsidP="001B5553">
      <w:pPr>
        <w:spacing w:before="100"/>
        <w:ind w:firstLine="720"/>
        <w:jc w:val="both"/>
        <w:rPr>
          <w:color w:val="auto"/>
        </w:rPr>
      </w:pPr>
      <w:r w:rsidRPr="00786B09">
        <w:rPr>
          <w:color w:val="auto"/>
        </w:rPr>
        <w:t xml:space="preserve">- Căn cứ định mức, tiêu chuẩn, từ năm 2018 đến </w:t>
      </w:r>
      <w:r w:rsidR="008138DE" w:rsidRPr="00786B09">
        <w:rPr>
          <w:color w:val="auto"/>
        </w:rPr>
        <w:t xml:space="preserve">nay Bộ Công an đã trang cấp </w:t>
      </w:r>
      <w:r w:rsidR="007E0461" w:rsidRPr="00786B09">
        <w:rPr>
          <w:color w:val="auto"/>
        </w:rPr>
        <w:t xml:space="preserve">cho Công an xã tổng số </w:t>
      </w:r>
      <w:r w:rsidR="00B350D9" w:rsidRPr="00786B09">
        <w:rPr>
          <w:color w:val="auto"/>
        </w:rPr>
        <w:t>22</w:t>
      </w:r>
      <w:r w:rsidR="008B6FBE" w:rsidRPr="00786B09">
        <w:rPr>
          <w:color w:val="auto"/>
        </w:rPr>
        <w:t xml:space="preserve"> danh</w:t>
      </w:r>
      <w:r w:rsidR="00B350D9" w:rsidRPr="00786B09">
        <w:rPr>
          <w:color w:val="auto"/>
        </w:rPr>
        <w:t xml:space="preserve"> mục với </w:t>
      </w:r>
      <w:r w:rsidR="008138DE" w:rsidRPr="00786B09">
        <w:rPr>
          <w:color w:val="auto"/>
        </w:rPr>
        <w:t xml:space="preserve">31.669 </w:t>
      </w:r>
      <w:r w:rsidR="00B350D9" w:rsidRPr="00786B09">
        <w:rPr>
          <w:color w:val="auto"/>
        </w:rPr>
        <w:t>đơn vị</w:t>
      </w:r>
      <w:r w:rsidRPr="00786B09">
        <w:rPr>
          <w:color w:val="auto"/>
        </w:rPr>
        <w:t xml:space="preserve">, </w:t>
      </w:r>
      <w:r w:rsidR="008138DE" w:rsidRPr="00786B09">
        <w:rPr>
          <w:color w:val="auto"/>
        </w:rPr>
        <w:t>tương đương với số tiền là 33.363.305.697</w:t>
      </w:r>
      <w:r w:rsidR="00C2771E" w:rsidRPr="00786B09">
        <w:rPr>
          <w:color w:val="auto"/>
        </w:rPr>
        <w:t xml:space="preserve"> đồng</w:t>
      </w:r>
      <w:r w:rsidR="007E0461" w:rsidRPr="00786B09">
        <w:rPr>
          <w:color w:val="auto"/>
        </w:rPr>
        <w:t xml:space="preserve">. </w:t>
      </w:r>
      <w:r w:rsidR="00127E17" w:rsidRPr="00786B09">
        <w:rPr>
          <w:color w:val="auto"/>
        </w:rPr>
        <w:t>UBND các cấp đã hỗ trợ kinh phí, mua sắm trang thiết bị cho lực lượng Công an xã tương đương số tiền 6.407.719.000</w:t>
      </w:r>
      <w:r w:rsidR="00802BF9" w:rsidRPr="00786B09">
        <w:rPr>
          <w:color w:val="auto"/>
        </w:rPr>
        <w:t xml:space="preserve"> đồng </w:t>
      </w:r>
      <w:r w:rsidR="00BF05A7" w:rsidRPr="00786B09">
        <w:rPr>
          <w:i/>
          <w:color w:val="auto"/>
        </w:rPr>
        <w:t>(</w:t>
      </w:r>
      <w:r w:rsidR="00106523" w:rsidRPr="00786B09">
        <w:rPr>
          <w:i/>
          <w:color w:val="auto"/>
        </w:rPr>
        <w:t>c</w:t>
      </w:r>
      <w:r w:rsidR="00BA7B3A" w:rsidRPr="00786B09">
        <w:rPr>
          <w:i/>
          <w:color w:val="auto"/>
        </w:rPr>
        <w:t xml:space="preserve">ó </w:t>
      </w:r>
      <w:r w:rsidR="00BF05A7" w:rsidRPr="00786B09">
        <w:rPr>
          <w:i/>
          <w:color w:val="auto"/>
        </w:rPr>
        <w:t>Phụ lục</w:t>
      </w:r>
      <w:r w:rsidR="00EA5C29" w:rsidRPr="00786B09">
        <w:rPr>
          <w:i/>
          <w:color w:val="auto"/>
        </w:rPr>
        <w:t xml:space="preserve"> </w:t>
      </w:r>
      <w:r w:rsidR="00BE5222">
        <w:rPr>
          <w:i/>
          <w:color w:val="auto"/>
        </w:rPr>
        <w:t>III</w:t>
      </w:r>
      <w:r w:rsidR="00EA5C29" w:rsidRPr="00786B09">
        <w:rPr>
          <w:i/>
          <w:color w:val="auto"/>
        </w:rPr>
        <w:t>B</w:t>
      </w:r>
      <w:r w:rsidR="00D80C22" w:rsidRPr="00786B09">
        <w:rPr>
          <w:i/>
          <w:color w:val="auto"/>
        </w:rPr>
        <w:t xml:space="preserve"> </w:t>
      </w:r>
      <w:r w:rsidR="00BA7B3A" w:rsidRPr="00786B09">
        <w:rPr>
          <w:i/>
          <w:color w:val="auto"/>
        </w:rPr>
        <w:t>kèm theo</w:t>
      </w:r>
      <w:r w:rsidR="00BF05A7" w:rsidRPr="00786B09">
        <w:rPr>
          <w:i/>
          <w:color w:val="auto"/>
        </w:rPr>
        <w:t>)</w:t>
      </w:r>
      <w:r w:rsidR="00802BF9" w:rsidRPr="00786B09">
        <w:rPr>
          <w:i/>
          <w:color w:val="auto"/>
        </w:rPr>
        <w:t>.</w:t>
      </w:r>
    </w:p>
    <w:p w:rsidR="001C22F4" w:rsidRPr="00786B09" w:rsidRDefault="006C223F" w:rsidP="001B5553">
      <w:pPr>
        <w:spacing w:before="100"/>
        <w:ind w:firstLine="720"/>
        <w:jc w:val="both"/>
        <w:rPr>
          <w:color w:val="auto"/>
        </w:rPr>
      </w:pPr>
      <w:r w:rsidRPr="00786B09">
        <w:rPr>
          <w:color w:val="auto"/>
        </w:rPr>
        <w:t xml:space="preserve">- Đối </w:t>
      </w:r>
      <w:r w:rsidR="005A45B8">
        <w:rPr>
          <w:color w:val="auto"/>
        </w:rPr>
        <w:t xml:space="preserve">chiếu </w:t>
      </w:r>
      <w:r w:rsidRPr="00786B09">
        <w:rPr>
          <w:color w:val="auto"/>
        </w:rPr>
        <w:t xml:space="preserve">với tiêu chuẩn quy định, hiện nay lực lượng Công an xã trên địa bàn </w:t>
      </w:r>
      <w:r w:rsidR="00106523" w:rsidRPr="00786B09">
        <w:rPr>
          <w:color w:val="auto"/>
        </w:rPr>
        <w:t>tỉnh</w:t>
      </w:r>
      <w:r w:rsidRPr="00786B09">
        <w:rPr>
          <w:color w:val="auto"/>
        </w:rPr>
        <w:t xml:space="preserve"> </w:t>
      </w:r>
      <w:r w:rsidR="00D40535" w:rsidRPr="00786B09">
        <w:rPr>
          <w:color w:val="auto"/>
        </w:rPr>
        <w:t xml:space="preserve">còn thiếu, </w:t>
      </w:r>
      <w:r w:rsidRPr="00786B09">
        <w:rPr>
          <w:color w:val="auto"/>
        </w:rPr>
        <w:t>cần tiếp tục trang bị thêm</w:t>
      </w:r>
      <w:r w:rsidR="00A70358" w:rsidRPr="00786B09">
        <w:rPr>
          <w:color w:val="auto"/>
        </w:rPr>
        <w:t xml:space="preserve"> </w:t>
      </w:r>
      <w:r w:rsidR="003D36CA" w:rsidRPr="00786B09">
        <w:rPr>
          <w:color w:val="auto"/>
        </w:rPr>
        <w:t xml:space="preserve">508.931 </w:t>
      </w:r>
      <w:r w:rsidR="001B627E" w:rsidRPr="00786B09">
        <w:rPr>
          <w:color w:val="auto"/>
        </w:rPr>
        <w:t>đơn vị</w:t>
      </w:r>
      <w:r w:rsidR="00F13E25" w:rsidRPr="00786B09">
        <w:rPr>
          <w:color w:val="auto"/>
        </w:rPr>
        <w:t xml:space="preserve"> (trong đó </w:t>
      </w:r>
      <w:r w:rsidR="003D36CA" w:rsidRPr="00786B09">
        <w:rPr>
          <w:color w:val="auto"/>
        </w:rPr>
        <w:t>38</w:t>
      </w:r>
      <w:r w:rsidR="00F13E25" w:rsidRPr="00786B09">
        <w:rPr>
          <w:color w:val="auto"/>
        </w:rPr>
        <w:t xml:space="preserve"> </w:t>
      </w:r>
      <w:r w:rsidR="008B6FBE" w:rsidRPr="00786B09">
        <w:rPr>
          <w:color w:val="auto"/>
        </w:rPr>
        <w:t>danh mục</w:t>
      </w:r>
      <w:r w:rsidR="00F13E25" w:rsidRPr="00786B09">
        <w:rPr>
          <w:color w:val="auto"/>
        </w:rPr>
        <w:t xml:space="preserve"> </w:t>
      </w:r>
      <w:r w:rsidR="004C40D7" w:rsidRPr="00786B09">
        <w:rPr>
          <w:color w:val="auto"/>
        </w:rPr>
        <w:t xml:space="preserve">chưa được trang cấp </w:t>
      </w:r>
      <w:r w:rsidR="005459E1" w:rsidRPr="00786B09">
        <w:rPr>
          <w:color w:val="auto"/>
        </w:rPr>
        <w:t xml:space="preserve">với </w:t>
      </w:r>
      <w:r w:rsidR="003D36CA" w:rsidRPr="00786B09">
        <w:rPr>
          <w:color w:val="auto"/>
        </w:rPr>
        <w:t>503.546</w:t>
      </w:r>
      <w:r w:rsidR="00F13E25" w:rsidRPr="00786B09">
        <w:rPr>
          <w:color w:val="auto"/>
        </w:rPr>
        <w:t xml:space="preserve"> </w:t>
      </w:r>
      <w:r w:rsidR="001B627E" w:rsidRPr="00786B09">
        <w:rPr>
          <w:color w:val="auto"/>
        </w:rPr>
        <w:t>đơn vị</w:t>
      </w:r>
      <w:r w:rsidR="00F13E25" w:rsidRPr="00786B09">
        <w:rPr>
          <w:color w:val="auto"/>
        </w:rPr>
        <w:t xml:space="preserve">; </w:t>
      </w:r>
      <w:r w:rsidR="003D36CA" w:rsidRPr="00786B09">
        <w:rPr>
          <w:color w:val="auto"/>
        </w:rPr>
        <w:t>09</w:t>
      </w:r>
      <w:r w:rsidR="00F13E25" w:rsidRPr="00786B09">
        <w:rPr>
          <w:color w:val="auto"/>
        </w:rPr>
        <w:t xml:space="preserve"> </w:t>
      </w:r>
      <w:r w:rsidR="008B6FBE" w:rsidRPr="00786B09">
        <w:rPr>
          <w:color w:val="auto"/>
        </w:rPr>
        <w:t>danh mục</w:t>
      </w:r>
      <w:r w:rsidR="00F13E25" w:rsidRPr="00786B09">
        <w:rPr>
          <w:color w:val="auto"/>
        </w:rPr>
        <w:t xml:space="preserve"> đã được cấp nhưng còn th</w:t>
      </w:r>
      <w:r w:rsidR="002F24D7" w:rsidRPr="00786B09">
        <w:rPr>
          <w:color w:val="auto"/>
        </w:rPr>
        <w:t>i</w:t>
      </w:r>
      <w:r w:rsidR="00010808" w:rsidRPr="00786B09">
        <w:rPr>
          <w:color w:val="auto"/>
        </w:rPr>
        <w:t>ế</w:t>
      </w:r>
      <w:r w:rsidR="00503002" w:rsidRPr="00786B09">
        <w:rPr>
          <w:color w:val="auto"/>
        </w:rPr>
        <w:t xml:space="preserve">u </w:t>
      </w:r>
      <w:r w:rsidR="004E3491" w:rsidRPr="00786B09">
        <w:rPr>
          <w:color w:val="auto"/>
        </w:rPr>
        <w:t xml:space="preserve">5.385 đơn vị </w:t>
      </w:r>
      <w:r w:rsidR="00503002" w:rsidRPr="00786B09">
        <w:rPr>
          <w:color w:val="auto"/>
        </w:rPr>
        <w:t>so với định mức</w:t>
      </w:r>
      <w:r w:rsidR="002F24D7" w:rsidRPr="00786B09">
        <w:rPr>
          <w:color w:val="auto"/>
        </w:rPr>
        <w:t>)</w:t>
      </w:r>
      <w:r w:rsidR="0017488F" w:rsidRPr="00786B09">
        <w:rPr>
          <w:i/>
          <w:color w:val="auto"/>
        </w:rPr>
        <w:t xml:space="preserve"> </w:t>
      </w:r>
      <w:r w:rsidR="0017488F" w:rsidRPr="00786B09">
        <w:rPr>
          <w:color w:val="auto"/>
        </w:rPr>
        <w:t xml:space="preserve">tương đương số tiền là </w:t>
      </w:r>
      <w:r w:rsidR="003D36CA" w:rsidRPr="00786B09">
        <w:rPr>
          <w:color w:val="auto"/>
        </w:rPr>
        <w:t>218.870.214.518</w:t>
      </w:r>
      <w:r w:rsidR="00A466FA" w:rsidRPr="00786B09">
        <w:rPr>
          <w:color w:val="auto"/>
        </w:rPr>
        <w:t xml:space="preserve"> </w:t>
      </w:r>
      <w:r w:rsidR="00C2771E" w:rsidRPr="00786B09">
        <w:rPr>
          <w:color w:val="auto"/>
        </w:rPr>
        <w:t>đồng</w:t>
      </w:r>
      <w:r w:rsidR="009A7C29" w:rsidRPr="00786B09">
        <w:rPr>
          <w:color w:val="auto"/>
        </w:rPr>
        <w:t xml:space="preserve"> </w:t>
      </w:r>
      <w:r w:rsidR="00BF05A7" w:rsidRPr="00786B09">
        <w:rPr>
          <w:i/>
          <w:color w:val="auto"/>
        </w:rPr>
        <w:t>(</w:t>
      </w:r>
      <w:r w:rsidR="00106523" w:rsidRPr="00786B09">
        <w:rPr>
          <w:i/>
          <w:color w:val="auto"/>
        </w:rPr>
        <w:t>c</w:t>
      </w:r>
      <w:r w:rsidR="00BA7B3A" w:rsidRPr="00786B09">
        <w:rPr>
          <w:i/>
          <w:color w:val="auto"/>
        </w:rPr>
        <w:t xml:space="preserve">ó </w:t>
      </w:r>
      <w:r w:rsidR="00BF05A7" w:rsidRPr="00786B09">
        <w:rPr>
          <w:i/>
          <w:color w:val="auto"/>
        </w:rPr>
        <w:t>Phụ lục</w:t>
      </w:r>
      <w:r w:rsidR="002E71A2" w:rsidRPr="00786B09">
        <w:rPr>
          <w:i/>
          <w:color w:val="auto"/>
        </w:rPr>
        <w:t xml:space="preserve"> </w:t>
      </w:r>
      <w:r w:rsidR="00BE5222">
        <w:rPr>
          <w:i/>
          <w:color w:val="auto"/>
        </w:rPr>
        <w:t>III</w:t>
      </w:r>
      <w:r w:rsidR="002E71A2" w:rsidRPr="00786B09">
        <w:rPr>
          <w:i/>
          <w:color w:val="auto"/>
        </w:rPr>
        <w:t>C</w:t>
      </w:r>
      <w:r w:rsidR="00D80C22" w:rsidRPr="00786B09">
        <w:rPr>
          <w:i/>
          <w:color w:val="auto"/>
        </w:rPr>
        <w:t xml:space="preserve"> </w:t>
      </w:r>
      <w:r w:rsidR="00BA7B3A" w:rsidRPr="00786B09">
        <w:rPr>
          <w:i/>
          <w:color w:val="auto"/>
        </w:rPr>
        <w:t>kèm theo</w:t>
      </w:r>
      <w:r w:rsidR="001C22F4" w:rsidRPr="00786B09">
        <w:rPr>
          <w:i/>
          <w:color w:val="auto"/>
        </w:rPr>
        <w:t>)</w:t>
      </w:r>
      <w:r w:rsidR="00C2771E" w:rsidRPr="00786B09">
        <w:rPr>
          <w:i/>
          <w:color w:val="auto"/>
        </w:rPr>
        <w:t>.</w:t>
      </w:r>
    </w:p>
    <w:p w:rsidR="006C223F" w:rsidRPr="00786B09" w:rsidRDefault="006C223F" w:rsidP="001B5553">
      <w:pPr>
        <w:spacing w:before="100"/>
        <w:ind w:firstLine="720"/>
        <w:jc w:val="both"/>
        <w:rPr>
          <w:b/>
          <w:color w:val="auto"/>
        </w:rPr>
      </w:pPr>
      <w:r w:rsidRPr="00786B09">
        <w:rPr>
          <w:b/>
          <w:color w:val="auto"/>
        </w:rPr>
        <w:t>3. Đánh giá chung</w:t>
      </w:r>
    </w:p>
    <w:p w:rsidR="006C223F" w:rsidRPr="00786B09" w:rsidRDefault="00595521" w:rsidP="001B5553">
      <w:pPr>
        <w:spacing w:before="100"/>
        <w:ind w:firstLine="720"/>
        <w:jc w:val="both"/>
        <w:rPr>
          <w:b/>
          <w:i/>
          <w:color w:val="auto"/>
          <w:lang w:val="it-IT"/>
        </w:rPr>
      </w:pPr>
      <w:r w:rsidRPr="00786B09">
        <w:rPr>
          <w:b/>
          <w:i/>
          <w:color w:val="auto"/>
          <w:lang w:val="it-IT"/>
        </w:rPr>
        <w:t>3.1.</w:t>
      </w:r>
      <w:r w:rsidR="006C223F" w:rsidRPr="00786B09">
        <w:rPr>
          <w:b/>
          <w:i/>
          <w:color w:val="auto"/>
          <w:lang w:val="it-IT"/>
        </w:rPr>
        <w:t xml:space="preserve"> </w:t>
      </w:r>
      <w:r w:rsidR="003153F7" w:rsidRPr="00786B09">
        <w:rPr>
          <w:b/>
          <w:i/>
          <w:color w:val="auto"/>
          <w:lang w:val="it-IT"/>
        </w:rPr>
        <w:t xml:space="preserve">Về </w:t>
      </w:r>
      <w:r w:rsidR="006C223F" w:rsidRPr="00786B09">
        <w:rPr>
          <w:b/>
          <w:i/>
          <w:color w:val="auto"/>
          <w:lang w:val="it-IT"/>
        </w:rPr>
        <w:t>nơi làm việc</w:t>
      </w:r>
    </w:p>
    <w:p w:rsidR="006C223F" w:rsidRPr="00786B09" w:rsidRDefault="006A6E25" w:rsidP="001B5553">
      <w:pPr>
        <w:spacing w:before="100"/>
        <w:ind w:firstLine="720"/>
        <w:jc w:val="both"/>
        <w:rPr>
          <w:color w:val="auto"/>
        </w:rPr>
      </w:pPr>
      <w:r w:rsidRPr="00786B09">
        <w:rPr>
          <w:color w:val="auto"/>
        </w:rPr>
        <w:t xml:space="preserve">- </w:t>
      </w:r>
      <w:r w:rsidR="00522C00" w:rsidRPr="00786B09">
        <w:rPr>
          <w:color w:val="auto"/>
        </w:rPr>
        <w:t xml:space="preserve">Hầu </w:t>
      </w:r>
      <w:r w:rsidR="009E217E" w:rsidRPr="00786B09">
        <w:rPr>
          <w:color w:val="auto"/>
        </w:rPr>
        <w:t xml:space="preserve">hết </w:t>
      </w:r>
      <w:r w:rsidRPr="00786B09">
        <w:rPr>
          <w:color w:val="auto"/>
        </w:rPr>
        <w:t xml:space="preserve">các cơ sở dôi dư dự kiến bố trí làm </w:t>
      </w:r>
      <w:r w:rsidR="00BF1AC1" w:rsidRPr="00786B09">
        <w:rPr>
          <w:color w:val="auto"/>
        </w:rPr>
        <w:t>trụ sở Công an xã</w:t>
      </w:r>
      <w:r w:rsidR="009E217E" w:rsidRPr="00786B09">
        <w:rPr>
          <w:color w:val="auto"/>
        </w:rPr>
        <w:t xml:space="preserve"> c</w:t>
      </w:r>
      <w:r w:rsidR="006C223F" w:rsidRPr="00786B09">
        <w:rPr>
          <w:color w:val="auto"/>
        </w:rPr>
        <w:t xml:space="preserve">ó công năng sử dụng chưa phù hợp cần phải cải tạo, bố trí lại. Nhiều cơ sở do đã xây dựng từ lâu hoặc không sử dụng trong một thời gian dài nên đã bị xuống cấp, cần phải sửa chữa </w:t>
      </w:r>
      <w:r w:rsidR="008F116B">
        <w:rPr>
          <w:color w:val="auto"/>
        </w:rPr>
        <w:t xml:space="preserve">để </w:t>
      </w:r>
      <w:r w:rsidR="006C223F" w:rsidRPr="00786B09">
        <w:rPr>
          <w:color w:val="auto"/>
        </w:rPr>
        <w:t xml:space="preserve">đảm bảo điều kiện làm việc, </w:t>
      </w:r>
      <w:r w:rsidR="00273F37" w:rsidRPr="00786B09">
        <w:rPr>
          <w:color w:val="auto"/>
        </w:rPr>
        <w:t>sinh hoạt.</w:t>
      </w:r>
    </w:p>
    <w:p w:rsidR="006C223F" w:rsidRPr="00786B09" w:rsidRDefault="00F926B3" w:rsidP="001B5553">
      <w:pPr>
        <w:spacing w:before="100"/>
        <w:ind w:firstLine="720"/>
        <w:jc w:val="both"/>
        <w:rPr>
          <w:color w:val="auto"/>
          <w:lang w:val="it-IT"/>
        </w:rPr>
      </w:pPr>
      <w:r w:rsidRPr="00786B09">
        <w:rPr>
          <w:color w:val="auto"/>
        </w:rPr>
        <w:t xml:space="preserve">- </w:t>
      </w:r>
      <w:r w:rsidR="006C223F" w:rsidRPr="00786B09">
        <w:rPr>
          <w:color w:val="auto"/>
        </w:rPr>
        <w:t>Đối với Công an các xã, thị trấn đang được bố trí làm việc trong khuôn viên UBND xã, thị trấn</w:t>
      </w:r>
      <w:r w:rsidRPr="00786B09">
        <w:rPr>
          <w:color w:val="auto"/>
        </w:rPr>
        <w:t xml:space="preserve">: </w:t>
      </w:r>
      <w:r w:rsidR="00522C00" w:rsidRPr="00786B09">
        <w:rPr>
          <w:color w:val="auto"/>
        </w:rPr>
        <w:t xml:space="preserve">diện </w:t>
      </w:r>
      <w:r w:rsidR="006C223F" w:rsidRPr="00786B09">
        <w:rPr>
          <w:color w:val="auto"/>
        </w:rPr>
        <w:t>tích các phòng được bố trí còn chật hẹp, chưa đảm bảo định mức</w:t>
      </w:r>
      <w:r w:rsidR="00106523" w:rsidRPr="00786B09">
        <w:rPr>
          <w:color w:val="auto"/>
        </w:rPr>
        <w:t>,</w:t>
      </w:r>
      <w:r w:rsidR="006C223F" w:rsidRPr="00786B09">
        <w:rPr>
          <w:color w:val="auto"/>
        </w:rPr>
        <w:t xml:space="preserve"> tiêu chuẩn về nơi làm việc, nơi ăn, ở</w:t>
      </w:r>
      <w:r w:rsidR="00106523" w:rsidRPr="00786B09">
        <w:rPr>
          <w:color w:val="auto"/>
        </w:rPr>
        <w:t>;</w:t>
      </w:r>
      <w:r w:rsidR="006C223F" w:rsidRPr="00786B09">
        <w:rPr>
          <w:color w:val="auto"/>
        </w:rPr>
        <w:t xml:space="preserve"> thiếu các công trình phụ trợ </w:t>
      </w:r>
      <w:r w:rsidRPr="00786B09">
        <w:rPr>
          <w:color w:val="auto"/>
        </w:rPr>
        <w:t>phục vụ</w:t>
      </w:r>
      <w:r w:rsidR="006C223F" w:rsidRPr="00786B09">
        <w:rPr>
          <w:color w:val="auto"/>
        </w:rPr>
        <w:t xml:space="preserve"> sinh hoạt h</w:t>
      </w:r>
      <w:r w:rsidR="00106523" w:rsidRPr="00786B09">
        <w:rPr>
          <w:color w:val="auto"/>
        </w:rPr>
        <w:t>à</w:t>
      </w:r>
      <w:r w:rsidR="006C223F" w:rsidRPr="00786B09">
        <w:rPr>
          <w:color w:val="auto"/>
        </w:rPr>
        <w:t>ng ngày của cán bộ</w:t>
      </w:r>
      <w:r w:rsidR="00273F37" w:rsidRPr="00786B09">
        <w:rPr>
          <w:color w:val="auto"/>
        </w:rPr>
        <w:t>, chiến sĩ</w:t>
      </w:r>
      <w:r w:rsidR="006C223F" w:rsidRPr="00786B09">
        <w:rPr>
          <w:color w:val="auto"/>
        </w:rPr>
        <w:t xml:space="preserve">. </w:t>
      </w:r>
      <w:r w:rsidR="00FC4782" w:rsidRPr="00786B09">
        <w:rPr>
          <w:color w:val="auto"/>
        </w:rPr>
        <w:t>Đồng thời</w:t>
      </w:r>
      <w:r w:rsidR="006C223F" w:rsidRPr="00786B09">
        <w:rPr>
          <w:color w:val="auto"/>
        </w:rPr>
        <w:t>, việc bố trí làm việc chung trong khuôn viên trụ sở UBND xã, thị trấn hoặc chung phòng làm việc với các lực lượng khác dễ xảy ra việc lộ</w:t>
      </w:r>
      <w:r w:rsidR="00106523" w:rsidRPr="00786B09">
        <w:rPr>
          <w:color w:val="auto"/>
        </w:rPr>
        <w:t>,</w:t>
      </w:r>
      <w:r w:rsidR="006C223F" w:rsidRPr="00786B09">
        <w:rPr>
          <w:color w:val="auto"/>
        </w:rPr>
        <w:t xml:space="preserve"> lọt bí mật nghiệp vụ cũng như ảnh hưởng đến quá trình triển khai các mặt công tác nghiệp vụ của lực lượng Công an.</w:t>
      </w:r>
    </w:p>
    <w:p w:rsidR="006C223F" w:rsidRPr="00786B09" w:rsidRDefault="00595521" w:rsidP="001B5553">
      <w:pPr>
        <w:spacing w:before="100"/>
        <w:ind w:firstLine="720"/>
        <w:jc w:val="both"/>
        <w:rPr>
          <w:b/>
          <w:i/>
          <w:color w:val="auto"/>
        </w:rPr>
      </w:pPr>
      <w:r w:rsidRPr="00786B09">
        <w:rPr>
          <w:b/>
          <w:i/>
          <w:color w:val="auto"/>
          <w:lang w:val="it-IT"/>
        </w:rPr>
        <w:t>3.2.</w:t>
      </w:r>
      <w:r w:rsidR="006C223F" w:rsidRPr="00786B09">
        <w:rPr>
          <w:b/>
          <w:i/>
          <w:color w:val="auto"/>
          <w:lang w:val="it-IT"/>
        </w:rPr>
        <w:t xml:space="preserve"> Đối với </w:t>
      </w:r>
      <w:r w:rsidR="006C223F" w:rsidRPr="00786B09">
        <w:rPr>
          <w:b/>
          <w:i/>
          <w:color w:val="auto"/>
        </w:rPr>
        <w:t>trang thiết bị, phương tiện, công cụ hỗ trợ</w:t>
      </w:r>
    </w:p>
    <w:p w:rsidR="006C223F" w:rsidRPr="00786B09" w:rsidRDefault="006C223F" w:rsidP="001B5553">
      <w:pPr>
        <w:spacing w:before="100"/>
        <w:ind w:firstLine="720"/>
        <w:jc w:val="both"/>
        <w:rPr>
          <w:b/>
          <w:color w:val="auto"/>
          <w:sz w:val="16"/>
        </w:rPr>
      </w:pPr>
      <w:r w:rsidRPr="00786B09">
        <w:rPr>
          <w:color w:val="auto"/>
        </w:rPr>
        <w:t xml:space="preserve">Về cơ bản, trang thiết bị, phương tiện, công cụ hỗ trợ tiếp nhận từ lực lượng Công an bán chuyên trách đã được trang cấp từ lâu, nhiều </w:t>
      </w:r>
      <w:r w:rsidR="00E46D3D" w:rsidRPr="00786B09">
        <w:rPr>
          <w:color w:val="auto"/>
        </w:rPr>
        <w:t>danh</w:t>
      </w:r>
      <w:r w:rsidRPr="00786B09">
        <w:rPr>
          <w:color w:val="auto"/>
        </w:rPr>
        <w:t xml:space="preserve"> mục đã cũ, không còn sử dụng được. Đối với số </w:t>
      </w:r>
      <w:r w:rsidR="00106523" w:rsidRPr="00786B09">
        <w:rPr>
          <w:color w:val="auto"/>
        </w:rPr>
        <w:t xml:space="preserve">trang thiết bị, phương tiện, công cụ hỗ trợ </w:t>
      </w:r>
      <w:r w:rsidRPr="00786B09">
        <w:rPr>
          <w:color w:val="auto"/>
        </w:rPr>
        <w:t xml:space="preserve">được Bộ Công an trang bị </w:t>
      </w:r>
      <w:r w:rsidR="008B5396" w:rsidRPr="00786B09">
        <w:rPr>
          <w:color w:val="auto"/>
        </w:rPr>
        <w:t xml:space="preserve">và được UBND các cấp hỗ trợ mua sắm, trang bị </w:t>
      </w:r>
      <w:r w:rsidRPr="00786B09">
        <w:rPr>
          <w:color w:val="auto"/>
        </w:rPr>
        <w:t>từ năm 2018 đến nay là những thiết bị mới, có chất lượng,</w:t>
      </w:r>
      <w:r w:rsidR="00AE29F3" w:rsidRPr="00786B09">
        <w:rPr>
          <w:color w:val="auto"/>
        </w:rPr>
        <w:t xml:space="preserve"> cơ bản</w:t>
      </w:r>
      <w:r w:rsidRPr="00786B09">
        <w:rPr>
          <w:color w:val="auto"/>
        </w:rPr>
        <w:t xml:space="preserve"> đáp</w:t>
      </w:r>
      <w:r w:rsidR="00106523" w:rsidRPr="00786B09">
        <w:rPr>
          <w:color w:val="auto"/>
        </w:rPr>
        <w:t xml:space="preserve"> ứng tốt yêu cầu công tác.</w:t>
      </w:r>
      <w:r w:rsidR="000D53E1" w:rsidRPr="00786B09">
        <w:rPr>
          <w:color w:val="auto"/>
        </w:rPr>
        <w:t xml:space="preserve"> N</w:t>
      </w:r>
      <w:r w:rsidRPr="00786B09">
        <w:rPr>
          <w:color w:val="auto"/>
        </w:rPr>
        <w:t>hìn chung trang thiết bị, phương tiện trang cấp cho</w:t>
      </w:r>
      <w:r w:rsidR="008B5396" w:rsidRPr="00786B09">
        <w:rPr>
          <w:color w:val="auto"/>
        </w:rPr>
        <w:t xml:space="preserve"> Công an xã còn thiếu</w:t>
      </w:r>
      <w:r w:rsidR="00522C00" w:rsidRPr="00786B09">
        <w:rPr>
          <w:color w:val="auto"/>
        </w:rPr>
        <w:t>,</w:t>
      </w:r>
      <w:r w:rsidR="000D53E1" w:rsidRPr="00786B09">
        <w:rPr>
          <w:color w:val="auto"/>
        </w:rPr>
        <w:t xml:space="preserve"> chưa đáp ứng yêu cầu công tác</w:t>
      </w:r>
      <w:r w:rsidR="008B5396" w:rsidRPr="00786B09">
        <w:rPr>
          <w:color w:val="auto"/>
        </w:rPr>
        <w:t>.</w:t>
      </w:r>
    </w:p>
    <w:p w:rsidR="003F6912" w:rsidRPr="00786B09" w:rsidRDefault="003F6912" w:rsidP="001B5553">
      <w:pPr>
        <w:spacing w:before="100"/>
        <w:ind w:firstLine="720"/>
        <w:jc w:val="both"/>
        <w:rPr>
          <w:b/>
          <w:color w:val="auto"/>
          <w:spacing w:val="-2"/>
          <w:sz w:val="26"/>
        </w:rPr>
      </w:pPr>
      <w:r w:rsidRPr="00786B09">
        <w:rPr>
          <w:b/>
          <w:color w:val="auto"/>
          <w:spacing w:val="-2"/>
          <w:sz w:val="26"/>
        </w:rPr>
        <w:t>IV. QUY ĐỊNH VỀ ĐỊNH MỨC, TIÊU CHUẨN VÀ PHÂN CÔNG TRÁCH NHIỆM TRONG ĐẢM BẢO CƠ SỞ VẬT CHẤT CỦA CÔNG AN XÃ</w:t>
      </w:r>
    </w:p>
    <w:p w:rsidR="003F6912" w:rsidRPr="00BE5222" w:rsidRDefault="003F6912" w:rsidP="001B5553">
      <w:pPr>
        <w:spacing w:before="100"/>
        <w:ind w:firstLine="720"/>
        <w:jc w:val="both"/>
        <w:rPr>
          <w:b/>
          <w:color w:val="auto"/>
        </w:rPr>
      </w:pPr>
      <w:r w:rsidRPr="00BE5222">
        <w:rPr>
          <w:b/>
          <w:color w:val="auto"/>
        </w:rPr>
        <w:t>1. Quy định về định mức, tiêu chuẩn cơ sở vật chất của cán bộ Công an xã</w:t>
      </w:r>
    </w:p>
    <w:p w:rsidR="003F6912" w:rsidRPr="00786B09" w:rsidRDefault="003F6912" w:rsidP="001B5553">
      <w:pPr>
        <w:spacing w:before="100"/>
        <w:ind w:firstLine="720"/>
        <w:jc w:val="both"/>
        <w:rPr>
          <w:b/>
          <w:i/>
          <w:color w:val="auto"/>
        </w:rPr>
      </w:pPr>
      <w:r w:rsidRPr="00786B09">
        <w:rPr>
          <w:b/>
          <w:i/>
          <w:color w:val="auto"/>
        </w:rPr>
        <w:t>1.1. Về trụ sở, nơi làm việc cho Công an xã</w:t>
      </w:r>
    </w:p>
    <w:p w:rsidR="003F6912" w:rsidRPr="00786B09" w:rsidRDefault="003F6912" w:rsidP="001B5553">
      <w:pPr>
        <w:spacing w:before="100"/>
        <w:ind w:firstLine="720"/>
        <w:jc w:val="both"/>
        <w:rPr>
          <w:i/>
          <w:color w:val="auto"/>
          <w:spacing w:val="-2"/>
        </w:rPr>
      </w:pPr>
      <w:r w:rsidRPr="00786B09">
        <w:rPr>
          <w:i/>
          <w:color w:val="auto"/>
          <w:spacing w:val="-2"/>
        </w:rPr>
        <w:t>a) Về tiêu chuẩn, định mức diện tích nhà làm việc</w:t>
      </w:r>
      <w:r w:rsidR="00B54016" w:rsidRPr="00786B09">
        <w:rPr>
          <w:i/>
          <w:color w:val="auto"/>
          <w:spacing w:val="-2"/>
        </w:rPr>
        <w:t>:</w:t>
      </w:r>
    </w:p>
    <w:p w:rsidR="003F6912" w:rsidRPr="00786B09" w:rsidRDefault="00B54016" w:rsidP="001B5553">
      <w:pPr>
        <w:spacing w:before="100"/>
        <w:ind w:firstLine="720"/>
        <w:jc w:val="both"/>
        <w:rPr>
          <w:color w:val="auto"/>
          <w:spacing w:val="-2"/>
        </w:rPr>
      </w:pPr>
      <w:r w:rsidRPr="00786B09">
        <w:rPr>
          <w:color w:val="auto"/>
          <w:spacing w:val="-2"/>
        </w:rPr>
        <w:t>Theo</w:t>
      </w:r>
      <w:r w:rsidR="003F6912" w:rsidRPr="00786B09">
        <w:rPr>
          <w:color w:val="auto"/>
          <w:spacing w:val="-2"/>
        </w:rPr>
        <w:t xml:space="preserve"> Nghị định số 18/2013/NĐ-CP, tiêu chuẩn diện tích làm việc, nhà ở tập thể doanh trại, nhà ở công vụ, sinh hoạt công cộng và một số công trình phụ trợ khác trong doanh trại đối với Công an xã như sau:</w:t>
      </w:r>
    </w:p>
    <w:p w:rsidR="003F6912" w:rsidRPr="00786B09" w:rsidRDefault="003F6912" w:rsidP="001B5553">
      <w:pPr>
        <w:spacing w:before="100"/>
        <w:ind w:firstLine="720"/>
        <w:jc w:val="both"/>
        <w:rPr>
          <w:color w:val="auto"/>
        </w:rPr>
      </w:pPr>
      <w:r w:rsidRPr="00786B09">
        <w:rPr>
          <w:color w:val="auto"/>
        </w:rPr>
        <w:t>- Tiêu chuẩn diện tích làm việc: Trưởng Công an xã; Phó Trưởng Công an xã:  09 - 12m</w:t>
      </w:r>
      <w:r w:rsidRPr="00786B09">
        <w:rPr>
          <w:color w:val="auto"/>
          <w:vertAlign w:val="superscript"/>
        </w:rPr>
        <w:t>2</w:t>
      </w:r>
      <w:r w:rsidRPr="00786B09">
        <w:rPr>
          <w:color w:val="auto"/>
        </w:rPr>
        <w:t xml:space="preserve">; Sỹ quan không giữ chức vụ: </w:t>
      </w:r>
      <w:r w:rsidR="00753215" w:rsidRPr="00786B09">
        <w:rPr>
          <w:color w:val="auto"/>
        </w:rPr>
        <w:t>0</w:t>
      </w:r>
      <w:r w:rsidRPr="00786B09">
        <w:rPr>
          <w:color w:val="auto"/>
        </w:rPr>
        <w:t>6m</w:t>
      </w:r>
      <w:r w:rsidRPr="00786B09">
        <w:rPr>
          <w:color w:val="auto"/>
          <w:vertAlign w:val="superscript"/>
        </w:rPr>
        <w:t>2</w:t>
      </w:r>
      <w:r w:rsidRPr="00786B09">
        <w:rPr>
          <w:color w:val="auto"/>
        </w:rPr>
        <w:t>/người.</w:t>
      </w:r>
    </w:p>
    <w:p w:rsidR="003F6912" w:rsidRPr="00786B09" w:rsidRDefault="003F6912" w:rsidP="001B5553">
      <w:pPr>
        <w:spacing w:before="100"/>
        <w:ind w:firstLine="720"/>
        <w:jc w:val="both"/>
        <w:rPr>
          <w:color w:val="auto"/>
        </w:rPr>
      </w:pPr>
      <w:r w:rsidRPr="00786B09">
        <w:rPr>
          <w:color w:val="auto"/>
        </w:rPr>
        <w:t>- Tiêu chuẩn phòng trực tiếp dân: 24m</w:t>
      </w:r>
      <w:r w:rsidRPr="00786B09">
        <w:rPr>
          <w:color w:val="auto"/>
          <w:vertAlign w:val="superscript"/>
        </w:rPr>
        <w:t>2</w:t>
      </w:r>
      <w:r w:rsidRPr="00786B09">
        <w:rPr>
          <w:color w:val="auto"/>
        </w:rPr>
        <w:t>.</w:t>
      </w:r>
    </w:p>
    <w:p w:rsidR="003F6912" w:rsidRPr="00786B09" w:rsidRDefault="003F6912" w:rsidP="001B5553">
      <w:pPr>
        <w:spacing w:before="100"/>
        <w:ind w:firstLine="720"/>
        <w:jc w:val="both"/>
        <w:rPr>
          <w:rFonts w:ascii="Times New Roman Bold" w:hAnsi="Times New Roman Bold"/>
          <w:color w:val="auto"/>
        </w:rPr>
      </w:pPr>
      <w:r w:rsidRPr="00786B09">
        <w:rPr>
          <w:color w:val="auto"/>
        </w:rPr>
        <w:t>- Tiêu chuẩn phòng họp: 0,8m</w:t>
      </w:r>
      <w:r w:rsidRPr="00786B09">
        <w:rPr>
          <w:color w:val="auto"/>
          <w:vertAlign w:val="superscript"/>
        </w:rPr>
        <w:t>2</w:t>
      </w:r>
      <w:r w:rsidRPr="00786B09">
        <w:rPr>
          <w:color w:val="auto"/>
        </w:rPr>
        <w:t>/người (thường áp dụng đối với đơn vị đông quân số).</w:t>
      </w:r>
    </w:p>
    <w:p w:rsidR="003F6912" w:rsidRPr="00786B09" w:rsidRDefault="003F6912" w:rsidP="001B5553">
      <w:pPr>
        <w:spacing w:before="100"/>
        <w:ind w:firstLine="720"/>
        <w:jc w:val="both"/>
        <w:rPr>
          <w:color w:val="auto"/>
        </w:rPr>
      </w:pPr>
      <w:r w:rsidRPr="00786B09">
        <w:rPr>
          <w:color w:val="auto"/>
        </w:rPr>
        <w:t xml:space="preserve">- Tiêu chuẩn diện tích ở tập thể doanh trại: </w:t>
      </w:r>
    </w:p>
    <w:p w:rsidR="003F6912" w:rsidRPr="00786B09" w:rsidRDefault="003F6912" w:rsidP="001B5553">
      <w:pPr>
        <w:spacing w:before="100"/>
        <w:ind w:firstLine="720"/>
        <w:jc w:val="both"/>
        <w:rPr>
          <w:color w:val="auto"/>
        </w:rPr>
      </w:pPr>
      <w:r w:rsidRPr="00786B09">
        <w:rPr>
          <w:color w:val="auto"/>
        </w:rPr>
        <w:t xml:space="preserve">+ Sỹ quan cấp úy hoặc có mức lương cấp bậc hàm từ Thiếu úy đến Thượng úy: </w:t>
      </w:r>
      <w:r w:rsidR="00786B09" w:rsidRPr="00786B09">
        <w:rPr>
          <w:color w:val="auto"/>
        </w:rPr>
        <w:t>0</w:t>
      </w:r>
      <w:r w:rsidRPr="00786B09">
        <w:rPr>
          <w:color w:val="auto"/>
        </w:rPr>
        <w:t>6m</w:t>
      </w:r>
      <w:r w:rsidRPr="00786B09">
        <w:rPr>
          <w:color w:val="auto"/>
          <w:vertAlign w:val="superscript"/>
        </w:rPr>
        <w:t>2</w:t>
      </w:r>
      <w:r w:rsidRPr="00786B09">
        <w:rPr>
          <w:color w:val="auto"/>
        </w:rPr>
        <w:t xml:space="preserve">/người. </w:t>
      </w:r>
    </w:p>
    <w:p w:rsidR="003F6912" w:rsidRPr="00786B09" w:rsidRDefault="003F6912" w:rsidP="001B5553">
      <w:pPr>
        <w:spacing w:before="120"/>
        <w:ind w:firstLine="720"/>
        <w:jc w:val="both"/>
        <w:rPr>
          <w:color w:val="auto"/>
        </w:rPr>
      </w:pPr>
      <w:r w:rsidRPr="00786B09">
        <w:rPr>
          <w:color w:val="auto"/>
        </w:rPr>
        <w:t>+ Cán bộ có hệ số phụ cấp từ 0,2 đến dưới 0,7 hoặc cán bộ có cấp hàm từ Đại úy, Thiếu tá được hưởng chế độ ở nhà ở công vụ có diện tích từ 45 - 50m</w:t>
      </w:r>
      <w:r w:rsidRPr="00786B09">
        <w:rPr>
          <w:color w:val="auto"/>
          <w:vertAlign w:val="superscript"/>
        </w:rPr>
        <w:t>2</w:t>
      </w:r>
      <w:r w:rsidRPr="00786B09">
        <w:rPr>
          <w:color w:val="auto"/>
        </w:rPr>
        <w:t>;</w:t>
      </w:r>
      <w:r w:rsidRPr="00786B09">
        <w:rPr>
          <w:b/>
          <w:color w:val="auto"/>
        </w:rPr>
        <w:t xml:space="preserve"> </w:t>
      </w:r>
      <w:r w:rsidRPr="00786B09">
        <w:rPr>
          <w:color w:val="auto"/>
        </w:rPr>
        <w:t>cán bộ có cấp hàm Trung tá, Thượng tá được hưởng chế độ nhà ở công vụ có diện tích từ 60 - 70m</w:t>
      </w:r>
      <w:r w:rsidRPr="00786B09">
        <w:rPr>
          <w:color w:val="auto"/>
          <w:vertAlign w:val="superscript"/>
        </w:rPr>
        <w:t>2</w:t>
      </w:r>
      <w:r w:rsidR="008F116B">
        <w:rPr>
          <w:b/>
          <w:color w:val="auto"/>
        </w:rPr>
        <w:t xml:space="preserve"> </w:t>
      </w:r>
      <w:r w:rsidRPr="00786B09">
        <w:rPr>
          <w:color w:val="auto"/>
        </w:rPr>
        <w:t>(chỉ bố trí tại khu vực đô thị).</w:t>
      </w:r>
      <w:r w:rsidRPr="00786B09">
        <w:rPr>
          <w:i/>
          <w:color w:val="auto"/>
        </w:rPr>
        <w:t xml:space="preserve"> </w:t>
      </w:r>
    </w:p>
    <w:p w:rsidR="003F6912" w:rsidRPr="009B0625" w:rsidRDefault="003F6912" w:rsidP="001B5553">
      <w:pPr>
        <w:spacing w:before="120"/>
        <w:ind w:firstLine="720"/>
        <w:jc w:val="both"/>
        <w:rPr>
          <w:color w:val="auto"/>
        </w:rPr>
      </w:pPr>
      <w:r w:rsidRPr="009B0625">
        <w:rPr>
          <w:color w:val="auto"/>
        </w:rPr>
        <w:t xml:space="preserve">- Tiêu chuẩn diện tích nhà ăn tập thể doanh trại: cấp úy, cấp tá hoặc có mức lương cấp bậc hàm từ Thiếu úy đến Đại tá: </w:t>
      </w:r>
      <w:r w:rsidR="00753215" w:rsidRPr="009B0625">
        <w:rPr>
          <w:color w:val="auto"/>
        </w:rPr>
        <w:t>0</w:t>
      </w:r>
      <w:r w:rsidRPr="009B0625">
        <w:rPr>
          <w:color w:val="auto"/>
        </w:rPr>
        <w:t>2m</w:t>
      </w:r>
      <w:r w:rsidRPr="009B0625">
        <w:rPr>
          <w:color w:val="auto"/>
          <w:vertAlign w:val="superscript"/>
        </w:rPr>
        <w:t>2</w:t>
      </w:r>
      <w:r w:rsidRPr="009B0625">
        <w:rPr>
          <w:color w:val="auto"/>
        </w:rPr>
        <w:t>/người; Hạ sĩ quan, chiến sĩ: 1,7m</w:t>
      </w:r>
      <w:r w:rsidRPr="009B0625">
        <w:rPr>
          <w:color w:val="auto"/>
          <w:vertAlign w:val="superscript"/>
        </w:rPr>
        <w:t>2</w:t>
      </w:r>
      <w:r w:rsidRPr="009B0625">
        <w:rPr>
          <w:color w:val="auto"/>
        </w:rPr>
        <w:t xml:space="preserve">/người. </w:t>
      </w:r>
    </w:p>
    <w:p w:rsidR="00B54016" w:rsidRPr="00786B09" w:rsidRDefault="003F6912" w:rsidP="001B5553">
      <w:pPr>
        <w:spacing w:before="120"/>
        <w:ind w:firstLine="720"/>
        <w:jc w:val="both"/>
        <w:rPr>
          <w:i/>
          <w:color w:val="auto"/>
        </w:rPr>
      </w:pPr>
      <w:r w:rsidRPr="00786B09">
        <w:rPr>
          <w:i/>
          <w:color w:val="auto"/>
        </w:rPr>
        <w:t xml:space="preserve">b) Về tiêu chuẩn diện tích đất xây dựng trụ sở Công an xã: </w:t>
      </w:r>
    </w:p>
    <w:p w:rsidR="003F6912" w:rsidRPr="00786B09" w:rsidRDefault="003F6912" w:rsidP="001B5553">
      <w:pPr>
        <w:spacing w:before="120"/>
        <w:ind w:firstLine="720"/>
        <w:jc w:val="both"/>
        <w:rPr>
          <w:color w:val="auto"/>
        </w:rPr>
      </w:pPr>
      <w:r w:rsidRPr="00786B09">
        <w:rPr>
          <w:color w:val="auto"/>
        </w:rPr>
        <w:t>Tại Văn bản số 1066/BCA-H02, Bộ Công an đề nghị UBND các tỉnh, thành phố trực thuộc trung ương bố trí đất xây dựng mỗi trụ sở Công an xã có diện tích từ 1.000m</w:t>
      </w:r>
      <w:r w:rsidRPr="00786B09">
        <w:rPr>
          <w:color w:val="auto"/>
          <w:vertAlign w:val="superscript"/>
        </w:rPr>
        <w:t>2</w:t>
      </w:r>
      <w:r w:rsidRPr="00786B09">
        <w:rPr>
          <w:color w:val="auto"/>
        </w:rPr>
        <w:t xml:space="preserve"> - 2.000m</w:t>
      </w:r>
      <w:r w:rsidRPr="00786B09">
        <w:rPr>
          <w:color w:val="auto"/>
          <w:vertAlign w:val="superscript"/>
        </w:rPr>
        <w:t>2</w:t>
      </w:r>
      <w:r w:rsidRPr="00786B09">
        <w:rPr>
          <w:color w:val="auto"/>
        </w:rPr>
        <w:t xml:space="preserve"> để đảm bảo hoạt động.</w:t>
      </w:r>
    </w:p>
    <w:p w:rsidR="003F6912" w:rsidRPr="00786B09" w:rsidRDefault="003F6912" w:rsidP="001B5553">
      <w:pPr>
        <w:spacing w:before="120"/>
        <w:ind w:firstLine="720"/>
        <w:jc w:val="both"/>
        <w:rPr>
          <w:i/>
          <w:color w:val="auto"/>
        </w:rPr>
      </w:pPr>
      <w:r w:rsidRPr="00786B09">
        <w:rPr>
          <w:i/>
          <w:color w:val="auto"/>
        </w:rPr>
        <w:t>c) Thiết kế điển hình trụ sở Công an xã</w:t>
      </w:r>
      <w:r w:rsidR="00B54016" w:rsidRPr="00786B09">
        <w:rPr>
          <w:i/>
          <w:color w:val="auto"/>
        </w:rPr>
        <w:t>:</w:t>
      </w:r>
    </w:p>
    <w:p w:rsidR="003F6912" w:rsidRPr="00786B09" w:rsidRDefault="00B54016" w:rsidP="001B5553">
      <w:pPr>
        <w:spacing w:before="120"/>
        <w:ind w:firstLine="720"/>
        <w:jc w:val="both"/>
        <w:rPr>
          <w:color w:val="auto"/>
        </w:rPr>
      </w:pPr>
      <w:r w:rsidRPr="00786B09">
        <w:rPr>
          <w:color w:val="auto"/>
        </w:rPr>
        <w:t>Theo</w:t>
      </w:r>
      <w:r w:rsidR="003F6912" w:rsidRPr="00786B09">
        <w:rPr>
          <w:color w:val="auto"/>
        </w:rPr>
        <w:t xml:space="preserve"> Văn bản số 2070/HD-H02-P5 ngày 08/7/2020 của Cục Quản lý xây dựng và doanh trại - Bộ Công an về hướng dẫn áp dụng thiết kế điển hình trụ sở làm việc Công an cấp xã, có 04 phương án thiết kế điển hình, cụ thể: </w:t>
      </w:r>
    </w:p>
    <w:p w:rsidR="003B1293" w:rsidRPr="00786B09" w:rsidRDefault="003F6912" w:rsidP="001B5553">
      <w:pPr>
        <w:spacing w:before="120"/>
        <w:ind w:firstLine="720"/>
        <w:jc w:val="both"/>
        <w:rPr>
          <w:color w:val="auto"/>
        </w:rPr>
      </w:pPr>
      <w:r w:rsidRPr="00786B09">
        <w:rPr>
          <w:color w:val="auto"/>
        </w:rPr>
        <w:t xml:space="preserve">(1) Phương án </w:t>
      </w:r>
      <w:r w:rsidR="008F116B">
        <w:rPr>
          <w:color w:val="auto"/>
        </w:rPr>
        <w:t>0</w:t>
      </w:r>
      <w:r w:rsidRPr="00786B09">
        <w:rPr>
          <w:color w:val="auto"/>
        </w:rPr>
        <w:t xml:space="preserve">1: </w:t>
      </w:r>
      <w:r w:rsidR="00B54016" w:rsidRPr="00786B09">
        <w:rPr>
          <w:color w:val="auto"/>
        </w:rPr>
        <w:t>t</w:t>
      </w:r>
      <w:r w:rsidRPr="00786B09">
        <w:rPr>
          <w:color w:val="auto"/>
        </w:rPr>
        <w:t xml:space="preserve">rụ sở Công an xã quy mô từ </w:t>
      </w:r>
      <w:r w:rsidR="008F116B">
        <w:rPr>
          <w:color w:val="auto"/>
        </w:rPr>
        <w:t>0</w:t>
      </w:r>
      <w:r w:rsidRPr="00786B09">
        <w:rPr>
          <w:color w:val="auto"/>
        </w:rPr>
        <w:t xml:space="preserve">5 - </w:t>
      </w:r>
      <w:r w:rsidR="008F116B">
        <w:rPr>
          <w:color w:val="auto"/>
        </w:rPr>
        <w:t>0</w:t>
      </w:r>
      <w:r w:rsidRPr="00786B09">
        <w:rPr>
          <w:color w:val="auto"/>
        </w:rPr>
        <w:t>7 cán bộ, chiến sĩ, dự kiến trên khu đất có diện tích khoảng 1.000m</w:t>
      </w:r>
      <w:r w:rsidRPr="00786B09">
        <w:rPr>
          <w:color w:val="auto"/>
          <w:vertAlign w:val="superscript"/>
        </w:rPr>
        <w:t>2</w:t>
      </w:r>
      <w:r w:rsidRPr="00786B09">
        <w:rPr>
          <w:color w:val="auto"/>
        </w:rPr>
        <w:t xml:space="preserve">. </w:t>
      </w:r>
    </w:p>
    <w:p w:rsidR="003F6912" w:rsidRPr="00786B09" w:rsidRDefault="003B1293" w:rsidP="001B5553">
      <w:pPr>
        <w:spacing w:before="120"/>
        <w:ind w:firstLine="720"/>
        <w:jc w:val="both"/>
        <w:rPr>
          <w:color w:val="auto"/>
        </w:rPr>
      </w:pPr>
      <w:r w:rsidRPr="00786B09">
        <w:rPr>
          <w:color w:val="auto"/>
        </w:rPr>
        <w:t>Tổ chức không gian</w:t>
      </w:r>
      <w:r w:rsidR="003F6912" w:rsidRPr="00786B09">
        <w:rPr>
          <w:color w:val="auto"/>
        </w:rPr>
        <w:t xml:space="preserve"> gồm</w:t>
      </w:r>
      <w:r w:rsidRPr="00786B09">
        <w:rPr>
          <w:color w:val="auto"/>
        </w:rPr>
        <w:t>:</w:t>
      </w:r>
      <w:r w:rsidR="003F6912" w:rsidRPr="00786B09">
        <w:rPr>
          <w:color w:val="auto"/>
        </w:rPr>
        <w:t xml:space="preserve"> 05 hạng mục: </w:t>
      </w:r>
      <w:r w:rsidR="00B54016" w:rsidRPr="00786B09">
        <w:rPr>
          <w:color w:val="auto"/>
        </w:rPr>
        <w:t>n</w:t>
      </w:r>
      <w:r w:rsidR="003F6912" w:rsidRPr="00786B09">
        <w:rPr>
          <w:color w:val="auto"/>
        </w:rPr>
        <w:t>hà làm việc, ăn, ở doanh trại 02 tầng cấp III, diện tích 397m</w:t>
      </w:r>
      <w:r w:rsidR="003F6912" w:rsidRPr="00786B09">
        <w:rPr>
          <w:color w:val="auto"/>
          <w:vertAlign w:val="superscript"/>
        </w:rPr>
        <w:t>2</w:t>
      </w:r>
      <w:r w:rsidR="003F6912" w:rsidRPr="00786B09">
        <w:rPr>
          <w:color w:val="auto"/>
        </w:rPr>
        <w:t xml:space="preserve">; </w:t>
      </w:r>
      <w:r w:rsidR="00B54016" w:rsidRPr="00786B09">
        <w:rPr>
          <w:color w:val="auto"/>
        </w:rPr>
        <w:t>g</w:t>
      </w:r>
      <w:r w:rsidR="003F6912" w:rsidRPr="00786B09">
        <w:rPr>
          <w:color w:val="auto"/>
        </w:rPr>
        <w:t xml:space="preserve">ara xe </w:t>
      </w:r>
      <w:r w:rsidR="008F116B">
        <w:rPr>
          <w:color w:val="auto"/>
        </w:rPr>
        <w:t>0</w:t>
      </w:r>
      <w:r w:rsidR="003F6912" w:rsidRPr="00786B09">
        <w:rPr>
          <w:color w:val="auto"/>
        </w:rPr>
        <w:t xml:space="preserve">2 bánh </w:t>
      </w:r>
      <w:r w:rsidR="008F116B">
        <w:rPr>
          <w:color w:val="auto"/>
        </w:rPr>
        <w:t>0</w:t>
      </w:r>
      <w:r w:rsidR="003F6912" w:rsidRPr="00786B09">
        <w:rPr>
          <w:color w:val="auto"/>
        </w:rPr>
        <w:t>1 tầng diện tích 30m</w:t>
      </w:r>
      <w:r w:rsidR="003F6912" w:rsidRPr="00786B09">
        <w:rPr>
          <w:color w:val="auto"/>
          <w:vertAlign w:val="superscript"/>
        </w:rPr>
        <w:t>2</w:t>
      </w:r>
      <w:r w:rsidR="003F6912" w:rsidRPr="00786B09">
        <w:rPr>
          <w:color w:val="auto"/>
        </w:rPr>
        <w:t xml:space="preserve">; </w:t>
      </w:r>
      <w:r w:rsidR="00B54016" w:rsidRPr="00786B09">
        <w:rPr>
          <w:color w:val="auto"/>
        </w:rPr>
        <w:t>c</w:t>
      </w:r>
      <w:r w:rsidR="003F6912" w:rsidRPr="00786B09">
        <w:rPr>
          <w:color w:val="auto"/>
        </w:rPr>
        <w:t xml:space="preserve">ổng bảo vệ và tường rào; sân điều lệnh; sân thể thao. </w:t>
      </w:r>
    </w:p>
    <w:p w:rsidR="003F6912" w:rsidRPr="009B0625" w:rsidRDefault="003F6912" w:rsidP="001B5553">
      <w:pPr>
        <w:spacing w:before="120"/>
        <w:ind w:firstLine="720"/>
        <w:jc w:val="both"/>
        <w:rPr>
          <w:color w:val="auto"/>
          <w:spacing w:val="-4"/>
        </w:rPr>
      </w:pPr>
      <w:r w:rsidRPr="009B0625">
        <w:rPr>
          <w:color w:val="auto"/>
          <w:spacing w:val="-4"/>
        </w:rPr>
        <w:t xml:space="preserve">Thiết kế điển hình: 01 </w:t>
      </w:r>
      <w:r w:rsidR="00B54016" w:rsidRPr="009B0625">
        <w:rPr>
          <w:color w:val="auto"/>
          <w:spacing w:val="-4"/>
        </w:rPr>
        <w:t>n</w:t>
      </w:r>
      <w:r w:rsidRPr="009B0625">
        <w:rPr>
          <w:color w:val="auto"/>
          <w:spacing w:val="-4"/>
        </w:rPr>
        <w:t xml:space="preserve">hà làm việc, ăn, ở doanh trại 02 tầng, trong đó: tầng </w:t>
      </w:r>
      <w:r w:rsidR="008F116B">
        <w:rPr>
          <w:color w:val="auto"/>
          <w:spacing w:val="-4"/>
        </w:rPr>
        <w:t>0</w:t>
      </w:r>
      <w:r w:rsidRPr="009B0625">
        <w:rPr>
          <w:color w:val="auto"/>
          <w:spacing w:val="-4"/>
        </w:rPr>
        <w:t xml:space="preserve">1 bố trí phòng làm việc, khu vực tiếp dân và kho vật chứng + tạm giữ hành chính; tầng </w:t>
      </w:r>
      <w:r w:rsidR="008F116B">
        <w:rPr>
          <w:color w:val="auto"/>
          <w:spacing w:val="-4"/>
        </w:rPr>
        <w:t>0</w:t>
      </w:r>
      <w:r w:rsidRPr="009B0625">
        <w:rPr>
          <w:color w:val="auto"/>
          <w:spacing w:val="-4"/>
        </w:rPr>
        <w:t xml:space="preserve">2 bố trí phòng làm việc, phòng bếp + ăn, phòng ở doanh trại và kho tổng hợp. </w:t>
      </w:r>
    </w:p>
    <w:p w:rsidR="003F6912" w:rsidRPr="00786B09" w:rsidRDefault="003F6912" w:rsidP="001B5553">
      <w:pPr>
        <w:spacing w:before="120"/>
        <w:ind w:firstLine="720"/>
        <w:jc w:val="both"/>
        <w:rPr>
          <w:color w:val="auto"/>
        </w:rPr>
      </w:pPr>
      <w:r w:rsidRPr="00786B09">
        <w:rPr>
          <w:color w:val="auto"/>
        </w:rPr>
        <w:t xml:space="preserve">(2) Phương án </w:t>
      </w:r>
      <w:r w:rsidR="008F116B">
        <w:rPr>
          <w:color w:val="auto"/>
        </w:rPr>
        <w:t>0</w:t>
      </w:r>
      <w:r w:rsidRPr="00786B09">
        <w:rPr>
          <w:color w:val="auto"/>
        </w:rPr>
        <w:t xml:space="preserve">2: </w:t>
      </w:r>
      <w:r w:rsidR="00B54016" w:rsidRPr="00786B09">
        <w:rPr>
          <w:color w:val="auto"/>
        </w:rPr>
        <w:t>t</w:t>
      </w:r>
      <w:r w:rsidRPr="00786B09">
        <w:rPr>
          <w:color w:val="auto"/>
        </w:rPr>
        <w:t xml:space="preserve">rụ sở Công an xã quy mô từ </w:t>
      </w:r>
      <w:r w:rsidR="008F116B">
        <w:rPr>
          <w:color w:val="auto"/>
        </w:rPr>
        <w:t>0</w:t>
      </w:r>
      <w:r w:rsidRPr="00786B09">
        <w:rPr>
          <w:color w:val="auto"/>
        </w:rPr>
        <w:t xml:space="preserve">5 - </w:t>
      </w:r>
      <w:r w:rsidR="008F116B">
        <w:rPr>
          <w:color w:val="auto"/>
        </w:rPr>
        <w:t>0</w:t>
      </w:r>
      <w:r w:rsidRPr="00786B09">
        <w:rPr>
          <w:color w:val="auto"/>
        </w:rPr>
        <w:t>7 cán bộ, chiến sĩ, dự kiến trên khu đất có diện tích khoảng 2.000m</w:t>
      </w:r>
      <w:r w:rsidRPr="00786B09">
        <w:rPr>
          <w:color w:val="auto"/>
          <w:vertAlign w:val="superscript"/>
        </w:rPr>
        <w:t>2</w:t>
      </w:r>
      <w:r w:rsidRPr="00786B09">
        <w:rPr>
          <w:color w:val="auto"/>
        </w:rPr>
        <w:t xml:space="preserve">. </w:t>
      </w:r>
    </w:p>
    <w:p w:rsidR="003F6912" w:rsidRPr="00786B09" w:rsidRDefault="003F6912" w:rsidP="001B5553">
      <w:pPr>
        <w:spacing w:before="120"/>
        <w:ind w:firstLine="720"/>
        <w:jc w:val="both"/>
        <w:rPr>
          <w:color w:val="auto"/>
        </w:rPr>
      </w:pPr>
      <w:r w:rsidRPr="00786B09">
        <w:rPr>
          <w:color w:val="auto"/>
        </w:rPr>
        <w:t>Tổ chức không gian gồm</w:t>
      </w:r>
      <w:r w:rsidR="003B1293" w:rsidRPr="00786B09">
        <w:rPr>
          <w:color w:val="auto"/>
        </w:rPr>
        <w:t>:</w:t>
      </w:r>
      <w:r w:rsidRPr="00786B09">
        <w:rPr>
          <w:color w:val="auto"/>
        </w:rPr>
        <w:t xml:space="preserve"> 04 hạng mục: Nhà làm việc, ăn, ở doanh trại 01 tầng cấp IV, diện tích 428m</w:t>
      </w:r>
      <w:r w:rsidRPr="00786B09">
        <w:rPr>
          <w:color w:val="auto"/>
          <w:vertAlign w:val="superscript"/>
        </w:rPr>
        <w:t>2</w:t>
      </w:r>
      <w:r w:rsidRPr="00786B09">
        <w:rPr>
          <w:color w:val="auto"/>
        </w:rPr>
        <w:t xml:space="preserve">; </w:t>
      </w:r>
      <w:r w:rsidR="003B1293" w:rsidRPr="00786B09">
        <w:rPr>
          <w:color w:val="auto"/>
        </w:rPr>
        <w:t>g</w:t>
      </w:r>
      <w:r w:rsidRPr="00786B09">
        <w:rPr>
          <w:color w:val="auto"/>
        </w:rPr>
        <w:t xml:space="preserve">ara xe </w:t>
      </w:r>
      <w:r w:rsidR="008F116B">
        <w:rPr>
          <w:color w:val="auto"/>
        </w:rPr>
        <w:t>0</w:t>
      </w:r>
      <w:r w:rsidRPr="00786B09">
        <w:rPr>
          <w:color w:val="auto"/>
        </w:rPr>
        <w:t xml:space="preserve">2 bánh </w:t>
      </w:r>
      <w:r w:rsidR="008F116B">
        <w:rPr>
          <w:color w:val="auto"/>
        </w:rPr>
        <w:t>0</w:t>
      </w:r>
      <w:r w:rsidRPr="00786B09">
        <w:rPr>
          <w:color w:val="auto"/>
        </w:rPr>
        <w:t>1 tầng diện tích 30m</w:t>
      </w:r>
      <w:r w:rsidRPr="00786B09">
        <w:rPr>
          <w:color w:val="auto"/>
          <w:vertAlign w:val="superscript"/>
        </w:rPr>
        <w:t>2</w:t>
      </w:r>
      <w:r w:rsidRPr="00786B09">
        <w:rPr>
          <w:color w:val="auto"/>
        </w:rPr>
        <w:t xml:space="preserve">; </w:t>
      </w:r>
      <w:r w:rsidR="003B1293" w:rsidRPr="00786B09">
        <w:rPr>
          <w:color w:val="auto"/>
        </w:rPr>
        <w:t>c</w:t>
      </w:r>
      <w:r w:rsidRPr="00786B09">
        <w:rPr>
          <w:color w:val="auto"/>
        </w:rPr>
        <w:t xml:space="preserve">ổng bảo vệ và tường rào; sân điều lệnh. </w:t>
      </w:r>
    </w:p>
    <w:p w:rsidR="003F6912" w:rsidRPr="00786B09" w:rsidRDefault="003F6912" w:rsidP="001B5553">
      <w:pPr>
        <w:spacing w:before="120"/>
        <w:ind w:firstLine="720"/>
        <w:jc w:val="both"/>
        <w:rPr>
          <w:color w:val="auto"/>
        </w:rPr>
      </w:pPr>
      <w:r w:rsidRPr="00786B09">
        <w:rPr>
          <w:color w:val="auto"/>
        </w:rPr>
        <w:t xml:space="preserve">Thiết kế điển hình: 01 </w:t>
      </w:r>
      <w:r w:rsidR="003B1293" w:rsidRPr="00786B09">
        <w:rPr>
          <w:color w:val="auto"/>
        </w:rPr>
        <w:t>n</w:t>
      </w:r>
      <w:r w:rsidRPr="00786B09">
        <w:rPr>
          <w:color w:val="auto"/>
        </w:rPr>
        <w:t xml:space="preserve">hà làm việc, ăn, ở doanh trại 01 tầng hợp khối gồm 03 phân khu chức năng riêng biệt: </w:t>
      </w:r>
      <w:r w:rsidR="003B1293" w:rsidRPr="00786B09">
        <w:rPr>
          <w:color w:val="auto"/>
        </w:rPr>
        <w:t>p</w:t>
      </w:r>
      <w:r w:rsidRPr="00786B09">
        <w:rPr>
          <w:color w:val="auto"/>
        </w:rPr>
        <w:t xml:space="preserve">hòng ở doanh trại cán bộ, chiến sĩ và phòng bếp + ăn; </w:t>
      </w:r>
      <w:r w:rsidR="003B1293" w:rsidRPr="00786B09">
        <w:rPr>
          <w:color w:val="auto"/>
        </w:rPr>
        <w:t>p</w:t>
      </w:r>
      <w:r w:rsidRPr="00786B09">
        <w:rPr>
          <w:color w:val="auto"/>
        </w:rPr>
        <w:t xml:space="preserve">hòng làm việc và khu vực tiếp dân; </w:t>
      </w:r>
      <w:r w:rsidR="003B1293" w:rsidRPr="00786B09">
        <w:rPr>
          <w:color w:val="auto"/>
        </w:rPr>
        <w:t>k</w:t>
      </w:r>
      <w:r w:rsidRPr="00786B09">
        <w:rPr>
          <w:color w:val="auto"/>
        </w:rPr>
        <w:t xml:space="preserve">ho vật chứng và buồng tạm giữ hành chính. </w:t>
      </w:r>
    </w:p>
    <w:p w:rsidR="003F6912" w:rsidRPr="00786B09" w:rsidRDefault="003F6912" w:rsidP="001B5553">
      <w:pPr>
        <w:spacing w:before="120"/>
        <w:ind w:firstLine="720"/>
        <w:jc w:val="both"/>
        <w:rPr>
          <w:color w:val="auto"/>
        </w:rPr>
      </w:pPr>
      <w:r w:rsidRPr="00786B09">
        <w:rPr>
          <w:color w:val="auto"/>
        </w:rPr>
        <w:t xml:space="preserve">Còn lại, phương án </w:t>
      </w:r>
      <w:r w:rsidR="008F116B">
        <w:rPr>
          <w:color w:val="auto"/>
        </w:rPr>
        <w:t>0</w:t>
      </w:r>
      <w:r w:rsidRPr="00786B09">
        <w:rPr>
          <w:color w:val="auto"/>
        </w:rPr>
        <w:t>3 (xây dựng trên đất xen kẹt có diện tích khoảng 200m</w:t>
      </w:r>
      <w:r w:rsidRPr="00786B09">
        <w:rPr>
          <w:color w:val="auto"/>
          <w:vertAlign w:val="superscript"/>
        </w:rPr>
        <w:t>2</w:t>
      </w:r>
      <w:r w:rsidRPr="00786B09">
        <w:rPr>
          <w:color w:val="auto"/>
        </w:rPr>
        <w:t xml:space="preserve">) và phương án </w:t>
      </w:r>
      <w:r w:rsidR="008F116B">
        <w:rPr>
          <w:color w:val="auto"/>
        </w:rPr>
        <w:t>0</w:t>
      </w:r>
      <w:r w:rsidRPr="00786B09">
        <w:rPr>
          <w:color w:val="auto"/>
        </w:rPr>
        <w:t xml:space="preserve">4 (đối với Công an xã có quy mô 15 cán bộ, chiến sĩ) không phù hợp với điều kiện của tỉnh Hà Tĩnh. </w:t>
      </w:r>
    </w:p>
    <w:p w:rsidR="003F6912" w:rsidRPr="00786B09" w:rsidRDefault="003F6912" w:rsidP="001B5553">
      <w:pPr>
        <w:spacing w:before="120"/>
        <w:ind w:firstLine="720"/>
        <w:jc w:val="both"/>
        <w:rPr>
          <w:color w:val="auto"/>
        </w:rPr>
      </w:pPr>
      <w:r w:rsidRPr="00786B09">
        <w:rPr>
          <w:color w:val="auto"/>
        </w:rPr>
        <w:t xml:space="preserve">Bên cạnh đó, Bộ Công an hướng dẫn căn cứ quỹ đất được UBND các địa phương bố trí, căn cứ nguồn vốn và quy mô biên chế của từng đơn vị, chủ động nghiên cứu, lựa chọn phương án thiết kế điển hình phù hợp để triển khai thực hiện. Khuyến khích có phương án đưa vào thực tế tốt hơn thiết kế điển hình, nhưng phải đảm bảo công năng sử dụng; đáp ứng quy định của Chính phủ về tiêu chuẩn vật chất, hậu cần đối với cán bộ, chiến sĩ </w:t>
      </w:r>
      <w:r w:rsidR="003B1293" w:rsidRPr="00786B09">
        <w:rPr>
          <w:color w:val="auto"/>
        </w:rPr>
        <w:t>Công an nhân dân</w:t>
      </w:r>
      <w:r w:rsidRPr="00786B09">
        <w:rPr>
          <w:color w:val="auto"/>
        </w:rPr>
        <w:t xml:space="preserve"> và phù hợp với chỉ tiêu quy hoạch của địa phương. </w:t>
      </w:r>
    </w:p>
    <w:p w:rsidR="005D2529" w:rsidRPr="00786B09" w:rsidRDefault="0058177A" w:rsidP="001B5553">
      <w:pPr>
        <w:spacing w:before="120"/>
        <w:ind w:firstLine="720"/>
        <w:jc w:val="both"/>
        <w:rPr>
          <w:rFonts w:ascii="Times New Roman Bold" w:hAnsi="Times New Roman Bold"/>
          <w:b/>
          <w:color w:val="auto"/>
        </w:rPr>
      </w:pPr>
      <w:r w:rsidRPr="00786B09">
        <w:rPr>
          <w:b/>
          <w:i/>
          <w:color w:val="auto"/>
        </w:rPr>
        <w:t>1</w:t>
      </w:r>
      <w:r w:rsidR="005D2529" w:rsidRPr="00786B09">
        <w:rPr>
          <w:b/>
          <w:i/>
          <w:color w:val="auto"/>
        </w:rPr>
        <w:t>.2. Về trang thiết bị, phương tiện, công cụ hỗ trợ</w:t>
      </w:r>
    </w:p>
    <w:p w:rsidR="00F3233D" w:rsidRPr="00786B09" w:rsidRDefault="009B6E45" w:rsidP="001B5553">
      <w:pPr>
        <w:spacing w:before="120"/>
        <w:ind w:firstLine="720"/>
        <w:jc w:val="both"/>
        <w:rPr>
          <w:color w:val="auto"/>
        </w:rPr>
      </w:pPr>
      <w:r w:rsidRPr="00786B09">
        <w:rPr>
          <w:color w:val="auto"/>
        </w:rPr>
        <w:t>Theo</w:t>
      </w:r>
      <w:r w:rsidR="005D2529" w:rsidRPr="00786B09">
        <w:rPr>
          <w:color w:val="auto"/>
        </w:rPr>
        <w:t xml:space="preserve"> Phụ lục II ban hành kèm </w:t>
      </w:r>
      <w:r w:rsidR="009D7C8D" w:rsidRPr="00786B09">
        <w:rPr>
          <w:color w:val="auto"/>
        </w:rPr>
        <w:t>theo Nghị định số 18/2013/NĐ-CP</w:t>
      </w:r>
      <w:r w:rsidR="00EE5E77" w:rsidRPr="00786B09">
        <w:rPr>
          <w:color w:val="auto"/>
        </w:rPr>
        <w:t>,</w:t>
      </w:r>
      <w:r w:rsidRPr="00786B09">
        <w:rPr>
          <w:color w:val="auto"/>
        </w:rPr>
        <w:t xml:space="preserve"> </w:t>
      </w:r>
      <w:r w:rsidR="005D2529" w:rsidRPr="00786B09">
        <w:rPr>
          <w:color w:val="auto"/>
        </w:rPr>
        <w:t xml:space="preserve">mỗi cán bộ </w:t>
      </w:r>
      <w:r w:rsidR="004E1C9C" w:rsidRPr="00786B09">
        <w:rPr>
          <w:color w:val="auto"/>
        </w:rPr>
        <w:t>Công an xã</w:t>
      </w:r>
      <w:r w:rsidR="005D2529" w:rsidRPr="00786B09">
        <w:rPr>
          <w:color w:val="auto"/>
        </w:rPr>
        <w:t xml:space="preserve"> được trang bị 40 </w:t>
      </w:r>
      <w:r w:rsidR="008E59EE" w:rsidRPr="00786B09">
        <w:rPr>
          <w:color w:val="auto"/>
        </w:rPr>
        <w:t>danh</w:t>
      </w:r>
      <w:r w:rsidR="001F27AF" w:rsidRPr="00786B09">
        <w:rPr>
          <w:color w:val="auto"/>
        </w:rPr>
        <w:t xml:space="preserve"> mục</w:t>
      </w:r>
      <w:r w:rsidR="005D2529" w:rsidRPr="00786B09">
        <w:rPr>
          <w:color w:val="auto"/>
        </w:rPr>
        <w:t xml:space="preserve"> t</w:t>
      </w:r>
      <w:r w:rsidR="00E90795" w:rsidRPr="00786B09">
        <w:rPr>
          <w:color w:val="auto"/>
        </w:rPr>
        <w:t>heo niên hạn</w:t>
      </w:r>
      <w:r w:rsidR="004E6070" w:rsidRPr="00786B09">
        <w:rPr>
          <w:color w:val="auto"/>
        </w:rPr>
        <w:t>.</w:t>
      </w:r>
    </w:p>
    <w:p w:rsidR="005D2529" w:rsidRPr="00786B09" w:rsidRDefault="009B6E45" w:rsidP="001B5553">
      <w:pPr>
        <w:spacing w:before="120"/>
        <w:ind w:firstLine="720"/>
        <w:jc w:val="both"/>
        <w:rPr>
          <w:color w:val="auto"/>
        </w:rPr>
      </w:pPr>
      <w:r w:rsidRPr="00786B09">
        <w:rPr>
          <w:color w:val="auto"/>
        </w:rPr>
        <w:t>Theo</w:t>
      </w:r>
      <w:r w:rsidR="005D2529" w:rsidRPr="00786B09">
        <w:rPr>
          <w:color w:val="auto"/>
        </w:rPr>
        <w:t xml:space="preserve"> Quyết định số 5246/QĐ-BCA-H03 </w:t>
      </w:r>
      <w:r w:rsidRPr="00786B09">
        <w:rPr>
          <w:color w:val="auto"/>
        </w:rPr>
        <w:t>của Bộ trưởng Bộ Công an</w:t>
      </w:r>
      <w:r w:rsidR="005D2529" w:rsidRPr="00786B09">
        <w:rPr>
          <w:color w:val="auto"/>
        </w:rPr>
        <w:t xml:space="preserve"> mỗi đơn vị </w:t>
      </w:r>
      <w:r w:rsidR="004E1C9C" w:rsidRPr="00786B09">
        <w:rPr>
          <w:color w:val="auto"/>
        </w:rPr>
        <w:t>Công an xã</w:t>
      </w:r>
      <w:r w:rsidR="005D2529" w:rsidRPr="00786B09">
        <w:rPr>
          <w:color w:val="auto"/>
        </w:rPr>
        <w:t xml:space="preserve"> được trang bị 39 </w:t>
      </w:r>
      <w:r w:rsidR="008B6FBE" w:rsidRPr="00786B09">
        <w:rPr>
          <w:color w:val="auto"/>
        </w:rPr>
        <w:t>danh mục</w:t>
      </w:r>
      <w:r w:rsidR="000D6E83" w:rsidRPr="00786B09">
        <w:rPr>
          <w:color w:val="auto"/>
        </w:rPr>
        <w:t>.</w:t>
      </w:r>
      <w:r w:rsidR="00835CEF" w:rsidRPr="00786B09">
        <w:rPr>
          <w:color w:val="auto"/>
        </w:rPr>
        <w:t xml:space="preserve"> </w:t>
      </w:r>
    </w:p>
    <w:p w:rsidR="008B6FBE" w:rsidRPr="00786B09" w:rsidRDefault="009B6E45" w:rsidP="001B5553">
      <w:pPr>
        <w:spacing w:before="120"/>
        <w:ind w:firstLine="720"/>
        <w:jc w:val="both"/>
        <w:rPr>
          <w:color w:val="auto"/>
        </w:rPr>
      </w:pPr>
      <w:r w:rsidRPr="00786B09">
        <w:rPr>
          <w:color w:val="auto"/>
        </w:rPr>
        <w:t>Theo</w:t>
      </w:r>
      <w:r w:rsidR="008B6FBE" w:rsidRPr="00786B09">
        <w:rPr>
          <w:color w:val="auto"/>
        </w:rPr>
        <w:t xml:space="preserve"> Thông tư số 69/2021/TT-BCA, lực lượng </w:t>
      </w:r>
      <w:r w:rsidR="004E1C9C" w:rsidRPr="00786B09">
        <w:rPr>
          <w:color w:val="auto"/>
        </w:rPr>
        <w:t>Công an xã</w:t>
      </w:r>
      <w:r w:rsidR="008B6FBE" w:rsidRPr="00786B09">
        <w:rPr>
          <w:color w:val="auto"/>
        </w:rPr>
        <w:t xml:space="preserve"> được trang bị </w:t>
      </w:r>
      <w:r w:rsidR="008B6FBE" w:rsidRPr="00786B09">
        <w:rPr>
          <w:b/>
          <w:color w:val="auto"/>
        </w:rPr>
        <w:t>55</w:t>
      </w:r>
      <w:r w:rsidR="008B6FBE" w:rsidRPr="00786B09">
        <w:rPr>
          <w:color w:val="auto"/>
        </w:rPr>
        <w:t xml:space="preserve"> danh mục (nhiều hơn 16 danh mục so với Quyết định số 5246/QĐ-BCA-H03). </w:t>
      </w:r>
    </w:p>
    <w:p w:rsidR="005D2529" w:rsidRPr="00786B09" w:rsidRDefault="005D2529" w:rsidP="001B5553">
      <w:pPr>
        <w:spacing w:before="120"/>
        <w:ind w:firstLine="720"/>
        <w:jc w:val="both"/>
        <w:rPr>
          <w:b/>
          <w:color w:val="auto"/>
        </w:rPr>
      </w:pPr>
      <w:r w:rsidRPr="00786B09">
        <w:rPr>
          <w:b/>
          <w:color w:val="auto"/>
        </w:rPr>
        <w:t xml:space="preserve">2. Quy định phân công trách nhiệm trong đảm bảo cơ sở vật chất cho </w:t>
      </w:r>
      <w:r w:rsidR="004E1C9C" w:rsidRPr="00786B09">
        <w:rPr>
          <w:b/>
          <w:color w:val="auto"/>
        </w:rPr>
        <w:t>Công an xã</w:t>
      </w:r>
    </w:p>
    <w:p w:rsidR="005D2529" w:rsidRPr="00786B09" w:rsidRDefault="00613338" w:rsidP="001B5553">
      <w:pPr>
        <w:spacing w:before="120"/>
        <w:ind w:firstLine="720"/>
        <w:jc w:val="both"/>
        <w:rPr>
          <w:color w:val="auto"/>
        </w:rPr>
      </w:pPr>
      <w:r w:rsidRPr="00786B09">
        <w:rPr>
          <w:color w:val="auto"/>
        </w:rPr>
        <w:t xml:space="preserve">- </w:t>
      </w:r>
      <w:r w:rsidR="005D2529" w:rsidRPr="00786B09">
        <w:rPr>
          <w:color w:val="auto"/>
        </w:rPr>
        <w:t xml:space="preserve">Điều 9 Nghị định số 127/2006/NĐ-CP quy định: </w:t>
      </w:r>
      <w:r w:rsidR="005D2529" w:rsidRPr="00786B09">
        <w:rPr>
          <w:i/>
          <w:color w:val="auto"/>
        </w:rPr>
        <w:t>“Cơ sở vật chất phục vụ hoạt động bảo vệ an ninh, trật tự được Nhà nước bảo đảm, bao gồm: đất đai, trụ sở, công trình, trang thiết bị, vũ khí, công cụ hỗ trợ, phương tiện giao thông, phương tiện thông tin liên lạc, phương tiện kỹ thuật nghiệp vụ và các điều kiện vật chất, kỹ thuật khác”</w:t>
      </w:r>
      <w:r w:rsidR="005D2529" w:rsidRPr="00786B09">
        <w:rPr>
          <w:color w:val="auto"/>
        </w:rPr>
        <w:t>.</w:t>
      </w:r>
    </w:p>
    <w:p w:rsidR="005D2529" w:rsidRPr="00786B09" w:rsidRDefault="00613338" w:rsidP="001B5553">
      <w:pPr>
        <w:spacing w:before="120"/>
        <w:ind w:firstLine="720"/>
        <w:jc w:val="both"/>
        <w:rPr>
          <w:color w:val="auto"/>
        </w:rPr>
      </w:pPr>
      <w:r w:rsidRPr="00786B09">
        <w:rPr>
          <w:color w:val="auto"/>
        </w:rPr>
        <w:t xml:space="preserve">- </w:t>
      </w:r>
      <w:r w:rsidR="005D2529" w:rsidRPr="00786B09">
        <w:rPr>
          <w:color w:val="auto"/>
        </w:rPr>
        <w:t>Điều 8</w:t>
      </w:r>
      <w:r w:rsidR="009B6E45" w:rsidRPr="00786B09">
        <w:rPr>
          <w:color w:val="auto"/>
        </w:rPr>
        <w:t xml:space="preserve"> Nghị định số 42/2021/NĐ-CP quy định</w:t>
      </w:r>
      <w:r w:rsidR="005D2529" w:rsidRPr="00786B09">
        <w:rPr>
          <w:color w:val="auto"/>
        </w:rPr>
        <w:t xml:space="preserve">: </w:t>
      </w:r>
      <w:r w:rsidR="005D2529" w:rsidRPr="00786B09">
        <w:rPr>
          <w:i/>
          <w:color w:val="auto"/>
        </w:rPr>
        <w:t xml:space="preserve">“Kinh phí bảo đảm về cơ sở vật chất và hoạt động của Công an xã chính quy do ngân sách </w:t>
      </w:r>
      <w:r w:rsidR="000A44F6" w:rsidRPr="00786B09">
        <w:rPr>
          <w:i/>
          <w:color w:val="auto"/>
        </w:rPr>
        <w:t xml:space="preserve">Nhà </w:t>
      </w:r>
      <w:r w:rsidR="005D2529" w:rsidRPr="00786B09">
        <w:rPr>
          <w:i/>
          <w:color w:val="auto"/>
        </w:rPr>
        <w:t xml:space="preserve">nước đảm bảo và được sử dụng trong dự toán ngân sách </w:t>
      </w:r>
      <w:r w:rsidR="000A44F6" w:rsidRPr="00786B09">
        <w:rPr>
          <w:i/>
          <w:color w:val="auto"/>
        </w:rPr>
        <w:t xml:space="preserve">Nhà </w:t>
      </w:r>
      <w:r w:rsidR="005D2529" w:rsidRPr="00786B09">
        <w:rPr>
          <w:i/>
          <w:color w:val="auto"/>
        </w:rPr>
        <w:t xml:space="preserve">nước </w:t>
      </w:r>
      <w:r w:rsidR="003B1293" w:rsidRPr="00786B09">
        <w:rPr>
          <w:i/>
          <w:color w:val="auto"/>
        </w:rPr>
        <w:t xml:space="preserve">hàng </w:t>
      </w:r>
      <w:r w:rsidR="005D2529" w:rsidRPr="00786B09">
        <w:rPr>
          <w:i/>
          <w:color w:val="auto"/>
        </w:rPr>
        <w:t xml:space="preserve">năm của Bộ Công an và các bộ, cơ quan </w:t>
      </w:r>
      <w:r w:rsidR="000A44F6" w:rsidRPr="00786B09">
        <w:rPr>
          <w:i/>
          <w:color w:val="auto"/>
        </w:rPr>
        <w:t xml:space="preserve">Trung </w:t>
      </w:r>
      <w:r w:rsidR="005D2529" w:rsidRPr="00786B09">
        <w:rPr>
          <w:i/>
          <w:color w:val="auto"/>
        </w:rPr>
        <w:t xml:space="preserve">ương, các địa phương theo quy định về phân cấp ngân sách </w:t>
      </w:r>
      <w:r w:rsidR="000A44F6" w:rsidRPr="00786B09">
        <w:rPr>
          <w:i/>
          <w:color w:val="auto"/>
        </w:rPr>
        <w:t xml:space="preserve">Nhà </w:t>
      </w:r>
      <w:r w:rsidR="005D2529" w:rsidRPr="00786B09">
        <w:rPr>
          <w:i/>
          <w:color w:val="auto"/>
        </w:rPr>
        <w:t xml:space="preserve">nước hiện hành. Việc quản lý, sử dụng kinh phí từ ngân sách </w:t>
      </w:r>
      <w:r w:rsidR="000A44F6" w:rsidRPr="00786B09">
        <w:rPr>
          <w:i/>
          <w:color w:val="auto"/>
        </w:rPr>
        <w:t xml:space="preserve">Nhà </w:t>
      </w:r>
      <w:r w:rsidR="005D2529" w:rsidRPr="00786B09">
        <w:rPr>
          <w:i/>
          <w:color w:val="auto"/>
        </w:rPr>
        <w:t xml:space="preserve">nước thực hiện theo quy định của Luật Ngân sách </w:t>
      </w:r>
      <w:r w:rsidR="000A44F6" w:rsidRPr="00786B09">
        <w:rPr>
          <w:i/>
          <w:color w:val="auto"/>
        </w:rPr>
        <w:t xml:space="preserve">Nhà </w:t>
      </w:r>
      <w:r w:rsidR="005D2529" w:rsidRPr="00786B09">
        <w:rPr>
          <w:i/>
          <w:color w:val="auto"/>
        </w:rPr>
        <w:t>nước, Luật Đầu tư công và các văn bản hướng dẫn thi hành”.</w:t>
      </w:r>
      <w:r w:rsidR="005D2529" w:rsidRPr="00786B09">
        <w:rPr>
          <w:color w:val="auto"/>
        </w:rPr>
        <w:t xml:space="preserve"> </w:t>
      </w:r>
    </w:p>
    <w:p w:rsidR="005D2529" w:rsidRPr="00786B09" w:rsidRDefault="009B6E45" w:rsidP="001B5553">
      <w:pPr>
        <w:spacing w:before="120"/>
        <w:ind w:firstLine="720"/>
        <w:jc w:val="both"/>
        <w:rPr>
          <w:i/>
          <w:color w:val="auto"/>
        </w:rPr>
      </w:pPr>
      <w:r w:rsidRPr="00786B09">
        <w:rPr>
          <w:color w:val="auto"/>
        </w:rPr>
        <w:t>-</w:t>
      </w:r>
      <w:r w:rsidR="00613338" w:rsidRPr="00786B09">
        <w:rPr>
          <w:color w:val="auto"/>
        </w:rPr>
        <w:t xml:space="preserve"> </w:t>
      </w:r>
      <w:r w:rsidR="005D2529" w:rsidRPr="00786B09">
        <w:rPr>
          <w:color w:val="auto"/>
        </w:rPr>
        <w:t xml:space="preserve">Điều 9 </w:t>
      </w:r>
      <w:r w:rsidRPr="00786B09">
        <w:rPr>
          <w:color w:val="auto"/>
        </w:rPr>
        <w:t xml:space="preserve">Nghị định số 42/2021/NĐ-CP </w:t>
      </w:r>
      <w:r w:rsidR="005D2529" w:rsidRPr="00786B09">
        <w:rPr>
          <w:color w:val="auto"/>
        </w:rPr>
        <w:t xml:space="preserve">quy định </w:t>
      </w:r>
      <w:r w:rsidRPr="00786B09">
        <w:rPr>
          <w:color w:val="auto"/>
        </w:rPr>
        <w:t xml:space="preserve">trách nhiệm </w:t>
      </w:r>
      <w:r w:rsidR="005D2529" w:rsidRPr="00786B09">
        <w:rPr>
          <w:color w:val="auto"/>
        </w:rPr>
        <w:t>Bộ Công an</w:t>
      </w:r>
      <w:r w:rsidRPr="00786B09">
        <w:rPr>
          <w:color w:val="auto"/>
        </w:rPr>
        <w:t>:</w:t>
      </w:r>
      <w:r w:rsidR="005D2529" w:rsidRPr="00786B09">
        <w:rPr>
          <w:color w:val="auto"/>
        </w:rPr>
        <w:t xml:space="preserve"> </w:t>
      </w:r>
      <w:r w:rsidR="005D2529" w:rsidRPr="00786B09">
        <w:rPr>
          <w:i/>
          <w:color w:val="auto"/>
        </w:rPr>
        <w:t xml:space="preserve">“(1). Hướng dẫn, kiểm tra việc quản lý, xây dựng lực lượng, bảo đảm các điều kiện hoạt động và thực hiện chế độ, chính sách đối với Công an xã chính quy. (2). Trang bị phương tiện làm việc, vũ khí, công cụ hỗ trợ, trang thiết bị phục vụ công tác của Công an xã chính quy theo quy định của pháp luật”. </w:t>
      </w:r>
    </w:p>
    <w:p w:rsidR="005D2529" w:rsidRPr="00786B09" w:rsidRDefault="007E2EAE" w:rsidP="001B5553">
      <w:pPr>
        <w:spacing w:before="120"/>
        <w:ind w:firstLine="720"/>
        <w:jc w:val="both"/>
        <w:rPr>
          <w:color w:val="auto"/>
        </w:rPr>
      </w:pPr>
      <w:r w:rsidRPr="00786B09">
        <w:rPr>
          <w:color w:val="auto"/>
        </w:rPr>
        <w:t>-</w:t>
      </w:r>
      <w:r w:rsidR="005D2529" w:rsidRPr="00786B09">
        <w:rPr>
          <w:color w:val="auto"/>
        </w:rPr>
        <w:t xml:space="preserve"> Khoản 3 Điều 11</w:t>
      </w:r>
      <w:r w:rsidRPr="00786B09">
        <w:rPr>
          <w:color w:val="auto"/>
        </w:rPr>
        <w:t xml:space="preserve"> Nghị định số 42/2021/NĐ-CP quy định UBND các cấp trong phạm vi nhiệm vụ, quyền hạn của mình có trách nhiệm:</w:t>
      </w:r>
      <w:r w:rsidR="005D2529" w:rsidRPr="00786B09">
        <w:rPr>
          <w:i/>
          <w:color w:val="auto"/>
        </w:rPr>
        <w:t xml:space="preserve"> “Bảo đảm trụ sở </w:t>
      </w:r>
      <w:r w:rsidR="00AC1D8D" w:rsidRPr="00786B09">
        <w:rPr>
          <w:i/>
          <w:color w:val="auto"/>
        </w:rPr>
        <w:t xml:space="preserve">hoặc nơi </w:t>
      </w:r>
      <w:r w:rsidR="005D2529" w:rsidRPr="00786B09">
        <w:rPr>
          <w:i/>
          <w:color w:val="auto"/>
        </w:rPr>
        <w:t>làm việc; hỗ trợ ngân sách để đầu tư xây dựng, sửa chữa trụ sở hoặc nơi làm việc, sinh hoạt và trang thiết bị, phương tiện, các điều kiện bảo đảm khác phục vụ cho hoạt động của lực lượng Công an xã”.</w:t>
      </w:r>
    </w:p>
    <w:p w:rsidR="005D2529" w:rsidRPr="00786B09" w:rsidRDefault="005D2529" w:rsidP="001B5553">
      <w:pPr>
        <w:spacing w:before="120"/>
        <w:ind w:firstLine="720"/>
        <w:jc w:val="both"/>
        <w:rPr>
          <w:b/>
          <w:i/>
          <w:color w:val="auto"/>
        </w:rPr>
      </w:pPr>
      <w:r w:rsidRPr="00786B09">
        <w:rPr>
          <w:b/>
          <w:i/>
          <w:color w:val="auto"/>
        </w:rPr>
        <w:t xml:space="preserve">Như vậy, </w:t>
      </w:r>
      <w:r w:rsidR="00CB664F" w:rsidRPr="00786B09">
        <w:rPr>
          <w:b/>
          <w:i/>
          <w:color w:val="auto"/>
        </w:rPr>
        <w:t xml:space="preserve">theo quy định </w:t>
      </w:r>
      <w:r w:rsidRPr="00786B09">
        <w:rPr>
          <w:b/>
          <w:i/>
          <w:color w:val="auto"/>
        </w:rPr>
        <w:t xml:space="preserve">về phân công trách nhiệm trong đảm bảo cơ sở vật chất cho </w:t>
      </w:r>
      <w:r w:rsidR="004E1C9C" w:rsidRPr="00786B09">
        <w:rPr>
          <w:b/>
          <w:i/>
          <w:color w:val="auto"/>
        </w:rPr>
        <w:t>Công an xã</w:t>
      </w:r>
      <w:r w:rsidRPr="00786B09">
        <w:rPr>
          <w:b/>
          <w:i/>
          <w:color w:val="auto"/>
        </w:rPr>
        <w:t xml:space="preserve"> thì:</w:t>
      </w:r>
    </w:p>
    <w:p w:rsidR="00E432FB" w:rsidRPr="00786B09" w:rsidRDefault="001430CF" w:rsidP="001B5553">
      <w:pPr>
        <w:spacing w:before="120"/>
        <w:ind w:firstLine="720"/>
        <w:jc w:val="both"/>
        <w:rPr>
          <w:color w:val="auto"/>
        </w:rPr>
      </w:pPr>
      <w:r w:rsidRPr="00786B09">
        <w:rPr>
          <w:color w:val="auto"/>
        </w:rPr>
        <w:t>-</w:t>
      </w:r>
      <w:r w:rsidR="00E432FB" w:rsidRPr="00786B09">
        <w:rPr>
          <w:color w:val="auto"/>
        </w:rPr>
        <w:t xml:space="preserve"> Đối với trụ sở làm việc: </w:t>
      </w:r>
      <w:r w:rsidR="00106523" w:rsidRPr="00786B09">
        <w:rPr>
          <w:color w:val="auto"/>
        </w:rPr>
        <w:t>UBND</w:t>
      </w:r>
      <w:r w:rsidR="00E432FB" w:rsidRPr="00786B09">
        <w:rPr>
          <w:color w:val="auto"/>
        </w:rPr>
        <w:t xml:space="preserve"> các cấp có trách nhiệm </w:t>
      </w:r>
      <w:r w:rsidR="00DA1DE7" w:rsidRPr="00786B09">
        <w:rPr>
          <w:color w:val="auto"/>
        </w:rPr>
        <w:t xml:space="preserve">bảo đảm trụ sở </w:t>
      </w:r>
      <w:r w:rsidR="001E21CE" w:rsidRPr="00786B09">
        <w:rPr>
          <w:color w:val="auto"/>
        </w:rPr>
        <w:t xml:space="preserve">làm việc </w:t>
      </w:r>
      <w:r w:rsidR="00E432FB" w:rsidRPr="00786B09">
        <w:rPr>
          <w:color w:val="auto"/>
        </w:rPr>
        <w:t xml:space="preserve">cho lực lượng </w:t>
      </w:r>
      <w:r w:rsidR="004E1C9C" w:rsidRPr="00786B09">
        <w:rPr>
          <w:color w:val="auto"/>
        </w:rPr>
        <w:t>Công an xã</w:t>
      </w:r>
      <w:r w:rsidR="00613338" w:rsidRPr="00786B09">
        <w:rPr>
          <w:color w:val="auto"/>
        </w:rPr>
        <w:t>.</w:t>
      </w:r>
    </w:p>
    <w:p w:rsidR="00637D4C" w:rsidRPr="00786B09" w:rsidRDefault="001430CF" w:rsidP="001B5553">
      <w:pPr>
        <w:spacing w:before="120"/>
        <w:ind w:firstLine="720"/>
        <w:jc w:val="both"/>
        <w:rPr>
          <w:b/>
          <w:color w:val="auto"/>
        </w:rPr>
      </w:pPr>
      <w:r w:rsidRPr="00786B09">
        <w:rPr>
          <w:color w:val="auto"/>
        </w:rPr>
        <w:t>-</w:t>
      </w:r>
      <w:r w:rsidR="005D2529" w:rsidRPr="00786B09">
        <w:rPr>
          <w:color w:val="auto"/>
        </w:rPr>
        <w:t xml:space="preserve"> Đối </w:t>
      </w:r>
      <w:r w:rsidR="002B4669" w:rsidRPr="00786B09">
        <w:rPr>
          <w:color w:val="auto"/>
        </w:rPr>
        <w:t xml:space="preserve">với trang thiết bị, </w:t>
      </w:r>
      <w:r w:rsidR="005D2529" w:rsidRPr="00786B09">
        <w:rPr>
          <w:color w:val="auto"/>
        </w:rPr>
        <w:t>phương tiện,</w:t>
      </w:r>
      <w:r w:rsidR="002B4669" w:rsidRPr="00786B09">
        <w:rPr>
          <w:color w:val="auto"/>
        </w:rPr>
        <w:t xml:space="preserve"> vũ khí, công cụ hỗ trợ:</w:t>
      </w:r>
      <w:r w:rsidR="005D2529" w:rsidRPr="00786B09">
        <w:rPr>
          <w:color w:val="auto"/>
        </w:rPr>
        <w:t xml:space="preserve"> </w:t>
      </w:r>
      <w:r w:rsidR="002B4669" w:rsidRPr="00786B09">
        <w:rPr>
          <w:color w:val="auto"/>
        </w:rPr>
        <w:t xml:space="preserve">Bộ Công an đảm bảo; </w:t>
      </w:r>
      <w:r w:rsidR="00DC718E" w:rsidRPr="00786B09">
        <w:rPr>
          <w:color w:val="auto"/>
        </w:rPr>
        <w:t>căn cứ</w:t>
      </w:r>
      <w:r w:rsidR="005D2529" w:rsidRPr="00786B09">
        <w:rPr>
          <w:color w:val="auto"/>
        </w:rPr>
        <w:t xml:space="preserve"> điều kiện ngân sách, </w:t>
      </w:r>
      <w:r w:rsidR="00106523" w:rsidRPr="00786B09">
        <w:rPr>
          <w:color w:val="auto"/>
        </w:rPr>
        <w:t>UBND</w:t>
      </w:r>
      <w:r w:rsidR="005D2529" w:rsidRPr="00786B09">
        <w:rPr>
          <w:color w:val="auto"/>
        </w:rPr>
        <w:t xml:space="preserve"> các cấp hỗ trợ lực lượng Công an mua sắm một số trang thiết bị, phương tiện để phục vụ công tác. </w:t>
      </w:r>
    </w:p>
    <w:p w:rsidR="009F5C36" w:rsidRPr="004A3F92" w:rsidRDefault="009F5C36" w:rsidP="001B5553">
      <w:pPr>
        <w:spacing w:before="100"/>
        <w:jc w:val="center"/>
        <w:rPr>
          <w:color w:val="auto"/>
          <w:sz w:val="26"/>
        </w:rPr>
      </w:pPr>
      <w:r w:rsidRPr="004A3F92">
        <w:rPr>
          <w:b/>
          <w:color w:val="auto"/>
          <w:sz w:val="26"/>
        </w:rPr>
        <w:t xml:space="preserve">Phần </w:t>
      </w:r>
      <w:r w:rsidR="000A44F6" w:rsidRPr="004A3F92">
        <w:rPr>
          <w:b/>
          <w:color w:val="auto"/>
          <w:sz w:val="26"/>
        </w:rPr>
        <w:t>II</w:t>
      </w:r>
    </w:p>
    <w:p w:rsidR="00A069A3" w:rsidRPr="004A3F92" w:rsidRDefault="009F5C36" w:rsidP="001B5553">
      <w:pPr>
        <w:pStyle w:val="NoSpacing"/>
        <w:spacing w:after="360"/>
        <w:jc w:val="center"/>
        <w:rPr>
          <w:b/>
          <w:color w:val="auto"/>
          <w:sz w:val="26"/>
        </w:rPr>
      </w:pPr>
      <w:r w:rsidRPr="004A3F92">
        <w:rPr>
          <w:b/>
          <w:color w:val="auto"/>
          <w:sz w:val="26"/>
        </w:rPr>
        <w:t xml:space="preserve">GIẢI PHÁP BẢO ĐẢM CƠ SỞ VẬT CHẤT </w:t>
      </w:r>
      <w:r w:rsidR="000A44F6" w:rsidRPr="004A3F92">
        <w:rPr>
          <w:b/>
          <w:color w:val="auto"/>
          <w:sz w:val="26"/>
        </w:rPr>
        <w:t xml:space="preserve">                                                         </w:t>
      </w:r>
      <w:r w:rsidRPr="004A3F92">
        <w:rPr>
          <w:b/>
          <w:color w:val="auto"/>
          <w:sz w:val="26"/>
        </w:rPr>
        <w:t xml:space="preserve">CHO </w:t>
      </w:r>
      <w:r w:rsidR="004E1C9C" w:rsidRPr="004A3F92">
        <w:rPr>
          <w:b/>
          <w:color w:val="auto"/>
          <w:sz w:val="26"/>
        </w:rPr>
        <w:t>CÔNG AN XÃ</w:t>
      </w:r>
      <w:r w:rsidRPr="004A3F92">
        <w:rPr>
          <w:b/>
          <w:color w:val="auto"/>
          <w:sz w:val="26"/>
        </w:rPr>
        <w:t xml:space="preserve"> TRÊN ĐỊA BÀN TỈNH HÀ TĨNH</w:t>
      </w:r>
    </w:p>
    <w:p w:rsidR="00FF5220" w:rsidRPr="00786B09" w:rsidRDefault="00FF5220" w:rsidP="001B5553">
      <w:pPr>
        <w:spacing w:before="100"/>
        <w:ind w:firstLine="720"/>
        <w:rPr>
          <w:b/>
          <w:color w:val="auto"/>
        </w:rPr>
      </w:pPr>
      <w:r w:rsidRPr="00BE5222">
        <w:rPr>
          <w:b/>
          <w:color w:val="auto"/>
          <w:sz w:val="26"/>
        </w:rPr>
        <w:t>I. MỤC TIÊU, YÊU CẦU</w:t>
      </w:r>
    </w:p>
    <w:p w:rsidR="00FF5220" w:rsidRPr="005F24E7" w:rsidRDefault="00FF5220" w:rsidP="001B5553">
      <w:pPr>
        <w:spacing w:before="100"/>
        <w:jc w:val="both"/>
        <w:rPr>
          <w:color w:val="auto"/>
        </w:rPr>
      </w:pPr>
      <w:r w:rsidRPr="001B5553">
        <w:rPr>
          <w:color w:val="auto"/>
        </w:rPr>
        <w:tab/>
        <w:t>1. Mục tiêu</w:t>
      </w:r>
    </w:p>
    <w:p w:rsidR="009A46C9" w:rsidRPr="00786B09" w:rsidRDefault="00FF5220" w:rsidP="001B5553">
      <w:pPr>
        <w:spacing w:before="100"/>
        <w:jc w:val="both"/>
        <w:rPr>
          <w:b/>
          <w:i/>
          <w:color w:val="auto"/>
        </w:rPr>
      </w:pPr>
      <w:r w:rsidRPr="00786B09">
        <w:rPr>
          <w:b/>
          <w:i/>
          <w:color w:val="auto"/>
        </w:rPr>
        <w:tab/>
        <w:t>1.1. Mục tiêu tổng quát</w:t>
      </w:r>
    </w:p>
    <w:p w:rsidR="00CC74A3" w:rsidRPr="00786B09" w:rsidRDefault="00CC74A3" w:rsidP="001B5553">
      <w:pPr>
        <w:spacing w:before="120"/>
        <w:jc w:val="both"/>
        <w:rPr>
          <w:color w:val="auto"/>
        </w:rPr>
      </w:pPr>
      <w:r w:rsidRPr="00786B09">
        <w:rPr>
          <w:color w:val="auto"/>
        </w:rPr>
        <w:tab/>
      </w:r>
      <w:r w:rsidR="00B10B46" w:rsidRPr="00786B09">
        <w:rPr>
          <w:color w:val="auto"/>
        </w:rPr>
        <w:t>H</w:t>
      </w:r>
      <w:r w:rsidRPr="00786B09">
        <w:rPr>
          <w:color w:val="auto"/>
        </w:rPr>
        <w:t xml:space="preserve">uy động sức mạnh </w:t>
      </w:r>
      <w:r w:rsidR="0035595D" w:rsidRPr="00786B09">
        <w:rPr>
          <w:color w:val="auto"/>
        </w:rPr>
        <w:t xml:space="preserve">tổng hợp </w:t>
      </w:r>
      <w:r w:rsidRPr="00786B09">
        <w:rPr>
          <w:color w:val="auto"/>
        </w:rPr>
        <w:t>của cả hệ thống chí</w:t>
      </w:r>
      <w:r w:rsidR="00E246F5" w:rsidRPr="00786B09">
        <w:rPr>
          <w:color w:val="auto"/>
        </w:rPr>
        <w:t>nh trị</w:t>
      </w:r>
      <w:r w:rsidR="0048032F" w:rsidRPr="00786B09">
        <w:rPr>
          <w:color w:val="auto"/>
        </w:rPr>
        <w:t xml:space="preserve"> và</w:t>
      </w:r>
      <w:r w:rsidR="00E246F5" w:rsidRPr="00786B09">
        <w:rPr>
          <w:color w:val="auto"/>
        </w:rPr>
        <w:t xml:space="preserve"> các tầng lớp Nhân dân trong đảm bảo cơ sở vật chất cho lực lượng </w:t>
      </w:r>
      <w:r w:rsidR="004E1C9C" w:rsidRPr="00786B09">
        <w:rPr>
          <w:color w:val="auto"/>
        </w:rPr>
        <w:t>Công an xã</w:t>
      </w:r>
      <w:r w:rsidR="00E246F5" w:rsidRPr="00786B09">
        <w:rPr>
          <w:color w:val="auto"/>
        </w:rPr>
        <w:t xml:space="preserve">; góp phần </w:t>
      </w:r>
      <w:r w:rsidR="00C4548A" w:rsidRPr="00786B09">
        <w:rPr>
          <w:color w:val="auto"/>
        </w:rPr>
        <w:t xml:space="preserve">bảo đảm </w:t>
      </w:r>
      <w:r w:rsidR="00010808" w:rsidRPr="00786B09">
        <w:rPr>
          <w:color w:val="auto"/>
        </w:rPr>
        <w:t xml:space="preserve">tốt </w:t>
      </w:r>
      <w:r w:rsidR="0048032F" w:rsidRPr="00786B09">
        <w:rPr>
          <w:color w:val="auto"/>
        </w:rPr>
        <w:t xml:space="preserve">tình hình </w:t>
      </w:r>
      <w:r w:rsidR="00C4548A" w:rsidRPr="00786B09">
        <w:rPr>
          <w:color w:val="auto"/>
        </w:rPr>
        <w:t>ANTT</w:t>
      </w:r>
      <w:r w:rsidR="00C5748A" w:rsidRPr="00786B09">
        <w:rPr>
          <w:color w:val="auto"/>
        </w:rPr>
        <w:t xml:space="preserve"> ngay tại cơ sở trong tình hình mới</w:t>
      </w:r>
      <w:r w:rsidR="00C4548A" w:rsidRPr="00786B09">
        <w:rPr>
          <w:color w:val="auto"/>
        </w:rPr>
        <w:t>, phục vụ</w:t>
      </w:r>
      <w:r w:rsidR="00C5748A" w:rsidRPr="00786B09">
        <w:rPr>
          <w:color w:val="auto"/>
        </w:rPr>
        <w:t xml:space="preserve"> hiệu quả cho</w:t>
      </w:r>
      <w:r w:rsidR="00C4548A" w:rsidRPr="00786B09">
        <w:rPr>
          <w:color w:val="auto"/>
        </w:rPr>
        <w:t xml:space="preserve"> phát triển kinh tế, xã hội của địa phương</w:t>
      </w:r>
      <w:r w:rsidR="00CA1684" w:rsidRPr="00786B09">
        <w:rPr>
          <w:color w:val="auto"/>
        </w:rPr>
        <w:t>.</w:t>
      </w:r>
    </w:p>
    <w:p w:rsidR="0023611B" w:rsidRPr="00786B09" w:rsidRDefault="00FF5220" w:rsidP="001B5553">
      <w:pPr>
        <w:spacing w:before="120"/>
        <w:jc w:val="both"/>
        <w:rPr>
          <w:b/>
          <w:i/>
          <w:color w:val="auto"/>
        </w:rPr>
      </w:pPr>
      <w:r w:rsidRPr="00786B09">
        <w:rPr>
          <w:b/>
          <w:i/>
          <w:color w:val="auto"/>
        </w:rPr>
        <w:tab/>
        <w:t>1.2. Mục tiêu cụ thể</w:t>
      </w:r>
    </w:p>
    <w:p w:rsidR="00757EF5" w:rsidRPr="00786B09" w:rsidRDefault="00213E3E" w:rsidP="001B5553">
      <w:pPr>
        <w:spacing w:before="120"/>
        <w:jc w:val="both"/>
        <w:rPr>
          <w:color w:val="auto"/>
        </w:rPr>
      </w:pPr>
      <w:r w:rsidRPr="00786B09">
        <w:rPr>
          <w:b/>
          <w:color w:val="auto"/>
        </w:rPr>
        <w:tab/>
      </w:r>
      <w:r w:rsidRPr="00786B09">
        <w:rPr>
          <w:color w:val="auto"/>
        </w:rPr>
        <w:t xml:space="preserve">- </w:t>
      </w:r>
      <w:r w:rsidR="00FC63BF" w:rsidRPr="00786B09">
        <w:rPr>
          <w:color w:val="auto"/>
        </w:rPr>
        <w:t>Đến h</w:t>
      </w:r>
      <w:r w:rsidR="00C62247" w:rsidRPr="00786B09">
        <w:rPr>
          <w:color w:val="auto"/>
        </w:rPr>
        <w:t xml:space="preserve">ết </w:t>
      </w:r>
      <w:r w:rsidR="003E10D7" w:rsidRPr="00786B09">
        <w:rPr>
          <w:color w:val="auto"/>
        </w:rPr>
        <w:t>Quý IV/</w:t>
      </w:r>
      <w:r w:rsidRPr="00786B09">
        <w:rPr>
          <w:color w:val="auto"/>
        </w:rPr>
        <w:t>2021, hoàn thành việc khảo sát, lập quy hoạch</w:t>
      </w:r>
      <w:r w:rsidR="00EA11C2" w:rsidRPr="00786B09">
        <w:rPr>
          <w:color w:val="auto"/>
        </w:rPr>
        <w:t xml:space="preserve"> </w:t>
      </w:r>
      <w:r w:rsidR="00B60E24" w:rsidRPr="00786B09">
        <w:rPr>
          <w:color w:val="auto"/>
        </w:rPr>
        <w:t xml:space="preserve">đất </w:t>
      </w:r>
      <w:r w:rsidR="00EA11C2" w:rsidRPr="00786B09">
        <w:rPr>
          <w:color w:val="auto"/>
        </w:rPr>
        <w:t>an ninh</w:t>
      </w:r>
      <w:r w:rsidRPr="00786B09">
        <w:rPr>
          <w:color w:val="auto"/>
        </w:rPr>
        <w:t>, cấp đất xây dựng trụ sở Công an xã</w:t>
      </w:r>
      <w:r w:rsidR="00AC748A" w:rsidRPr="00786B09">
        <w:rPr>
          <w:color w:val="auto"/>
        </w:rPr>
        <w:t xml:space="preserve"> và </w:t>
      </w:r>
      <w:r w:rsidR="00680644" w:rsidRPr="00786B09">
        <w:rPr>
          <w:color w:val="auto"/>
        </w:rPr>
        <w:t xml:space="preserve">đề nghị Bộ Tài chính quyết định </w:t>
      </w:r>
      <w:r w:rsidR="00AC748A" w:rsidRPr="00786B09">
        <w:rPr>
          <w:color w:val="auto"/>
        </w:rPr>
        <w:t>chuyển giao tài sản</w:t>
      </w:r>
      <w:r w:rsidR="00343674" w:rsidRPr="00786B09">
        <w:rPr>
          <w:color w:val="auto"/>
        </w:rPr>
        <w:t xml:space="preserve"> của 36 cơ sở dôi dư </w:t>
      </w:r>
      <w:r w:rsidR="00680644" w:rsidRPr="00786B09">
        <w:rPr>
          <w:color w:val="auto"/>
        </w:rPr>
        <w:t>cho lực lượng Công an</w:t>
      </w:r>
      <w:r w:rsidR="00AC748A" w:rsidRPr="00786B09">
        <w:rPr>
          <w:color w:val="auto"/>
        </w:rPr>
        <w:t xml:space="preserve">. </w:t>
      </w:r>
    </w:p>
    <w:p w:rsidR="0084718C" w:rsidRPr="00786B09" w:rsidRDefault="0023611B" w:rsidP="001B5553">
      <w:pPr>
        <w:spacing w:before="120"/>
        <w:jc w:val="both"/>
        <w:rPr>
          <w:color w:val="auto"/>
        </w:rPr>
      </w:pPr>
      <w:r w:rsidRPr="00786B09">
        <w:rPr>
          <w:color w:val="auto"/>
        </w:rPr>
        <w:tab/>
      </w:r>
      <w:r w:rsidR="00BD7850" w:rsidRPr="00786B09">
        <w:rPr>
          <w:color w:val="auto"/>
        </w:rPr>
        <w:t>-</w:t>
      </w:r>
      <w:r w:rsidR="0057643B" w:rsidRPr="00786B09">
        <w:rPr>
          <w:b/>
          <w:i/>
          <w:color w:val="auto"/>
        </w:rPr>
        <w:t xml:space="preserve"> </w:t>
      </w:r>
      <w:r w:rsidR="000F2064" w:rsidRPr="00786B09">
        <w:rPr>
          <w:color w:val="auto"/>
        </w:rPr>
        <w:t xml:space="preserve">Phấn đấu </w:t>
      </w:r>
      <w:r w:rsidR="00DF574E" w:rsidRPr="00786B09">
        <w:rPr>
          <w:color w:val="auto"/>
        </w:rPr>
        <w:t xml:space="preserve">đến </w:t>
      </w:r>
      <w:r w:rsidR="00C80793" w:rsidRPr="00786B09">
        <w:rPr>
          <w:color w:val="auto"/>
        </w:rPr>
        <w:t xml:space="preserve">hết </w:t>
      </w:r>
      <w:r w:rsidR="00946017" w:rsidRPr="00786B09">
        <w:rPr>
          <w:color w:val="auto"/>
        </w:rPr>
        <w:t>năm 202</w:t>
      </w:r>
      <w:r w:rsidR="004064F5" w:rsidRPr="00786B09">
        <w:rPr>
          <w:color w:val="auto"/>
        </w:rPr>
        <w:t>4</w:t>
      </w:r>
      <w:r w:rsidR="00E95BD0" w:rsidRPr="00786B09">
        <w:rPr>
          <w:color w:val="auto"/>
        </w:rPr>
        <w:t>,</w:t>
      </w:r>
      <w:r w:rsidR="00C73C75" w:rsidRPr="00786B09">
        <w:rPr>
          <w:color w:val="auto"/>
        </w:rPr>
        <w:t xml:space="preserve"> </w:t>
      </w:r>
      <w:r w:rsidR="00343674" w:rsidRPr="00786B09">
        <w:rPr>
          <w:color w:val="auto"/>
        </w:rPr>
        <w:t xml:space="preserve">có </w:t>
      </w:r>
      <w:r w:rsidR="00FD34A6" w:rsidRPr="00786B09">
        <w:rPr>
          <w:color w:val="auto"/>
        </w:rPr>
        <w:t>trên</w:t>
      </w:r>
      <w:r w:rsidR="00C73C75" w:rsidRPr="00786B09">
        <w:rPr>
          <w:color w:val="auto"/>
        </w:rPr>
        <w:t xml:space="preserve"> </w:t>
      </w:r>
      <w:r w:rsidR="00946017" w:rsidRPr="00786B09">
        <w:rPr>
          <w:color w:val="auto"/>
        </w:rPr>
        <w:t>5</w:t>
      </w:r>
      <w:r w:rsidR="009E68F5" w:rsidRPr="00786B09">
        <w:rPr>
          <w:color w:val="auto"/>
        </w:rPr>
        <w:t xml:space="preserve">0% Công an xã </w:t>
      </w:r>
      <w:r w:rsidR="00C90B17" w:rsidRPr="00786B09">
        <w:rPr>
          <w:color w:val="auto"/>
        </w:rPr>
        <w:t xml:space="preserve">có trụ sở </w:t>
      </w:r>
      <w:r w:rsidR="00E95BD0" w:rsidRPr="00786B09">
        <w:rPr>
          <w:color w:val="auto"/>
        </w:rPr>
        <w:t xml:space="preserve">làm việc </w:t>
      </w:r>
      <w:r w:rsidR="00C90B17" w:rsidRPr="00786B09">
        <w:rPr>
          <w:color w:val="auto"/>
        </w:rPr>
        <w:t>độc lập</w:t>
      </w:r>
      <w:r w:rsidR="001C4824" w:rsidRPr="00786B09">
        <w:rPr>
          <w:color w:val="auto"/>
        </w:rPr>
        <w:t xml:space="preserve">, </w:t>
      </w:r>
      <w:r w:rsidR="00106411" w:rsidRPr="00786B09">
        <w:rPr>
          <w:color w:val="auto"/>
        </w:rPr>
        <w:t>đ</w:t>
      </w:r>
      <w:r w:rsidR="0084718C" w:rsidRPr="00786B09">
        <w:rPr>
          <w:color w:val="auto"/>
        </w:rPr>
        <w:t>ến hết năm 2</w:t>
      </w:r>
      <w:r w:rsidR="00377DE6" w:rsidRPr="00786B09">
        <w:rPr>
          <w:color w:val="auto"/>
        </w:rPr>
        <w:t>02</w:t>
      </w:r>
      <w:r w:rsidR="004D743A" w:rsidRPr="00786B09">
        <w:rPr>
          <w:color w:val="auto"/>
        </w:rPr>
        <w:t>6</w:t>
      </w:r>
      <w:r w:rsidR="006935E8" w:rsidRPr="00786B09">
        <w:rPr>
          <w:color w:val="auto"/>
        </w:rPr>
        <w:t xml:space="preserve"> có</w:t>
      </w:r>
      <w:r w:rsidR="00377DE6" w:rsidRPr="00786B09">
        <w:rPr>
          <w:color w:val="auto"/>
        </w:rPr>
        <w:t xml:space="preserve"> </w:t>
      </w:r>
      <w:r w:rsidR="0084718C" w:rsidRPr="00786B09">
        <w:rPr>
          <w:color w:val="auto"/>
        </w:rPr>
        <w:t>100% Công an xã</w:t>
      </w:r>
      <w:r w:rsidR="00141150" w:rsidRPr="00786B09">
        <w:rPr>
          <w:color w:val="auto"/>
        </w:rPr>
        <w:t xml:space="preserve"> có trụ sở làm việc độc lập.</w:t>
      </w:r>
    </w:p>
    <w:p w:rsidR="00D2354A" w:rsidRPr="00786B09" w:rsidRDefault="00BD7850" w:rsidP="001B5553">
      <w:pPr>
        <w:widowControl w:val="0"/>
        <w:spacing w:before="120"/>
        <w:ind w:firstLine="700"/>
        <w:jc w:val="both"/>
        <w:rPr>
          <w:color w:val="auto"/>
        </w:rPr>
      </w:pPr>
      <w:r w:rsidRPr="00786B09">
        <w:rPr>
          <w:color w:val="auto"/>
        </w:rPr>
        <w:t>-</w:t>
      </w:r>
      <w:r w:rsidR="0057643B" w:rsidRPr="00786B09">
        <w:rPr>
          <w:i/>
          <w:color w:val="auto"/>
        </w:rPr>
        <w:t xml:space="preserve"> </w:t>
      </w:r>
      <w:r w:rsidR="00A67015" w:rsidRPr="00786B09">
        <w:rPr>
          <w:color w:val="auto"/>
        </w:rPr>
        <w:t xml:space="preserve">Phấn đấu </w:t>
      </w:r>
      <w:r w:rsidR="00D2354A" w:rsidRPr="00786B09">
        <w:rPr>
          <w:color w:val="auto"/>
        </w:rPr>
        <w:t>đến hết năm 202</w:t>
      </w:r>
      <w:r w:rsidR="00A87F5A" w:rsidRPr="00786B09">
        <w:rPr>
          <w:color w:val="auto"/>
        </w:rPr>
        <w:t>6</w:t>
      </w:r>
      <w:r w:rsidR="00E564AE" w:rsidRPr="00786B09">
        <w:rPr>
          <w:color w:val="auto"/>
        </w:rPr>
        <w:t>,</w:t>
      </w:r>
      <w:r w:rsidR="00D2354A" w:rsidRPr="00786B09">
        <w:rPr>
          <w:color w:val="auto"/>
        </w:rPr>
        <w:t xml:space="preserve"> 100% Công an xã được trang bị đầy đủ trang thiết bị, ph</w:t>
      </w:r>
      <w:r w:rsidR="009E35FF" w:rsidRPr="00786B09">
        <w:rPr>
          <w:color w:val="auto"/>
        </w:rPr>
        <w:t>ương tiện, công cụ hỗ trợ</w:t>
      </w:r>
      <w:r w:rsidR="00A51C1A" w:rsidRPr="00786B09">
        <w:rPr>
          <w:color w:val="auto"/>
        </w:rPr>
        <w:t xml:space="preserve"> phục vụ </w:t>
      </w:r>
      <w:r w:rsidR="006935E8" w:rsidRPr="00786B09">
        <w:rPr>
          <w:color w:val="auto"/>
        </w:rPr>
        <w:t xml:space="preserve">tốt yêu cầu </w:t>
      </w:r>
      <w:r w:rsidR="00A51C1A" w:rsidRPr="00786B09">
        <w:rPr>
          <w:color w:val="auto"/>
        </w:rPr>
        <w:t xml:space="preserve">công tác. </w:t>
      </w:r>
    </w:p>
    <w:p w:rsidR="00FF5220" w:rsidRPr="00786B09" w:rsidRDefault="00141150" w:rsidP="001B5553">
      <w:pPr>
        <w:spacing w:before="120"/>
        <w:jc w:val="both"/>
        <w:rPr>
          <w:b/>
          <w:color w:val="auto"/>
        </w:rPr>
      </w:pPr>
      <w:r w:rsidRPr="00786B09">
        <w:rPr>
          <w:color w:val="auto"/>
        </w:rPr>
        <w:tab/>
      </w:r>
      <w:r w:rsidR="00FF5220" w:rsidRPr="00786B09">
        <w:rPr>
          <w:b/>
          <w:color w:val="auto"/>
        </w:rPr>
        <w:t>2. Yêu cầu</w:t>
      </w:r>
    </w:p>
    <w:p w:rsidR="005B7A2A" w:rsidRPr="00BE5222" w:rsidRDefault="00CF13A2" w:rsidP="001B5553">
      <w:pPr>
        <w:spacing w:before="120"/>
        <w:ind w:firstLine="697"/>
        <w:jc w:val="both"/>
        <w:rPr>
          <w:color w:val="auto"/>
          <w:spacing w:val="2"/>
        </w:rPr>
      </w:pPr>
      <w:r w:rsidRPr="00BE5222">
        <w:rPr>
          <w:color w:val="auto"/>
          <w:spacing w:val="2"/>
        </w:rPr>
        <w:t xml:space="preserve">- </w:t>
      </w:r>
      <w:r w:rsidR="00425C52" w:rsidRPr="00BE5222">
        <w:rPr>
          <w:color w:val="auto"/>
          <w:spacing w:val="2"/>
        </w:rPr>
        <w:t>Quá trình</w:t>
      </w:r>
      <w:r w:rsidR="005B7A2A" w:rsidRPr="00BE5222">
        <w:rPr>
          <w:color w:val="auto"/>
          <w:spacing w:val="2"/>
        </w:rPr>
        <w:t xml:space="preserve"> triển khai </w:t>
      </w:r>
      <w:r w:rsidR="00425C52" w:rsidRPr="00BE5222">
        <w:rPr>
          <w:color w:val="auto"/>
          <w:spacing w:val="2"/>
        </w:rPr>
        <w:t xml:space="preserve">thực hiện </w:t>
      </w:r>
      <w:r w:rsidR="005B7A2A" w:rsidRPr="00BE5222">
        <w:rPr>
          <w:color w:val="auto"/>
          <w:spacing w:val="2"/>
        </w:rPr>
        <w:t xml:space="preserve">Đề án </w:t>
      </w:r>
      <w:r w:rsidR="00425C52" w:rsidRPr="00BE5222">
        <w:rPr>
          <w:color w:val="auto"/>
          <w:spacing w:val="2"/>
        </w:rPr>
        <w:t xml:space="preserve">cần </w:t>
      </w:r>
      <w:r w:rsidR="005B7A2A" w:rsidRPr="00BE5222">
        <w:rPr>
          <w:color w:val="auto"/>
          <w:spacing w:val="2"/>
        </w:rPr>
        <w:t xml:space="preserve">phát huy vai trò, trách nhiệm của các </w:t>
      </w:r>
      <w:r w:rsidR="003B318D" w:rsidRPr="00BE5222">
        <w:rPr>
          <w:color w:val="auto"/>
          <w:spacing w:val="2"/>
        </w:rPr>
        <w:t xml:space="preserve">sở, </w:t>
      </w:r>
      <w:r w:rsidR="00CD0CF1" w:rsidRPr="00BE5222">
        <w:rPr>
          <w:color w:val="auto"/>
          <w:spacing w:val="2"/>
        </w:rPr>
        <w:t xml:space="preserve">ban, </w:t>
      </w:r>
      <w:r w:rsidR="005B7A2A" w:rsidRPr="00BE5222">
        <w:rPr>
          <w:color w:val="auto"/>
          <w:spacing w:val="2"/>
        </w:rPr>
        <w:t xml:space="preserve">ngành cấp tỉnh, </w:t>
      </w:r>
      <w:r w:rsidR="00106523" w:rsidRPr="00BE5222">
        <w:rPr>
          <w:color w:val="auto"/>
          <w:spacing w:val="2"/>
        </w:rPr>
        <w:t>UBND</w:t>
      </w:r>
      <w:r w:rsidR="00772BB9" w:rsidRPr="00BE5222">
        <w:rPr>
          <w:color w:val="auto"/>
          <w:spacing w:val="2"/>
        </w:rPr>
        <w:t xml:space="preserve"> cấp huyện, cấp xã, </w:t>
      </w:r>
      <w:r w:rsidR="005B7A2A" w:rsidRPr="00BE5222">
        <w:rPr>
          <w:color w:val="auto"/>
          <w:spacing w:val="2"/>
        </w:rPr>
        <w:t>đảm bảo triển khai quyết liệt, hiệu quả, đúng tiến độ</w:t>
      </w:r>
      <w:r w:rsidR="00772BB9" w:rsidRPr="00BE5222">
        <w:rPr>
          <w:color w:val="auto"/>
          <w:spacing w:val="2"/>
        </w:rPr>
        <w:t>, mục tiêu</w:t>
      </w:r>
      <w:r w:rsidR="005B7A2A" w:rsidRPr="00BE5222">
        <w:rPr>
          <w:color w:val="auto"/>
          <w:spacing w:val="2"/>
        </w:rPr>
        <w:t xml:space="preserve"> đề ra.</w:t>
      </w:r>
      <w:r w:rsidR="002D4CEA" w:rsidRPr="00BE5222">
        <w:rPr>
          <w:color w:val="auto"/>
          <w:spacing w:val="2"/>
        </w:rPr>
        <w:t xml:space="preserve"> </w:t>
      </w:r>
      <w:r w:rsidR="00E55B0D" w:rsidRPr="00BE5222">
        <w:rPr>
          <w:color w:val="auto"/>
          <w:spacing w:val="2"/>
        </w:rPr>
        <w:t>Tuân thủ</w:t>
      </w:r>
      <w:r w:rsidR="005B7A2A" w:rsidRPr="00BE5222">
        <w:rPr>
          <w:color w:val="auto"/>
          <w:spacing w:val="2"/>
        </w:rPr>
        <w:t xml:space="preserve"> </w:t>
      </w:r>
      <w:r w:rsidR="001E05D8" w:rsidRPr="00BE5222">
        <w:rPr>
          <w:color w:val="auto"/>
          <w:spacing w:val="2"/>
        </w:rPr>
        <w:t xml:space="preserve">đúng </w:t>
      </w:r>
      <w:r w:rsidR="005B7A2A" w:rsidRPr="00BE5222">
        <w:rPr>
          <w:color w:val="auto"/>
          <w:spacing w:val="2"/>
        </w:rPr>
        <w:t xml:space="preserve">các quy định về quản lý, </w:t>
      </w:r>
      <w:r w:rsidR="003A5A22" w:rsidRPr="00BE5222">
        <w:rPr>
          <w:color w:val="auto"/>
          <w:spacing w:val="2"/>
        </w:rPr>
        <w:t>đầu tư xây dựng cơ bản</w:t>
      </w:r>
      <w:r w:rsidR="000C30A4">
        <w:rPr>
          <w:color w:val="auto"/>
          <w:spacing w:val="2"/>
        </w:rPr>
        <w:t>,</w:t>
      </w:r>
      <w:r w:rsidR="003A5A22" w:rsidRPr="00BE5222">
        <w:rPr>
          <w:color w:val="auto"/>
          <w:spacing w:val="2"/>
        </w:rPr>
        <w:t xml:space="preserve"> quản lý, </w:t>
      </w:r>
      <w:r w:rsidR="005B7A2A" w:rsidRPr="00BE5222">
        <w:rPr>
          <w:color w:val="auto"/>
          <w:spacing w:val="2"/>
        </w:rPr>
        <w:t xml:space="preserve">sử dụng </w:t>
      </w:r>
      <w:r w:rsidR="003A5A22" w:rsidRPr="00BE5222">
        <w:rPr>
          <w:color w:val="auto"/>
          <w:spacing w:val="2"/>
        </w:rPr>
        <w:t>ngân sách</w:t>
      </w:r>
      <w:r w:rsidR="005B7A2A" w:rsidRPr="00BE5222">
        <w:rPr>
          <w:color w:val="auto"/>
          <w:spacing w:val="2"/>
        </w:rPr>
        <w:t xml:space="preserve"> </w:t>
      </w:r>
      <w:r w:rsidR="000C30A4">
        <w:rPr>
          <w:color w:val="auto"/>
          <w:spacing w:val="2"/>
        </w:rPr>
        <w:t>Nhà nước.</w:t>
      </w:r>
    </w:p>
    <w:p w:rsidR="00CF13A2" w:rsidRPr="00937861" w:rsidRDefault="00CF13A2" w:rsidP="001B5553">
      <w:pPr>
        <w:spacing w:before="120"/>
        <w:ind w:firstLine="720"/>
        <w:jc w:val="both"/>
        <w:rPr>
          <w:color w:val="auto"/>
          <w:spacing w:val="-2"/>
        </w:rPr>
      </w:pPr>
      <w:r w:rsidRPr="00937861">
        <w:rPr>
          <w:color w:val="auto"/>
          <w:spacing w:val="-2"/>
        </w:rPr>
        <w:t xml:space="preserve">- </w:t>
      </w:r>
      <w:r w:rsidR="00164503" w:rsidRPr="00937861">
        <w:rPr>
          <w:color w:val="auto"/>
          <w:spacing w:val="-2"/>
        </w:rPr>
        <w:t>Ưu tiên đầu tư</w:t>
      </w:r>
      <w:r w:rsidR="00D03B45" w:rsidRPr="00937861">
        <w:rPr>
          <w:color w:val="auto"/>
          <w:spacing w:val="-2"/>
        </w:rPr>
        <w:t xml:space="preserve"> trụ sở</w:t>
      </w:r>
      <w:r w:rsidR="00164503" w:rsidRPr="00937861">
        <w:rPr>
          <w:color w:val="auto"/>
          <w:spacing w:val="-2"/>
        </w:rPr>
        <w:t xml:space="preserve">, trang cấp </w:t>
      </w:r>
      <w:r w:rsidR="00D03B45" w:rsidRPr="00937861">
        <w:rPr>
          <w:color w:val="auto"/>
          <w:spacing w:val="-2"/>
        </w:rPr>
        <w:t xml:space="preserve">phương tiện, trang thiết bị, công cụ hỗ trợ </w:t>
      </w:r>
      <w:r w:rsidR="00164503" w:rsidRPr="00937861">
        <w:rPr>
          <w:color w:val="auto"/>
          <w:spacing w:val="-2"/>
        </w:rPr>
        <w:t xml:space="preserve">cho Công an </w:t>
      </w:r>
      <w:r w:rsidR="000C30A4" w:rsidRPr="00937861">
        <w:rPr>
          <w:color w:val="auto"/>
          <w:spacing w:val="-2"/>
        </w:rPr>
        <w:t xml:space="preserve">các </w:t>
      </w:r>
      <w:r w:rsidR="00164503" w:rsidRPr="00937861">
        <w:rPr>
          <w:color w:val="auto"/>
          <w:spacing w:val="-2"/>
        </w:rPr>
        <w:t>xã biên giới, ven biển, xã đặc biệt khó khăn, xã trọng điểm, phức tạp về ANTT</w:t>
      </w:r>
      <w:r w:rsidR="00343674" w:rsidRPr="00937861">
        <w:rPr>
          <w:color w:val="auto"/>
          <w:spacing w:val="-2"/>
        </w:rPr>
        <w:t xml:space="preserve">; </w:t>
      </w:r>
      <w:r w:rsidR="006935E8" w:rsidRPr="00937861">
        <w:rPr>
          <w:color w:val="auto"/>
          <w:spacing w:val="-2"/>
        </w:rPr>
        <w:t xml:space="preserve">xã đang thuê, mượn trụ sở bên ngoài; </w:t>
      </w:r>
      <w:r w:rsidR="00343674" w:rsidRPr="00937861">
        <w:rPr>
          <w:color w:val="auto"/>
          <w:spacing w:val="-2"/>
        </w:rPr>
        <w:t xml:space="preserve">xã đã thực hiện việc sắp xếp theo Nghị quyết </w:t>
      </w:r>
      <w:r w:rsidR="00D267B4" w:rsidRPr="00937861">
        <w:rPr>
          <w:color w:val="auto"/>
          <w:spacing w:val="-2"/>
        </w:rPr>
        <w:t xml:space="preserve">số </w:t>
      </w:r>
      <w:r w:rsidR="00343674" w:rsidRPr="00937861">
        <w:rPr>
          <w:color w:val="auto"/>
          <w:spacing w:val="-2"/>
        </w:rPr>
        <w:t>819/NQ-UBTVQH14 ngày 21/11/2019 của Ủy ban Thường vụ Quốc hội về sắp xếp đơn vị hành chính cấp xã tại tỉnh Hà Tĩnh</w:t>
      </w:r>
      <w:r w:rsidR="00164503" w:rsidRPr="00937861">
        <w:rPr>
          <w:color w:val="auto"/>
          <w:spacing w:val="-2"/>
        </w:rPr>
        <w:t xml:space="preserve">. </w:t>
      </w:r>
      <w:r w:rsidR="00B304C0" w:rsidRPr="00937861">
        <w:rPr>
          <w:color w:val="auto"/>
          <w:spacing w:val="-2"/>
        </w:rPr>
        <w:t>Bám sát chủ trương</w:t>
      </w:r>
      <w:r w:rsidR="00BB24B4" w:rsidRPr="00937861">
        <w:rPr>
          <w:color w:val="auto"/>
          <w:spacing w:val="-2"/>
        </w:rPr>
        <w:t>, định hướng</w:t>
      </w:r>
      <w:r w:rsidR="00B304C0" w:rsidRPr="00937861">
        <w:rPr>
          <w:color w:val="auto"/>
          <w:spacing w:val="-2"/>
        </w:rPr>
        <w:t xml:space="preserve"> sắp xếp đơn vị hành chính cấp xã giai đoạn 2022</w:t>
      </w:r>
      <w:r w:rsidR="003B318D" w:rsidRPr="00937861">
        <w:rPr>
          <w:color w:val="auto"/>
          <w:spacing w:val="-2"/>
        </w:rPr>
        <w:t xml:space="preserve"> </w:t>
      </w:r>
      <w:r w:rsidR="00B304C0" w:rsidRPr="00937861">
        <w:rPr>
          <w:color w:val="auto"/>
          <w:spacing w:val="-2"/>
        </w:rPr>
        <w:t>-</w:t>
      </w:r>
      <w:r w:rsidR="003B318D" w:rsidRPr="00937861">
        <w:rPr>
          <w:color w:val="auto"/>
          <w:spacing w:val="-2"/>
        </w:rPr>
        <w:t xml:space="preserve"> </w:t>
      </w:r>
      <w:r w:rsidR="00B304C0" w:rsidRPr="00937861">
        <w:rPr>
          <w:color w:val="auto"/>
          <w:spacing w:val="-2"/>
        </w:rPr>
        <w:t xml:space="preserve">2026 để xác định lộ trình </w:t>
      </w:r>
      <w:r w:rsidR="00C91116" w:rsidRPr="00937861">
        <w:rPr>
          <w:color w:val="auto"/>
          <w:spacing w:val="-2"/>
        </w:rPr>
        <w:t xml:space="preserve">đầu tư xây dựng trụ sở Công an xã </w:t>
      </w:r>
      <w:r w:rsidR="00B304C0" w:rsidRPr="00937861">
        <w:rPr>
          <w:color w:val="auto"/>
          <w:spacing w:val="-2"/>
        </w:rPr>
        <w:t>phù hợp</w:t>
      </w:r>
      <w:r w:rsidR="000C30A4" w:rsidRPr="00937861">
        <w:rPr>
          <w:color w:val="auto"/>
          <w:spacing w:val="-2"/>
        </w:rPr>
        <w:t>, tránh lãng phí</w:t>
      </w:r>
      <w:r w:rsidR="00B304C0" w:rsidRPr="00937861">
        <w:rPr>
          <w:color w:val="auto"/>
          <w:spacing w:val="-2"/>
        </w:rPr>
        <w:t xml:space="preserve">. </w:t>
      </w:r>
    </w:p>
    <w:p w:rsidR="00FF5220" w:rsidRPr="00786B09" w:rsidRDefault="00FF5220" w:rsidP="001B5553">
      <w:pPr>
        <w:spacing w:before="120"/>
        <w:ind w:firstLine="720"/>
        <w:jc w:val="both"/>
        <w:rPr>
          <w:b/>
          <w:color w:val="auto"/>
          <w:sz w:val="26"/>
        </w:rPr>
      </w:pPr>
      <w:r w:rsidRPr="00786B09">
        <w:rPr>
          <w:b/>
          <w:color w:val="auto"/>
          <w:sz w:val="26"/>
        </w:rPr>
        <w:t>II. GIẢI PH</w:t>
      </w:r>
      <w:r w:rsidRPr="00786B09">
        <w:rPr>
          <w:rFonts w:hint="eastAsia"/>
          <w:b/>
          <w:color w:val="auto"/>
          <w:sz w:val="26"/>
        </w:rPr>
        <w:t>Á</w:t>
      </w:r>
      <w:r w:rsidRPr="00786B09">
        <w:rPr>
          <w:b/>
          <w:color w:val="auto"/>
          <w:sz w:val="26"/>
        </w:rPr>
        <w:t xml:space="preserve">P </w:t>
      </w:r>
      <w:r w:rsidRPr="00786B09">
        <w:rPr>
          <w:rFonts w:hint="eastAsia"/>
          <w:b/>
          <w:color w:val="auto"/>
          <w:sz w:val="26"/>
        </w:rPr>
        <w:t>Đ</w:t>
      </w:r>
      <w:r w:rsidRPr="00786B09">
        <w:rPr>
          <w:b/>
          <w:color w:val="auto"/>
          <w:sz w:val="26"/>
        </w:rPr>
        <w:t>ẢM BẢO C</w:t>
      </w:r>
      <w:r w:rsidRPr="00786B09">
        <w:rPr>
          <w:rFonts w:hint="eastAsia"/>
          <w:b/>
          <w:color w:val="auto"/>
          <w:sz w:val="26"/>
        </w:rPr>
        <w:t>Ơ</w:t>
      </w:r>
      <w:r w:rsidRPr="00786B09">
        <w:rPr>
          <w:b/>
          <w:color w:val="auto"/>
          <w:sz w:val="26"/>
        </w:rPr>
        <w:t xml:space="preserve"> SỞ VẬT CHẤT CHO </w:t>
      </w:r>
      <w:r w:rsidR="004E1C9C" w:rsidRPr="00786B09">
        <w:rPr>
          <w:b/>
          <w:color w:val="auto"/>
          <w:sz w:val="26"/>
        </w:rPr>
        <w:t>C</w:t>
      </w:r>
      <w:r w:rsidR="004E1C9C" w:rsidRPr="00786B09">
        <w:rPr>
          <w:rFonts w:hint="eastAsia"/>
          <w:b/>
          <w:color w:val="auto"/>
          <w:sz w:val="26"/>
        </w:rPr>
        <w:t>Ô</w:t>
      </w:r>
      <w:r w:rsidR="004E1C9C" w:rsidRPr="00786B09">
        <w:rPr>
          <w:b/>
          <w:color w:val="auto"/>
          <w:sz w:val="26"/>
        </w:rPr>
        <w:t>NG AN X</w:t>
      </w:r>
      <w:r w:rsidR="004E1C9C" w:rsidRPr="00786B09">
        <w:rPr>
          <w:rFonts w:hint="eastAsia"/>
          <w:b/>
          <w:color w:val="auto"/>
          <w:sz w:val="26"/>
        </w:rPr>
        <w:t>Ã</w:t>
      </w:r>
    </w:p>
    <w:p w:rsidR="00FF5220" w:rsidRPr="00786B09" w:rsidRDefault="00FF5220" w:rsidP="001B5553">
      <w:pPr>
        <w:spacing w:before="120"/>
        <w:ind w:firstLine="720"/>
        <w:jc w:val="both"/>
        <w:rPr>
          <w:b/>
          <w:color w:val="auto"/>
        </w:rPr>
      </w:pPr>
      <w:r w:rsidRPr="00786B09">
        <w:rPr>
          <w:b/>
          <w:color w:val="auto"/>
        </w:rPr>
        <w:t xml:space="preserve">1. Giải pháp đảm bảo trụ sở làm việc cho </w:t>
      </w:r>
      <w:r w:rsidR="004E1C9C" w:rsidRPr="00786B09">
        <w:rPr>
          <w:b/>
          <w:color w:val="auto"/>
        </w:rPr>
        <w:t>Công an xã</w:t>
      </w:r>
    </w:p>
    <w:p w:rsidR="00C76913" w:rsidRPr="00786B09" w:rsidRDefault="00FF5220" w:rsidP="001B5553">
      <w:pPr>
        <w:widowControl w:val="0"/>
        <w:spacing w:before="120"/>
        <w:ind w:firstLine="697"/>
        <w:jc w:val="both"/>
        <w:rPr>
          <w:rFonts w:ascii="Times New Roman Bold" w:hAnsi="Times New Roman Bold"/>
          <w:b/>
          <w:i/>
          <w:color w:val="auto"/>
        </w:rPr>
      </w:pPr>
      <w:r w:rsidRPr="00786B09">
        <w:rPr>
          <w:b/>
          <w:i/>
          <w:color w:val="auto"/>
        </w:rPr>
        <w:t xml:space="preserve">1.1. </w:t>
      </w:r>
      <w:r w:rsidR="003B318D" w:rsidRPr="00786B09">
        <w:rPr>
          <w:b/>
          <w:i/>
          <w:color w:val="auto"/>
        </w:rPr>
        <w:t xml:space="preserve">Khẩn trương </w:t>
      </w:r>
      <w:r w:rsidR="0076138F" w:rsidRPr="00786B09">
        <w:rPr>
          <w:b/>
          <w:i/>
          <w:color w:val="auto"/>
        </w:rPr>
        <w:t xml:space="preserve">đề nghị chuyển giao tài sản công </w:t>
      </w:r>
      <w:r w:rsidR="003F46E9" w:rsidRPr="00786B09">
        <w:rPr>
          <w:b/>
          <w:i/>
          <w:color w:val="auto"/>
        </w:rPr>
        <w:t xml:space="preserve">của </w:t>
      </w:r>
      <w:r w:rsidR="0076138F" w:rsidRPr="00786B09">
        <w:rPr>
          <w:b/>
          <w:i/>
          <w:color w:val="auto"/>
        </w:rPr>
        <w:t xml:space="preserve">các cơ sở dôi dư cho lực lượng Công an xã và đẩy nhanh tiến độ </w:t>
      </w:r>
      <w:r w:rsidRPr="00786B09">
        <w:rPr>
          <w:b/>
          <w:i/>
          <w:color w:val="auto"/>
        </w:rPr>
        <w:t>khảo sát, l</w:t>
      </w:r>
      <w:r w:rsidR="000C30A4">
        <w:rPr>
          <w:b/>
          <w:i/>
          <w:color w:val="auto"/>
        </w:rPr>
        <w:t>ập quy hoạch sử dụng đất an ninh, cấp đất</w:t>
      </w:r>
      <w:r w:rsidRPr="00786B09">
        <w:rPr>
          <w:b/>
          <w:i/>
          <w:color w:val="auto"/>
        </w:rPr>
        <w:t xml:space="preserve"> xây dựng </w:t>
      </w:r>
      <w:r w:rsidR="00BF1AC1" w:rsidRPr="00786B09">
        <w:rPr>
          <w:b/>
          <w:i/>
          <w:color w:val="auto"/>
        </w:rPr>
        <w:t>trụ sở Công an xã</w:t>
      </w:r>
      <w:r w:rsidR="0076138F" w:rsidRPr="00786B09">
        <w:rPr>
          <w:b/>
          <w:i/>
          <w:color w:val="auto"/>
        </w:rPr>
        <w:t xml:space="preserve"> </w:t>
      </w:r>
    </w:p>
    <w:p w:rsidR="00786B09" w:rsidRPr="00786B09" w:rsidRDefault="00FF5220" w:rsidP="001B5553">
      <w:pPr>
        <w:spacing w:before="120"/>
        <w:ind w:firstLine="720"/>
        <w:jc w:val="both"/>
        <w:rPr>
          <w:rFonts w:ascii="Times New Roman Bold" w:hAnsi="Times New Roman Bold"/>
          <w:b/>
          <w:i/>
          <w:color w:val="auto"/>
        </w:rPr>
      </w:pPr>
      <w:r w:rsidRPr="00786B09">
        <w:rPr>
          <w:i/>
          <w:color w:val="auto"/>
        </w:rPr>
        <w:t xml:space="preserve">a) Tiến độ </w:t>
      </w:r>
      <w:r w:rsidR="000278FB" w:rsidRPr="00786B09">
        <w:rPr>
          <w:i/>
          <w:color w:val="auto"/>
        </w:rPr>
        <w:t>đến</w:t>
      </w:r>
      <w:r w:rsidRPr="00786B09">
        <w:rPr>
          <w:i/>
          <w:color w:val="auto"/>
        </w:rPr>
        <w:t xml:space="preserve"> nay</w:t>
      </w:r>
      <w:r w:rsidR="0045329F" w:rsidRPr="00786B09">
        <w:rPr>
          <w:i/>
          <w:color w:val="auto"/>
        </w:rPr>
        <w:t>:</w:t>
      </w:r>
      <w:r w:rsidR="0045329F" w:rsidRPr="00786B09">
        <w:rPr>
          <w:rFonts w:ascii="Times New Roman Bold" w:hAnsi="Times New Roman Bold"/>
          <w:b/>
          <w:i/>
          <w:color w:val="auto"/>
        </w:rPr>
        <w:t xml:space="preserve"> </w:t>
      </w:r>
    </w:p>
    <w:p w:rsidR="00B82EF1" w:rsidRPr="00786B09" w:rsidRDefault="00A213BC" w:rsidP="001B5553">
      <w:pPr>
        <w:spacing w:before="120"/>
        <w:ind w:firstLine="720"/>
        <w:jc w:val="both"/>
        <w:rPr>
          <w:rFonts w:ascii="Times New Roman Bold" w:hAnsi="Times New Roman Bold"/>
          <w:color w:val="auto"/>
        </w:rPr>
      </w:pPr>
      <w:r w:rsidRPr="00786B09">
        <w:rPr>
          <w:color w:val="auto"/>
        </w:rPr>
        <w:t xml:space="preserve">Công an tỉnh đã </w:t>
      </w:r>
      <w:r w:rsidR="00A52D30" w:rsidRPr="00786B09">
        <w:rPr>
          <w:color w:val="auto"/>
        </w:rPr>
        <w:t xml:space="preserve">báo cáo Bộ Công an đề nghị Bộ Tài chính </w:t>
      </w:r>
      <w:r w:rsidR="008D32F8">
        <w:rPr>
          <w:color w:val="auto"/>
        </w:rPr>
        <w:t>đồng ý quyết định</w:t>
      </w:r>
      <w:r w:rsidR="00A52D30" w:rsidRPr="00786B09">
        <w:rPr>
          <w:color w:val="auto"/>
        </w:rPr>
        <w:t xml:space="preserve"> chuyển giao</w:t>
      </w:r>
      <w:r w:rsidR="001F77A5" w:rsidRPr="00786B09">
        <w:rPr>
          <w:color w:val="auto"/>
        </w:rPr>
        <w:t xml:space="preserve"> tài sản tại </w:t>
      </w:r>
      <w:r w:rsidR="00A52D30" w:rsidRPr="00786B09">
        <w:rPr>
          <w:color w:val="auto"/>
        </w:rPr>
        <w:t xml:space="preserve">24/36 trụ sở dôi dư cho Công an xã; </w:t>
      </w:r>
      <w:r w:rsidRPr="00786B09">
        <w:rPr>
          <w:color w:val="auto"/>
        </w:rPr>
        <w:t xml:space="preserve">phối hợp </w:t>
      </w:r>
      <w:r w:rsidR="00B60E24" w:rsidRPr="00786B09">
        <w:rPr>
          <w:color w:val="auto"/>
        </w:rPr>
        <w:t xml:space="preserve">với </w:t>
      </w:r>
      <w:r w:rsidRPr="00786B09">
        <w:rPr>
          <w:color w:val="auto"/>
        </w:rPr>
        <w:t xml:space="preserve">Sở Xây dựng và UBND các </w:t>
      </w:r>
      <w:r w:rsidR="00621B94" w:rsidRPr="00786B09">
        <w:rPr>
          <w:color w:val="auto"/>
        </w:rPr>
        <w:t xml:space="preserve">địa phương </w:t>
      </w:r>
      <w:r w:rsidR="001D2DDF" w:rsidRPr="00786B09">
        <w:rPr>
          <w:color w:val="auto"/>
        </w:rPr>
        <w:t xml:space="preserve">tiến hành khảo sát </w:t>
      </w:r>
      <w:r w:rsidR="001D6D49" w:rsidRPr="00786B09">
        <w:rPr>
          <w:color w:val="auto"/>
        </w:rPr>
        <w:t xml:space="preserve">thực địa đối với </w:t>
      </w:r>
      <w:r w:rsidR="00621B94" w:rsidRPr="00786B09">
        <w:rPr>
          <w:color w:val="auto"/>
        </w:rPr>
        <w:t>19</w:t>
      </w:r>
      <w:r w:rsidR="00A52D30" w:rsidRPr="00786B09">
        <w:rPr>
          <w:color w:val="auto"/>
        </w:rPr>
        <w:t>4</w:t>
      </w:r>
      <w:r w:rsidR="00410F76" w:rsidRPr="00786B09">
        <w:rPr>
          <w:color w:val="auto"/>
        </w:rPr>
        <w:t>/19</w:t>
      </w:r>
      <w:r w:rsidR="00A52D30" w:rsidRPr="00786B09">
        <w:rPr>
          <w:color w:val="auto"/>
        </w:rPr>
        <w:t>4</w:t>
      </w:r>
      <w:r w:rsidR="00A4740B" w:rsidRPr="00786B09">
        <w:rPr>
          <w:color w:val="auto"/>
        </w:rPr>
        <w:t xml:space="preserve"> </w:t>
      </w:r>
      <w:r w:rsidR="00410F76" w:rsidRPr="00786B09">
        <w:rPr>
          <w:color w:val="auto"/>
        </w:rPr>
        <w:t xml:space="preserve">vị trí đất </w:t>
      </w:r>
      <w:r w:rsidR="00EE3C51" w:rsidRPr="00786B09">
        <w:rPr>
          <w:color w:val="auto"/>
        </w:rPr>
        <w:t>(gồm 3</w:t>
      </w:r>
      <w:r w:rsidR="00202C88" w:rsidRPr="00786B09">
        <w:rPr>
          <w:color w:val="auto"/>
        </w:rPr>
        <w:t>6</w:t>
      </w:r>
      <w:r w:rsidR="00EE3C51" w:rsidRPr="00786B09">
        <w:rPr>
          <w:color w:val="auto"/>
        </w:rPr>
        <w:t xml:space="preserve"> cơ sở dôi dư dự kiến chuyển đổi làm trụ sở Công an xã và 158 vị trí đất mới để quy hoạch </w:t>
      </w:r>
      <w:r w:rsidR="00250421" w:rsidRPr="00786B09">
        <w:rPr>
          <w:color w:val="auto"/>
        </w:rPr>
        <w:t xml:space="preserve">đất an ninh </w:t>
      </w:r>
      <w:r w:rsidR="00EE3C51" w:rsidRPr="00786B09">
        <w:rPr>
          <w:color w:val="auto"/>
        </w:rPr>
        <w:t>xây dựng trụ sở Công an xã</w:t>
      </w:r>
      <w:r w:rsidR="00DF5BE5" w:rsidRPr="00786B09">
        <w:rPr>
          <w:color w:val="auto"/>
        </w:rPr>
        <w:t>).</w:t>
      </w:r>
    </w:p>
    <w:p w:rsidR="00535FFD" w:rsidRPr="00786B09" w:rsidRDefault="00FF5220" w:rsidP="001B5553">
      <w:pPr>
        <w:spacing w:before="120"/>
        <w:ind w:firstLine="697"/>
        <w:jc w:val="both"/>
        <w:rPr>
          <w:i/>
          <w:color w:val="auto"/>
          <w:lang w:val="vi-VN"/>
        </w:rPr>
      </w:pPr>
      <w:r w:rsidRPr="00786B09">
        <w:rPr>
          <w:i/>
          <w:color w:val="auto"/>
        </w:rPr>
        <w:t xml:space="preserve">b) Lộ trình </w:t>
      </w:r>
      <w:r w:rsidR="00B13E28" w:rsidRPr="00786B09">
        <w:rPr>
          <w:i/>
          <w:color w:val="auto"/>
        </w:rPr>
        <w:t>thực hiện</w:t>
      </w:r>
      <w:r w:rsidR="00F5514F" w:rsidRPr="00786B09">
        <w:rPr>
          <w:i/>
          <w:color w:val="auto"/>
          <w:lang w:val="vi-VN"/>
        </w:rPr>
        <w:t xml:space="preserve">: </w:t>
      </w:r>
    </w:p>
    <w:p w:rsidR="00535FFD" w:rsidRPr="00786B09" w:rsidRDefault="00535FFD" w:rsidP="001B5553">
      <w:pPr>
        <w:spacing w:before="120"/>
        <w:ind w:firstLine="697"/>
        <w:jc w:val="both"/>
        <w:rPr>
          <w:color w:val="auto"/>
        </w:rPr>
      </w:pPr>
      <w:r w:rsidRPr="00786B09">
        <w:rPr>
          <w:color w:val="auto"/>
        </w:rPr>
        <w:t xml:space="preserve">- </w:t>
      </w:r>
      <w:r w:rsidR="00202C88" w:rsidRPr="00786B09">
        <w:rPr>
          <w:color w:val="auto"/>
        </w:rPr>
        <w:t xml:space="preserve">Đối với </w:t>
      </w:r>
      <w:r w:rsidR="003F2078" w:rsidRPr="00786B09">
        <w:rPr>
          <w:color w:val="auto"/>
        </w:rPr>
        <w:t>các</w:t>
      </w:r>
      <w:r w:rsidRPr="00786B09">
        <w:rPr>
          <w:color w:val="auto"/>
        </w:rPr>
        <w:t xml:space="preserve"> cơ sở dôi dư</w:t>
      </w:r>
      <w:r w:rsidR="00727014" w:rsidRPr="00786B09">
        <w:rPr>
          <w:color w:val="auto"/>
        </w:rPr>
        <w:t xml:space="preserve">: </w:t>
      </w:r>
      <w:r w:rsidR="00B60E24" w:rsidRPr="00786B09">
        <w:rPr>
          <w:color w:val="auto"/>
        </w:rPr>
        <w:t xml:space="preserve">khẩn </w:t>
      </w:r>
      <w:r w:rsidR="00727014" w:rsidRPr="00786B09">
        <w:rPr>
          <w:color w:val="auto"/>
        </w:rPr>
        <w:t xml:space="preserve">trương hoàn thiện hồ sơ, thủ tục </w:t>
      </w:r>
      <w:r w:rsidR="002C75DD" w:rsidRPr="00786B09">
        <w:rPr>
          <w:color w:val="auto"/>
        </w:rPr>
        <w:t>báo cáo</w:t>
      </w:r>
      <w:r w:rsidR="00727014" w:rsidRPr="00786B09">
        <w:rPr>
          <w:color w:val="auto"/>
        </w:rPr>
        <w:t xml:space="preserve"> Bộ Công an đề nghị Bộ Tài chính đồng ý chuyển </w:t>
      </w:r>
      <w:r w:rsidR="00D44EA2" w:rsidRPr="00786B09">
        <w:rPr>
          <w:color w:val="auto"/>
        </w:rPr>
        <w:t>giao</w:t>
      </w:r>
      <w:r w:rsidR="00727014" w:rsidRPr="00786B09">
        <w:rPr>
          <w:color w:val="auto"/>
        </w:rPr>
        <w:t xml:space="preserve"> tài sản trên đất cho Công an xã quản lý, sử dụng làm trụ sở làm việc</w:t>
      </w:r>
      <w:r w:rsidR="00D44EA2" w:rsidRPr="00786B09">
        <w:rPr>
          <w:color w:val="auto"/>
        </w:rPr>
        <w:t xml:space="preserve"> đối với 12/36 cơ sở dôi dư còn lại</w:t>
      </w:r>
      <w:r w:rsidR="00727014" w:rsidRPr="00786B09">
        <w:rPr>
          <w:color w:val="auto"/>
        </w:rPr>
        <w:t xml:space="preserve">. </w:t>
      </w:r>
      <w:r w:rsidR="00E67B96" w:rsidRPr="00786B09">
        <w:rPr>
          <w:color w:val="auto"/>
        </w:rPr>
        <w:t xml:space="preserve">Sau khi Bộ Tài chính có quyết định chuyển giao tài sản, tiến hành chuyển đổi mục đích sử dụng đất sang đất an ninh </w:t>
      </w:r>
      <w:r w:rsidR="00AA080A" w:rsidRPr="00786B09">
        <w:rPr>
          <w:color w:val="auto"/>
        </w:rPr>
        <w:t>đối với 36/36 địa điểm</w:t>
      </w:r>
      <w:r w:rsidR="00E67B96" w:rsidRPr="00786B09">
        <w:rPr>
          <w:color w:val="auto"/>
        </w:rPr>
        <w:t xml:space="preserve">. </w:t>
      </w:r>
    </w:p>
    <w:p w:rsidR="00FF5220" w:rsidRPr="00786B09" w:rsidRDefault="00535FFD" w:rsidP="001B5553">
      <w:pPr>
        <w:spacing w:before="120"/>
        <w:ind w:firstLine="697"/>
        <w:jc w:val="both"/>
        <w:rPr>
          <w:i/>
          <w:color w:val="auto"/>
        </w:rPr>
      </w:pPr>
      <w:r w:rsidRPr="00786B09">
        <w:rPr>
          <w:color w:val="auto"/>
        </w:rPr>
        <w:t xml:space="preserve">- </w:t>
      </w:r>
      <w:r w:rsidR="00E67B96" w:rsidRPr="00786B09">
        <w:rPr>
          <w:color w:val="auto"/>
        </w:rPr>
        <w:t xml:space="preserve">Đối với 158 vị trí đất giới thiệu </w:t>
      </w:r>
      <w:r w:rsidR="00AA080A" w:rsidRPr="00786B09">
        <w:rPr>
          <w:color w:val="auto"/>
        </w:rPr>
        <w:t xml:space="preserve">để </w:t>
      </w:r>
      <w:r w:rsidR="00E67B96" w:rsidRPr="00786B09">
        <w:rPr>
          <w:color w:val="auto"/>
        </w:rPr>
        <w:t xml:space="preserve">xây dựng mới trụ sở Công an xã: </w:t>
      </w:r>
      <w:r w:rsidR="00B60E24" w:rsidRPr="00786B09">
        <w:rPr>
          <w:color w:val="auto"/>
        </w:rPr>
        <w:t>s</w:t>
      </w:r>
      <w:r w:rsidR="001D6D49" w:rsidRPr="00786B09">
        <w:rPr>
          <w:color w:val="auto"/>
        </w:rPr>
        <w:t xml:space="preserve">au khi </w:t>
      </w:r>
      <w:r w:rsidR="00252439" w:rsidRPr="00786B09">
        <w:rPr>
          <w:color w:val="auto"/>
        </w:rPr>
        <w:t xml:space="preserve">ban hành </w:t>
      </w:r>
      <w:r w:rsidR="001D6D49" w:rsidRPr="00786B09">
        <w:rPr>
          <w:color w:val="auto"/>
        </w:rPr>
        <w:t xml:space="preserve">Đề án, </w:t>
      </w:r>
      <w:r w:rsidR="006443F9" w:rsidRPr="00786B09">
        <w:rPr>
          <w:color w:val="auto"/>
        </w:rPr>
        <w:t>tiến hành</w:t>
      </w:r>
      <w:r w:rsidR="00E32CBC" w:rsidRPr="00786B09">
        <w:rPr>
          <w:color w:val="auto"/>
        </w:rPr>
        <w:t xml:space="preserve"> k</w:t>
      </w:r>
      <w:r w:rsidR="006A015D" w:rsidRPr="00786B09">
        <w:rPr>
          <w:color w:val="auto"/>
        </w:rPr>
        <w:t xml:space="preserve">hảo sát, lập quy hoạch tổng mặt bằng sử dụng đất </w:t>
      </w:r>
      <w:r w:rsidRPr="00786B09">
        <w:rPr>
          <w:color w:val="auto"/>
        </w:rPr>
        <w:t xml:space="preserve">an ninh </w:t>
      </w:r>
      <w:r w:rsidR="004B2F59" w:rsidRPr="00786B09">
        <w:rPr>
          <w:color w:val="auto"/>
        </w:rPr>
        <w:t xml:space="preserve">và hoàn thiện việc cấp đất </w:t>
      </w:r>
      <w:r w:rsidR="00C76BD4" w:rsidRPr="00786B09">
        <w:rPr>
          <w:color w:val="auto"/>
        </w:rPr>
        <w:t xml:space="preserve">để </w:t>
      </w:r>
      <w:r w:rsidR="006A015D" w:rsidRPr="00786B09">
        <w:rPr>
          <w:color w:val="auto"/>
        </w:rPr>
        <w:t>xây dựng</w:t>
      </w:r>
      <w:r w:rsidR="00F5514F" w:rsidRPr="00786B09">
        <w:rPr>
          <w:color w:val="auto"/>
        </w:rPr>
        <w:t xml:space="preserve"> mới</w:t>
      </w:r>
      <w:r w:rsidR="006A015D" w:rsidRPr="00786B09">
        <w:rPr>
          <w:color w:val="auto"/>
        </w:rPr>
        <w:t xml:space="preserve"> </w:t>
      </w:r>
      <w:r w:rsidR="00BF1AC1" w:rsidRPr="00786B09">
        <w:rPr>
          <w:color w:val="auto"/>
        </w:rPr>
        <w:t>trụ sở Công an xã</w:t>
      </w:r>
      <w:r w:rsidR="00252439" w:rsidRPr="00786B09">
        <w:rPr>
          <w:color w:val="auto"/>
        </w:rPr>
        <w:t xml:space="preserve"> </w:t>
      </w:r>
      <w:r w:rsidR="006A015D" w:rsidRPr="00786B09">
        <w:rPr>
          <w:color w:val="auto"/>
        </w:rPr>
        <w:t>(</w:t>
      </w:r>
      <w:r w:rsidR="00AC05F5" w:rsidRPr="00786B09">
        <w:rPr>
          <w:color w:val="auto"/>
        </w:rPr>
        <w:t xml:space="preserve">hoàn thành </w:t>
      </w:r>
      <w:r w:rsidR="00E51A9B" w:rsidRPr="00786B09">
        <w:rPr>
          <w:color w:val="auto"/>
        </w:rPr>
        <w:t>tr</w:t>
      </w:r>
      <w:r w:rsidR="004B2F59" w:rsidRPr="00786B09">
        <w:rPr>
          <w:color w:val="auto"/>
        </w:rPr>
        <w:t>ong</w:t>
      </w:r>
      <w:r w:rsidR="00E51A9B" w:rsidRPr="00786B09">
        <w:rPr>
          <w:color w:val="auto"/>
        </w:rPr>
        <w:t xml:space="preserve"> </w:t>
      </w:r>
      <w:r w:rsidR="002578C7" w:rsidRPr="00786B09">
        <w:rPr>
          <w:color w:val="auto"/>
        </w:rPr>
        <w:t xml:space="preserve">Quý </w:t>
      </w:r>
      <w:r w:rsidR="00252439" w:rsidRPr="00786B09">
        <w:rPr>
          <w:color w:val="auto"/>
        </w:rPr>
        <w:t>IV</w:t>
      </w:r>
      <w:r w:rsidR="004B2F59" w:rsidRPr="00786B09">
        <w:rPr>
          <w:color w:val="auto"/>
        </w:rPr>
        <w:t>/</w:t>
      </w:r>
      <w:r w:rsidR="005B7A2A" w:rsidRPr="00786B09">
        <w:rPr>
          <w:color w:val="auto"/>
        </w:rPr>
        <w:t>2021</w:t>
      </w:r>
      <w:r w:rsidR="006A015D" w:rsidRPr="00786B09">
        <w:rPr>
          <w:color w:val="auto"/>
        </w:rPr>
        <w:t>)</w:t>
      </w:r>
      <w:r w:rsidR="005B7A2A" w:rsidRPr="00786B09">
        <w:rPr>
          <w:color w:val="auto"/>
        </w:rPr>
        <w:t>.</w:t>
      </w:r>
    </w:p>
    <w:p w:rsidR="00E907B6" w:rsidRPr="00786B09" w:rsidRDefault="00E907B6" w:rsidP="001B5553">
      <w:pPr>
        <w:spacing w:before="120"/>
        <w:jc w:val="both"/>
        <w:rPr>
          <w:color w:val="auto"/>
        </w:rPr>
      </w:pPr>
      <w:r w:rsidRPr="00786B09">
        <w:rPr>
          <w:color w:val="auto"/>
        </w:rPr>
        <w:tab/>
      </w:r>
      <w:r w:rsidRPr="00786B09">
        <w:rPr>
          <w:i/>
          <w:color w:val="auto"/>
        </w:rPr>
        <w:t>c) Kinh phí khảo sát, lập quy hoạch sử dụng đất an ninh:</w:t>
      </w:r>
      <w:r w:rsidRPr="00786B09">
        <w:rPr>
          <w:color w:val="auto"/>
        </w:rPr>
        <w:t xml:space="preserve"> </w:t>
      </w:r>
      <w:r w:rsidR="00B60E24" w:rsidRPr="00786B09">
        <w:rPr>
          <w:color w:val="auto"/>
        </w:rPr>
        <w:t>dự kiến</w:t>
      </w:r>
      <w:r w:rsidR="002E3AA6" w:rsidRPr="00786B09">
        <w:rPr>
          <w:color w:val="auto"/>
        </w:rPr>
        <w:t xml:space="preserve"> khoảng</w:t>
      </w:r>
      <w:r w:rsidR="00000BFC" w:rsidRPr="00786B09">
        <w:rPr>
          <w:color w:val="auto"/>
        </w:rPr>
        <w:t xml:space="preserve"> </w:t>
      </w:r>
      <w:r w:rsidRPr="00786B09">
        <w:rPr>
          <w:color w:val="auto"/>
        </w:rPr>
        <w:t>35.000.000 đồng</w:t>
      </w:r>
      <w:r w:rsidR="0063468D" w:rsidRPr="00786B09">
        <w:rPr>
          <w:color w:val="auto"/>
        </w:rPr>
        <w:t>/trụ sở x 158</w:t>
      </w:r>
      <w:r w:rsidRPr="00786B09">
        <w:rPr>
          <w:color w:val="auto"/>
        </w:rPr>
        <w:t xml:space="preserve"> trụ sở = </w:t>
      </w:r>
      <w:r w:rsidR="0063468D" w:rsidRPr="00786B09">
        <w:rPr>
          <w:color w:val="auto"/>
        </w:rPr>
        <w:t>5.530</w:t>
      </w:r>
      <w:r w:rsidRPr="00786B09">
        <w:rPr>
          <w:color w:val="auto"/>
        </w:rPr>
        <w:t xml:space="preserve">.000.000 đồng </w:t>
      </w:r>
      <w:r w:rsidRPr="00786B09">
        <w:rPr>
          <w:i/>
          <w:color w:val="auto"/>
        </w:rPr>
        <w:t>(</w:t>
      </w:r>
      <w:r w:rsidR="00786B09" w:rsidRPr="00786B09">
        <w:rPr>
          <w:i/>
          <w:color w:val="auto"/>
        </w:rPr>
        <w:t>n</w:t>
      </w:r>
      <w:r w:rsidRPr="00786B09">
        <w:rPr>
          <w:i/>
          <w:color w:val="auto"/>
        </w:rPr>
        <w:t>ăm tỷ</w:t>
      </w:r>
      <w:r w:rsidR="00B60E24" w:rsidRPr="00786B09">
        <w:rPr>
          <w:i/>
          <w:color w:val="auto"/>
        </w:rPr>
        <w:t>,</w:t>
      </w:r>
      <w:r w:rsidRPr="00786B09">
        <w:rPr>
          <w:i/>
          <w:color w:val="auto"/>
        </w:rPr>
        <w:t xml:space="preserve"> năm trăm </w:t>
      </w:r>
      <w:r w:rsidR="0063468D" w:rsidRPr="00786B09">
        <w:rPr>
          <w:i/>
          <w:color w:val="auto"/>
        </w:rPr>
        <w:t>ba mươi</w:t>
      </w:r>
      <w:r w:rsidRPr="00786B09">
        <w:rPr>
          <w:i/>
          <w:color w:val="auto"/>
        </w:rPr>
        <w:t xml:space="preserve"> triệu đồng).</w:t>
      </w:r>
    </w:p>
    <w:p w:rsidR="00FF5220" w:rsidRPr="00786B09" w:rsidRDefault="00FF5220" w:rsidP="001B5553">
      <w:pPr>
        <w:spacing w:before="120"/>
        <w:ind w:firstLine="720"/>
        <w:jc w:val="both"/>
        <w:rPr>
          <w:b/>
          <w:i/>
          <w:color w:val="auto"/>
        </w:rPr>
      </w:pPr>
      <w:r w:rsidRPr="00786B09">
        <w:rPr>
          <w:b/>
          <w:i/>
          <w:color w:val="auto"/>
        </w:rPr>
        <w:t xml:space="preserve">1.2. Đầu tư kinh phí nâng cấp, cải tạo, sửa chữa các cơ sở làm việc dôi dư </w:t>
      </w:r>
      <w:r w:rsidR="00E9655B">
        <w:rPr>
          <w:b/>
          <w:i/>
          <w:color w:val="auto"/>
        </w:rPr>
        <w:t xml:space="preserve">khi </w:t>
      </w:r>
      <w:r w:rsidRPr="00786B09">
        <w:rPr>
          <w:b/>
          <w:i/>
          <w:color w:val="auto"/>
        </w:rPr>
        <w:t xml:space="preserve">được chuyển giao làm </w:t>
      </w:r>
      <w:r w:rsidR="00BF1AC1" w:rsidRPr="00786B09">
        <w:rPr>
          <w:b/>
          <w:i/>
          <w:color w:val="auto"/>
        </w:rPr>
        <w:t>trụ sở Công an xã</w:t>
      </w:r>
    </w:p>
    <w:p w:rsidR="00753D03" w:rsidRPr="00786B09" w:rsidRDefault="00FF5220" w:rsidP="001B5553">
      <w:pPr>
        <w:spacing w:before="120"/>
        <w:jc w:val="both"/>
        <w:rPr>
          <w:i/>
          <w:color w:val="auto"/>
        </w:rPr>
      </w:pPr>
      <w:r w:rsidRPr="00786B09">
        <w:rPr>
          <w:i/>
          <w:color w:val="auto"/>
        </w:rPr>
        <w:tab/>
        <w:t>a) Nhu cầu đầu tư</w:t>
      </w:r>
      <w:r w:rsidR="00E51A9B" w:rsidRPr="00786B09">
        <w:rPr>
          <w:i/>
          <w:color w:val="auto"/>
        </w:rPr>
        <w:t xml:space="preserve">: </w:t>
      </w:r>
    </w:p>
    <w:p w:rsidR="00753D03" w:rsidRPr="00786B09" w:rsidRDefault="00753D03" w:rsidP="001B5553">
      <w:pPr>
        <w:spacing w:before="120"/>
        <w:jc w:val="both"/>
        <w:rPr>
          <w:color w:val="auto"/>
        </w:rPr>
      </w:pPr>
      <w:r w:rsidRPr="00786B09">
        <w:rPr>
          <w:color w:val="auto"/>
        </w:rPr>
        <w:tab/>
        <w:t xml:space="preserve">- </w:t>
      </w:r>
      <w:r w:rsidR="0058541B" w:rsidRPr="00786B09">
        <w:rPr>
          <w:color w:val="auto"/>
        </w:rPr>
        <w:t>Quy mô</w:t>
      </w:r>
      <w:r w:rsidR="006F2DDB" w:rsidRPr="00786B09">
        <w:rPr>
          <w:color w:val="auto"/>
        </w:rPr>
        <w:t xml:space="preserve">: </w:t>
      </w:r>
      <w:r w:rsidR="00065B71" w:rsidRPr="00786B09">
        <w:rPr>
          <w:color w:val="auto"/>
        </w:rPr>
        <w:t>37</w:t>
      </w:r>
      <w:r w:rsidRPr="00786B09">
        <w:rPr>
          <w:color w:val="auto"/>
        </w:rPr>
        <w:t xml:space="preserve"> cơ sở.</w:t>
      </w:r>
    </w:p>
    <w:p w:rsidR="009A184E" w:rsidRPr="00786B09" w:rsidRDefault="00753D03" w:rsidP="001B5553">
      <w:pPr>
        <w:spacing w:before="120"/>
        <w:jc w:val="both"/>
        <w:rPr>
          <w:color w:val="auto"/>
        </w:rPr>
      </w:pPr>
      <w:r w:rsidRPr="00786B09">
        <w:rPr>
          <w:color w:val="auto"/>
        </w:rPr>
        <w:tab/>
        <w:t xml:space="preserve">- </w:t>
      </w:r>
      <w:r w:rsidR="0058541B" w:rsidRPr="00786B09">
        <w:rPr>
          <w:color w:val="auto"/>
        </w:rPr>
        <w:t>Kinh phí sửa chữa</w:t>
      </w:r>
      <w:r w:rsidRPr="00786B09">
        <w:rPr>
          <w:color w:val="auto"/>
        </w:rPr>
        <w:t>:</w:t>
      </w:r>
      <w:r w:rsidR="0058541B" w:rsidRPr="00786B09">
        <w:rPr>
          <w:color w:val="auto"/>
        </w:rPr>
        <w:t xml:space="preserve"> </w:t>
      </w:r>
      <w:r w:rsidR="00D70177">
        <w:rPr>
          <w:color w:val="auto"/>
        </w:rPr>
        <w:t>q</w:t>
      </w:r>
      <w:r w:rsidR="00D70177" w:rsidRPr="00786B09">
        <w:rPr>
          <w:color w:val="auto"/>
        </w:rPr>
        <w:t xml:space="preserve">ua </w:t>
      </w:r>
      <w:r w:rsidR="001D4920" w:rsidRPr="00786B09">
        <w:rPr>
          <w:color w:val="auto"/>
        </w:rPr>
        <w:t xml:space="preserve">khảo sát và khái toán kinh phí để cải tạo, sửa chữa </w:t>
      </w:r>
      <w:r w:rsidR="005423E5" w:rsidRPr="00786B09">
        <w:rPr>
          <w:color w:val="auto"/>
        </w:rPr>
        <w:t xml:space="preserve">37 trụ sở dôi dư </w:t>
      </w:r>
      <w:r w:rsidR="003A2B19" w:rsidRPr="00786B09">
        <w:rPr>
          <w:color w:val="auto"/>
        </w:rPr>
        <w:t>khoảng</w:t>
      </w:r>
      <w:r w:rsidR="001D4920" w:rsidRPr="00786B09">
        <w:rPr>
          <w:color w:val="auto"/>
        </w:rPr>
        <w:t xml:space="preserve"> 25.900.000.000 đồng </w:t>
      </w:r>
      <w:r w:rsidR="001D4920" w:rsidRPr="00786B09">
        <w:rPr>
          <w:i/>
          <w:color w:val="auto"/>
        </w:rPr>
        <w:t>(</w:t>
      </w:r>
      <w:r w:rsidR="00D70177">
        <w:rPr>
          <w:i/>
          <w:color w:val="auto"/>
        </w:rPr>
        <w:t>h</w:t>
      </w:r>
      <w:r w:rsidR="00D70177" w:rsidRPr="00786B09">
        <w:rPr>
          <w:i/>
          <w:color w:val="auto"/>
        </w:rPr>
        <w:t xml:space="preserve">ai </w:t>
      </w:r>
      <w:r w:rsidR="001D4920" w:rsidRPr="00786B09">
        <w:rPr>
          <w:i/>
          <w:color w:val="auto"/>
        </w:rPr>
        <w:t>mươi lăm tỷ</w:t>
      </w:r>
      <w:r w:rsidR="00B60E24" w:rsidRPr="00786B09">
        <w:rPr>
          <w:i/>
          <w:color w:val="auto"/>
        </w:rPr>
        <w:t>,</w:t>
      </w:r>
      <w:r w:rsidR="001D4920" w:rsidRPr="00786B09">
        <w:rPr>
          <w:i/>
          <w:color w:val="auto"/>
        </w:rPr>
        <w:t xml:space="preserve"> chín trăm triệu đồng).</w:t>
      </w:r>
      <w:r w:rsidR="00CF586B" w:rsidRPr="00786B09">
        <w:rPr>
          <w:color w:val="auto"/>
        </w:rPr>
        <w:t xml:space="preserve"> </w:t>
      </w:r>
    </w:p>
    <w:p w:rsidR="00717279" w:rsidRPr="00786B09" w:rsidRDefault="00FF5220" w:rsidP="001B5553">
      <w:pPr>
        <w:spacing w:before="120"/>
        <w:ind w:firstLine="697"/>
        <w:jc w:val="both"/>
        <w:rPr>
          <w:i/>
          <w:color w:val="auto"/>
        </w:rPr>
      </w:pPr>
      <w:r w:rsidRPr="00786B09">
        <w:rPr>
          <w:i/>
          <w:color w:val="auto"/>
        </w:rPr>
        <w:tab/>
        <w:t>b) Lộ trình thực hiện</w:t>
      </w:r>
      <w:r w:rsidR="00C75347" w:rsidRPr="00786B09">
        <w:rPr>
          <w:i/>
          <w:color w:val="auto"/>
        </w:rPr>
        <w:t xml:space="preserve">: </w:t>
      </w:r>
    </w:p>
    <w:p w:rsidR="00717279" w:rsidRPr="00786B09" w:rsidRDefault="00D13124" w:rsidP="001B5553">
      <w:pPr>
        <w:spacing w:before="120"/>
        <w:ind w:firstLine="697"/>
        <w:jc w:val="both"/>
        <w:rPr>
          <w:color w:val="auto"/>
        </w:rPr>
      </w:pPr>
      <w:r w:rsidRPr="00786B09">
        <w:rPr>
          <w:color w:val="auto"/>
        </w:rPr>
        <w:t xml:space="preserve">Sau khi có quyết định của Bộ Tài chính về việc chuyển giao tài sản </w:t>
      </w:r>
      <w:r w:rsidR="001843DA" w:rsidRPr="00786B09">
        <w:rPr>
          <w:color w:val="auto"/>
        </w:rPr>
        <w:t xml:space="preserve">của </w:t>
      </w:r>
      <w:r w:rsidRPr="00786B09">
        <w:rPr>
          <w:color w:val="auto"/>
        </w:rPr>
        <w:t xml:space="preserve">các cơ sở dôi dư cho lực lượng </w:t>
      </w:r>
      <w:r w:rsidR="00D267B4">
        <w:rPr>
          <w:color w:val="auto"/>
        </w:rPr>
        <w:t>C</w:t>
      </w:r>
      <w:r w:rsidRPr="00786B09">
        <w:rPr>
          <w:color w:val="auto"/>
        </w:rPr>
        <w:t>ông an, giao Công an tỉnh hàng năm tiến hành khảo sát, đánh giá hiện trạng để bố trí kinh phí thường xuyên phục vụ cải tạo, sửa chữa, nâng cấp</w:t>
      </w:r>
      <w:r w:rsidR="004D6AB8" w:rsidRPr="00786B09">
        <w:rPr>
          <w:color w:val="auto"/>
        </w:rPr>
        <w:t xml:space="preserve"> các cơ sở dôi dư làm trụ sở Công an xã</w:t>
      </w:r>
      <w:r w:rsidR="003D171B" w:rsidRPr="00786B09">
        <w:rPr>
          <w:color w:val="auto"/>
        </w:rPr>
        <w:t>, trong đó</w:t>
      </w:r>
      <w:r w:rsidR="00717279" w:rsidRPr="00786B09">
        <w:rPr>
          <w:color w:val="auto"/>
        </w:rPr>
        <w:t>:</w:t>
      </w:r>
      <w:r w:rsidRPr="00786B09">
        <w:rPr>
          <w:color w:val="auto"/>
        </w:rPr>
        <w:t xml:space="preserve"> </w:t>
      </w:r>
    </w:p>
    <w:p w:rsidR="00717279" w:rsidRPr="00786B09" w:rsidRDefault="00717279" w:rsidP="001B5553">
      <w:pPr>
        <w:spacing w:before="120"/>
        <w:ind w:firstLine="697"/>
        <w:jc w:val="both"/>
        <w:rPr>
          <w:color w:val="auto"/>
        </w:rPr>
      </w:pPr>
      <w:r w:rsidRPr="00786B09">
        <w:rPr>
          <w:color w:val="auto"/>
        </w:rPr>
        <w:t xml:space="preserve">- </w:t>
      </w:r>
      <w:r w:rsidR="00065282" w:rsidRPr="00786B09">
        <w:rPr>
          <w:color w:val="auto"/>
        </w:rPr>
        <w:t xml:space="preserve">Trong giai đoạn 2021 </w:t>
      </w:r>
      <w:r w:rsidR="0089227A" w:rsidRPr="00786B09">
        <w:rPr>
          <w:color w:val="auto"/>
        </w:rPr>
        <w:t>-</w:t>
      </w:r>
      <w:r w:rsidR="00065282" w:rsidRPr="00786B09">
        <w:rPr>
          <w:color w:val="auto"/>
        </w:rPr>
        <w:t xml:space="preserve"> 2023, ư</w:t>
      </w:r>
      <w:r w:rsidR="009242FF" w:rsidRPr="00786B09">
        <w:rPr>
          <w:color w:val="auto"/>
        </w:rPr>
        <w:t xml:space="preserve">u tiên cải tạo, sửa chữa các </w:t>
      </w:r>
      <w:r w:rsidR="00BE6C0E" w:rsidRPr="00786B09">
        <w:rPr>
          <w:color w:val="auto"/>
        </w:rPr>
        <w:t>cơ sở đã</w:t>
      </w:r>
      <w:r w:rsidR="004833F8" w:rsidRPr="00786B09">
        <w:rPr>
          <w:color w:val="auto"/>
        </w:rPr>
        <w:t xml:space="preserve"> xuống cấp, diện tích nhỏ</w:t>
      </w:r>
      <w:r w:rsidR="00CE0B2E" w:rsidRPr="00786B09">
        <w:rPr>
          <w:color w:val="auto"/>
        </w:rPr>
        <w:t xml:space="preserve">, các </w:t>
      </w:r>
      <w:r w:rsidR="004F2A44" w:rsidRPr="00786B09">
        <w:rPr>
          <w:color w:val="auto"/>
        </w:rPr>
        <w:t>xã biên giới, ven biển, xã đặc biệt khó khăn, xã trọng điểm, phức tạp về ANTT</w:t>
      </w:r>
      <w:r w:rsidR="001B0F06" w:rsidRPr="00786B09">
        <w:rPr>
          <w:color w:val="auto"/>
        </w:rPr>
        <w:t>.</w:t>
      </w:r>
      <w:r w:rsidRPr="00786B09">
        <w:rPr>
          <w:color w:val="auto"/>
        </w:rPr>
        <w:t xml:space="preserve"> </w:t>
      </w:r>
    </w:p>
    <w:p w:rsidR="00A32F04" w:rsidRPr="00786B09" w:rsidRDefault="00717279" w:rsidP="001B5553">
      <w:pPr>
        <w:spacing w:before="120"/>
        <w:ind w:firstLine="697"/>
        <w:jc w:val="both"/>
        <w:rPr>
          <w:color w:val="auto"/>
        </w:rPr>
      </w:pPr>
      <w:r w:rsidRPr="00786B09">
        <w:rPr>
          <w:color w:val="auto"/>
        </w:rPr>
        <w:t xml:space="preserve">- Đến hết năm 2026, </w:t>
      </w:r>
      <w:r w:rsidR="00BE6C0E" w:rsidRPr="00786B09">
        <w:rPr>
          <w:color w:val="auto"/>
        </w:rPr>
        <w:t xml:space="preserve">đảm bảo </w:t>
      </w:r>
      <w:r w:rsidR="00814591" w:rsidRPr="00786B09">
        <w:rPr>
          <w:color w:val="auto"/>
        </w:rPr>
        <w:t>hoàn thành</w:t>
      </w:r>
      <w:r w:rsidR="009E27A5" w:rsidRPr="00786B09">
        <w:rPr>
          <w:color w:val="auto"/>
        </w:rPr>
        <w:t xml:space="preserve"> việc </w:t>
      </w:r>
      <w:r w:rsidR="009E27A5" w:rsidRPr="00786B09">
        <w:rPr>
          <w:color w:val="auto"/>
          <w:lang w:val="vi-VN"/>
        </w:rPr>
        <w:t>cải tạo, sửa chữa</w:t>
      </w:r>
      <w:r w:rsidR="00CA1C75" w:rsidRPr="00786B09">
        <w:rPr>
          <w:color w:val="auto"/>
        </w:rPr>
        <w:t xml:space="preserve"> 100% cơ sở dôi dư.</w:t>
      </w:r>
    </w:p>
    <w:p w:rsidR="00246589" w:rsidRPr="00786B09" w:rsidRDefault="00246589" w:rsidP="001B5553">
      <w:pPr>
        <w:spacing w:before="120"/>
        <w:ind w:firstLine="697"/>
        <w:jc w:val="both"/>
        <w:rPr>
          <w:b/>
          <w:i/>
          <w:color w:val="auto"/>
        </w:rPr>
      </w:pPr>
      <w:r w:rsidRPr="00786B09">
        <w:rPr>
          <w:b/>
          <w:i/>
          <w:color w:val="auto"/>
        </w:rPr>
        <w:tab/>
        <w:t>1.3. Huy động nguồn lực đầu tư xây dựng mới trụ sở làm việc cho Công an xã</w:t>
      </w:r>
    </w:p>
    <w:p w:rsidR="00246589" w:rsidRPr="00786B09" w:rsidRDefault="00246589" w:rsidP="001B5553">
      <w:pPr>
        <w:spacing w:before="120"/>
        <w:jc w:val="both"/>
        <w:rPr>
          <w:i/>
          <w:color w:val="auto"/>
        </w:rPr>
      </w:pPr>
      <w:r w:rsidRPr="00786B09">
        <w:rPr>
          <w:color w:val="auto"/>
        </w:rPr>
        <w:tab/>
      </w:r>
      <w:r w:rsidRPr="00786B09">
        <w:rPr>
          <w:i/>
          <w:color w:val="auto"/>
        </w:rPr>
        <w:t xml:space="preserve">a) Nhu cầu đầu tư: </w:t>
      </w:r>
    </w:p>
    <w:p w:rsidR="00246589" w:rsidRPr="00786B09" w:rsidRDefault="00246589" w:rsidP="001B5553">
      <w:pPr>
        <w:spacing w:before="120"/>
        <w:jc w:val="both"/>
        <w:rPr>
          <w:color w:val="auto"/>
        </w:rPr>
      </w:pPr>
      <w:r w:rsidRPr="00786B09">
        <w:rPr>
          <w:color w:val="auto"/>
        </w:rPr>
        <w:tab/>
        <w:t xml:space="preserve">- Số lượng trụ sở: 158 trụ sở; </w:t>
      </w:r>
    </w:p>
    <w:p w:rsidR="00246589" w:rsidRPr="00786B09" w:rsidRDefault="00246589" w:rsidP="001B5553">
      <w:pPr>
        <w:spacing w:before="120"/>
        <w:jc w:val="both"/>
        <w:rPr>
          <w:color w:val="auto"/>
          <w:spacing w:val="-2"/>
        </w:rPr>
      </w:pPr>
      <w:r w:rsidRPr="00786B09">
        <w:rPr>
          <w:color w:val="auto"/>
          <w:spacing w:val="-2"/>
        </w:rPr>
        <w:tab/>
        <w:t xml:space="preserve">- Quy mô diện tích: </w:t>
      </w:r>
      <w:r w:rsidR="00D43306" w:rsidRPr="00786B09">
        <w:rPr>
          <w:color w:val="auto"/>
          <w:spacing w:val="-2"/>
        </w:rPr>
        <w:t>c</w:t>
      </w:r>
      <w:r w:rsidRPr="00786B09">
        <w:rPr>
          <w:color w:val="auto"/>
          <w:spacing w:val="-2"/>
        </w:rPr>
        <w:t>ăn cứ tiêu chuẩn vật chất hậu cần đối với sỹ quan, hạ sỹ quan, chiến sỹ đang phục vụ trong lực lượng Công an nhân dân theo Nghị định số 18/2013/NĐ-CP và điều kiện ngân sách của địa phương, dự kiến quy mô xây dựng 01 trụ sở Công an xã theo Phương án 1, với</w:t>
      </w:r>
      <w:r w:rsidRPr="00786B09">
        <w:rPr>
          <w:color w:val="auto"/>
        </w:rPr>
        <w:t xml:space="preserve"> số lượng 05 cán bộ, chiến sĩ/Công an xã làm căn cứ tính (mức </w:t>
      </w:r>
      <w:r w:rsidR="00D43306" w:rsidRPr="00786B09">
        <w:rPr>
          <w:color w:val="auto"/>
        </w:rPr>
        <w:t xml:space="preserve">tiêu chuẩn </w:t>
      </w:r>
      <w:r w:rsidRPr="00786B09">
        <w:rPr>
          <w:color w:val="auto"/>
        </w:rPr>
        <w:t>tối thiểu hiện nay</w:t>
      </w:r>
      <w:r w:rsidR="00D43306" w:rsidRPr="00786B09">
        <w:rPr>
          <w:color w:val="auto"/>
        </w:rPr>
        <w:t xml:space="preserve"> -</w:t>
      </w:r>
      <w:r w:rsidRPr="00786B09">
        <w:rPr>
          <w:color w:val="auto"/>
        </w:rPr>
        <w:t xml:space="preserve"> </w:t>
      </w:r>
      <w:r w:rsidR="00D43306" w:rsidRPr="00786B09">
        <w:rPr>
          <w:color w:val="auto"/>
        </w:rPr>
        <w:t xml:space="preserve">nêu </w:t>
      </w:r>
      <w:r w:rsidRPr="00786B09">
        <w:rPr>
          <w:color w:val="auto"/>
          <w:spacing w:val="-2"/>
        </w:rPr>
        <w:t>tại điểm</w:t>
      </w:r>
      <w:r w:rsidR="00D43306" w:rsidRPr="00786B09">
        <w:rPr>
          <w:color w:val="auto"/>
          <w:spacing w:val="-2"/>
        </w:rPr>
        <w:t xml:space="preserve"> 1.1</w:t>
      </w:r>
      <w:r w:rsidRPr="00786B09">
        <w:rPr>
          <w:color w:val="auto"/>
          <w:spacing w:val="-2"/>
        </w:rPr>
        <w:t xml:space="preserve"> tiểu </w:t>
      </w:r>
      <w:r w:rsidR="00D43306" w:rsidRPr="00786B09">
        <w:rPr>
          <w:color w:val="auto"/>
          <w:spacing w:val="-2"/>
        </w:rPr>
        <w:t>mục 1 mục IV</w:t>
      </w:r>
      <w:r w:rsidRPr="00786B09">
        <w:rPr>
          <w:color w:val="auto"/>
          <w:spacing w:val="-2"/>
        </w:rPr>
        <w:t xml:space="preserve"> phần I của Đề án)</w:t>
      </w:r>
      <w:r w:rsidR="00D43306" w:rsidRPr="00786B09">
        <w:rPr>
          <w:color w:val="auto"/>
          <w:spacing w:val="-2"/>
        </w:rPr>
        <w:t>,</w:t>
      </w:r>
      <w:r w:rsidRPr="00786B09">
        <w:rPr>
          <w:color w:val="auto"/>
          <w:spacing w:val="-2"/>
        </w:rPr>
        <w:t xml:space="preserve"> có tổ chức không gian gồm 05 hạng mục: </w:t>
      </w:r>
      <w:r w:rsidR="002F7968">
        <w:rPr>
          <w:color w:val="auto"/>
          <w:spacing w:val="-2"/>
        </w:rPr>
        <w:t>N</w:t>
      </w:r>
      <w:r w:rsidRPr="00786B09">
        <w:rPr>
          <w:color w:val="auto"/>
          <w:spacing w:val="-2"/>
        </w:rPr>
        <w:t xml:space="preserve">hà làm việc, ăn, ở doanh trại 02 tầng cấp III; </w:t>
      </w:r>
      <w:r w:rsidR="002F7968">
        <w:rPr>
          <w:color w:val="auto"/>
          <w:spacing w:val="-2"/>
        </w:rPr>
        <w:t>G</w:t>
      </w:r>
      <w:r w:rsidRPr="00786B09">
        <w:rPr>
          <w:color w:val="auto"/>
          <w:spacing w:val="-2"/>
        </w:rPr>
        <w:t xml:space="preserve">ara xe </w:t>
      </w:r>
      <w:r w:rsidR="00D43306" w:rsidRPr="00786B09">
        <w:rPr>
          <w:color w:val="auto"/>
          <w:spacing w:val="-2"/>
        </w:rPr>
        <w:t>0</w:t>
      </w:r>
      <w:r w:rsidRPr="00786B09">
        <w:rPr>
          <w:color w:val="auto"/>
          <w:spacing w:val="-2"/>
        </w:rPr>
        <w:t xml:space="preserve">2 bánh </w:t>
      </w:r>
      <w:r w:rsidR="00D43306" w:rsidRPr="00786B09">
        <w:rPr>
          <w:color w:val="auto"/>
          <w:spacing w:val="-2"/>
        </w:rPr>
        <w:t>0</w:t>
      </w:r>
      <w:r w:rsidRPr="00786B09">
        <w:rPr>
          <w:color w:val="auto"/>
          <w:spacing w:val="-2"/>
        </w:rPr>
        <w:t>1 tầng diện tích 30m</w:t>
      </w:r>
      <w:r w:rsidRPr="00786B09">
        <w:rPr>
          <w:color w:val="auto"/>
          <w:spacing w:val="-2"/>
          <w:vertAlign w:val="superscript"/>
        </w:rPr>
        <w:t>2</w:t>
      </w:r>
      <w:r w:rsidRPr="00786B09">
        <w:rPr>
          <w:color w:val="auto"/>
          <w:spacing w:val="-2"/>
        </w:rPr>
        <w:t xml:space="preserve">; </w:t>
      </w:r>
      <w:r w:rsidR="002F7968">
        <w:rPr>
          <w:color w:val="auto"/>
          <w:spacing w:val="-2"/>
        </w:rPr>
        <w:t>Cổng bảo vệ và tường rào; Sân điều lệnh; S</w:t>
      </w:r>
      <w:r w:rsidRPr="00786B09">
        <w:rPr>
          <w:color w:val="auto"/>
          <w:spacing w:val="-2"/>
        </w:rPr>
        <w:t xml:space="preserve">ân thể thao. </w:t>
      </w:r>
    </w:p>
    <w:p w:rsidR="00246589" w:rsidRPr="00786B09" w:rsidRDefault="00246589" w:rsidP="001B5553">
      <w:pPr>
        <w:spacing w:before="120"/>
        <w:jc w:val="both"/>
        <w:rPr>
          <w:color w:val="auto"/>
          <w:spacing w:val="-2"/>
        </w:rPr>
      </w:pPr>
      <w:r w:rsidRPr="00786B09">
        <w:rPr>
          <w:color w:val="auto"/>
          <w:spacing w:val="-2"/>
        </w:rPr>
        <w:tab/>
        <w:t xml:space="preserve">Thiết kế điển hình: 01 Nhà làm việc, ăn, ở doanh trại 02 tầng, trong đó: tầng 01 bố trí phòng làm việc, khu vực tiếp dân và kho vật chứng + tạm giữ hành chính; tầng </w:t>
      </w:r>
      <w:r w:rsidR="008F116B">
        <w:rPr>
          <w:color w:val="auto"/>
          <w:spacing w:val="-2"/>
        </w:rPr>
        <w:t>0</w:t>
      </w:r>
      <w:r w:rsidRPr="00786B09">
        <w:rPr>
          <w:color w:val="auto"/>
          <w:spacing w:val="-2"/>
        </w:rPr>
        <w:t xml:space="preserve">2 bố trí phòng làm việc, phòng bếp + ăn, phòng ở doanh trại và kho tổng hợp. Trong đó: </w:t>
      </w:r>
    </w:p>
    <w:p w:rsidR="00246589" w:rsidRPr="00786B09" w:rsidRDefault="00246589" w:rsidP="001B5553">
      <w:pPr>
        <w:spacing w:before="120"/>
        <w:jc w:val="both"/>
        <w:rPr>
          <w:color w:val="auto"/>
        </w:rPr>
      </w:pPr>
      <w:r w:rsidRPr="00786B09">
        <w:rPr>
          <w:color w:val="auto"/>
        </w:rPr>
        <w:tab/>
        <w:t>(1) Phòng làm việc:</w:t>
      </w:r>
    </w:p>
    <w:p w:rsidR="00246589" w:rsidRPr="00786B09" w:rsidRDefault="00DE3D3F" w:rsidP="001B5553">
      <w:pPr>
        <w:spacing w:before="120"/>
        <w:ind w:firstLine="720"/>
        <w:jc w:val="both"/>
        <w:rPr>
          <w:color w:val="auto"/>
        </w:rPr>
      </w:pPr>
      <w:r w:rsidRPr="00786B09">
        <w:rPr>
          <w:color w:val="auto"/>
        </w:rPr>
        <w:t>+</w:t>
      </w:r>
      <w:r w:rsidR="00246589" w:rsidRPr="00786B09">
        <w:rPr>
          <w:color w:val="auto"/>
        </w:rPr>
        <w:t xml:space="preserve"> Trưởng Công an: 01 phòng diện tích 12m</w:t>
      </w:r>
      <w:r w:rsidR="00246589" w:rsidRPr="00786B09">
        <w:rPr>
          <w:color w:val="auto"/>
          <w:vertAlign w:val="superscript"/>
        </w:rPr>
        <w:t>2</w:t>
      </w:r>
      <w:r w:rsidR="00246589" w:rsidRPr="00786B09">
        <w:rPr>
          <w:color w:val="auto"/>
        </w:rPr>
        <w:t xml:space="preserve"> (kết hợp phòng ở);</w:t>
      </w:r>
    </w:p>
    <w:p w:rsidR="00246589" w:rsidRPr="00786B09" w:rsidRDefault="00DE3D3F" w:rsidP="001B5553">
      <w:pPr>
        <w:spacing w:before="120"/>
        <w:ind w:firstLine="720"/>
        <w:jc w:val="both"/>
        <w:rPr>
          <w:color w:val="auto"/>
        </w:rPr>
      </w:pPr>
      <w:r w:rsidRPr="00786B09">
        <w:rPr>
          <w:color w:val="auto"/>
        </w:rPr>
        <w:t>+</w:t>
      </w:r>
      <w:r w:rsidR="00246589" w:rsidRPr="00786B09">
        <w:rPr>
          <w:color w:val="auto"/>
        </w:rPr>
        <w:t xml:space="preserve"> Phó Trưởng Công an: 01 phòng diện tích 09m</w:t>
      </w:r>
      <w:r w:rsidR="00246589" w:rsidRPr="00786B09">
        <w:rPr>
          <w:color w:val="auto"/>
          <w:vertAlign w:val="superscript"/>
        </w:rPr>
        <w:t>2</w:t>
      </w:r>
      <w:r w:rsidR="00246589" w:rsidRPr="00786B09">
        <w:rPr>
          <w:color w:val="auto"/>
        </w:rPr>
        <w:t xml:space="preserve">; </w:t>
      </w:r>
    </w:p>
    <w:p w:rsidR="00246589" w:rsidRPr="00786B09" w:rsidRDefault="00DE3D3F" w:rsidP="001B5553">
      <w:pPr>
        <w:spacing w:before="120"/>
        <w:ind w:firstLine="720"/>
        <w:jc w:val="both"/>
        <w:rPr>
          <w:color w:val="auto"/>
        </w:rPr>
      </w:pPr>
      <w:r w:rsidRPr="00786B09">
        <w:rPr>
          <w:color w:val="auto"/>
        </w:rPr>
        <w:t>+</w:t>
      </w:r>
      <w:r w:rsidR="00246589" w:rsidRPr="00786B09">
        <w:rPr>
          <w:color w:val="auto"/>
        </w:rPr>
        <w:t xml:space="preserve"> Phòng làm việc chung cho cán bộ, chiến sĩ (03 người): 18m</w:t>
      </w:r>
      <w:r w:rsidR="00246589" w:rsidRPr="00786B09">
        <w:rPr>
          <w:color w:val="auto"/>
          <w:vertAlign w:val="superscript"/>
        </w:rPr>
        <w:t xml:space="preserve">2 </w:t>
      </w:r>
      <w:r w:rsidR="00246589" w:rsidRPr="00786B09">
        <w:rPr>
          <w:color w:val="auto"/>
        </w:rPr>
        <w:t>x 70%</w:t>
      </w:r>
      <w:r w:rsidR="00246589" w:rsidRPr="00786B09">
        <w:rPr>
          <w:color w:val="auto"/>
          <w:vertAlign w:val="superscript"/>
        </w:rPr>
        <w:footnoteReference w:id="1"/>
      </w:r>
      <w:r w:rsidR="00246589" w:rsidRPr="00786B09">
        <w:rPr>
          <w:color w:val="auto"/>
        </w:rPr>
        <w:t xml:space="preserve"> = 12,6m</w:t>
      </w:r>
      <w:r w:rsidR="00246589" w:rsidRPr="00786B09">
        <w:rPr>
          <w:color w:val="auto"/>
          <w:vertAlign w:val="superscript"/>
        </w:rPr>
        <w:t>2</w:t>
      </w:r>
      <w:r w:rsidR="00246589" w:rsidRPr="00786B09">
        <w:rPr>
          <w:color w:val="auto"/>
        </w:rPr>
        <w:t xml:space="preserve">. </w:t>
      </w:r>
    </w:p>
    <w:p w:rsidR="00246589" w:rsidRPr="00786B09" w:rsidRDefault="00246589" w:rsidP="001B5553">
      <w:pPr>
        <w:spacing w:before="120"/>
        <w:jc w:val="both"/>
        <w:rPr>
          <w:color w:val="auto"/>
        </w:rPr>
      </w:pPr>
      <w:r w:rsidRPr="00786B09">
        <w:rPr>
          <w:color w:val="auto"/>
          <w:spacing w:val="-4"/>
        </w:rPr>
        <w:tab/>
      </w:r>
      <w:r w:rsidRPr="00786B09">
        <w:rPr>
          <w:color w:val="auto"/>
        </w:rPr>
        <w:t>(2) Phòng trực ban tiếp dân: 24m</w:t>
      </w:r>
      <w:r w:rsidRPr="00786B09">
        <w:rPr>
          <w:color w:val="auto"/>
          <w:vertAlign w:val="superscript"/>
        </w:rPr>
        <w:t>2</w:t>
      </w:r>
      <w:r w:rsidRPr="00786B09">
        <w:rPr>
          <w:color w:val="auto"/>
        </w:rPr>
        <w:t>.</w:t>
      </w:r>
    </w:p>
    <w:p w:rsidR="00246589" w:rsidRPr="00786B09" w:rsidRDefault="00246589" w:rsidP="001B5553">
      <w:pPr>
        <w:spacing w:before="120"/>
        <w:ind w:firstLine="720"/>
        <w:jc w:val="both"/>
        <w:rPr>
          <w:color w:val="auto"/>
          <w:spacing w:val="-8"/>
        </w:rPr>
      </w:pPr>
      <w:r w:rsidRPr="00786B09">
        <w:rPr>
          <w:color w:val="auto"/>
          <w:spacing w:val="-8"/>
        </w:rPr>
        <w:t>(3) Phòng ở tập thể doanh trại cho 04 người và kho tổng hợp (không tính Trưởng Công an): 24m</w:t>
      </w:r>
      <w:r w:rsidRPr="00786B09">
        <w:rPr>
          <w:color w:val="auto"/>
          <w:spacing w:val="-8"/>
          <w:vertAlign w:val="superscript"/>
        </w:rPr>
        <w:t>2</w:t>
      </w:r>
      <w:r w:rsidRPr="00786B09">
        <w:rPr>
          <w:color w:val="auto"/>
          <w:spacing w:val="-8"/>
        </w:rPr>
        <w:t xml:space="preserve"> x 70% = 16,8m</w:t>
      </w:r>
      <w:r w:rsidRPr="00786B09">
        <w:rPr>
          <w:color w:val="auto"/>
          <w:spacing w:val="-8"/>
          <w:vertAlign w:val="superscript"/>
        </w:rPr>
        <w:t>2</w:t>
      </w:r>
      <w:r w:rsidR="004211F1">
        <w:rPr>
          <w:color w:val="auto"/>
          <w:spacing w:val="-8"/>
        </w:rPr>
        <w:t>.</w:t>
      </w:r>
    </w:p>
    <w:p w:rsidR="00246589" w:rsidRPr="00786B09" w:rsidRDefault="00246589" w:rsidP="001B5553">
      <w:pPr>
        <w:spacing w:before="120"/>
        <w:jc w:val="both"/>
        <w:rPr>
          <w:color w:val="auto"/>
        </w:rPr>
      </w:pPr>
      <w:r w:rsidRPr="00786B09">
        <w:rPr>
          <w:color w:val="auto"/>
        </w:rPr>
        <w:tab/>
        <w:t>(4) Bếp ăn tập thể: 10m</w:t>
      </w:r>
      <w:r w:rsidRPr="00786B09">
        <w:rPr>
          <w:color w:val="auto"/>
          <w:vertAlign w:val="superscript"/>
        </w:rPr>
        <w:t>2</w:t>
      </w:r>
      <w:r w:rsidRPr="00786B09">
        <w:rPr>
          <w:color w:val="auto"/>
        </w:rPr>
        <w:t>.</w:t>
      </w:r>
    </w:p>
    <w:p w:rsidR="00246589" w:rsidRPr="00786B09" w:rsidRDefault="00246589" w:rsidP="001B5553">
      <w:pPr>
        <w:spacing w:before="120"/>
        <w:ind w:firstLine="720"/>
        <w:jc w:val="both"/>
        <w:rPr>
          <w:color w:val="auto"/>
        </w:rPr>
      </w:pPr>
      <w:r w:rsidRPr="00786B09">
        <w:rPr>
          <w:color w:val="auto"/>
        </w:rPr>
        <w:t xml:space="preserve">Ngoài tiêu chuẩn quy định, căn cứ hướng dẫn tại thiết kế điển hình của Bộ Công an và nhu cầu thực tế, dự kiến bố trí thêm: </w:t>
      </w:r>
    </w:p>
    <w:p w:rsidR="00246589" w:rsidRPr="00786B09" w:rsidRDefault="00246589" w:rsidP="001B5553">
      <w:pPr>
        <w:spacing w:before="120"/>
        <w:ind w:firstLine="720"/>
        <w:jc w:val="both"/>
        <w:rPr>
          <w:color w:val="auto"/>
        </w:rPr>
      </w:pPr>
      <w:r w:rsidRPr="00786B09">
        <w:rPr>
          <w:color w:val="auto"/>
        </w:rPr>
        <w:t>(</w:t>
      </w:r>
      <w:r w:rsidR="0007127C">
        <w:rPr>
          <w:color w:val="auto"/>
        </w:rPr>
        <w:t>5</w:t>
      </w:r>
      <w:r w:rsidRPr="00786B09">
        <w:rPr>
          <w:color w:val="auto"/>
        </w:rPr>
        <w:t>) Kho vật chứng + tạm giữ hành chính: 12m</w:t>
      </w:r>
      <w:r w:rsidRPr="00786B09">
        <w:rPr>
          <w:color w:val="auto"/>
          <w:vertAlign w:val="superscript"/>
        </w:rPr>
        <w:t>2</w:t>
      </w:r>
      <w:r w:rsidRPr="00786B09">
        <w:rPr>
          <w:color w:val="auto"/>
        </w:rPr>
        <w:t>.</w:t>
      </w:r>
    </w:p>
    <w:p w:rsidR="00246589" w:rsidRPr="00786B09" w:rsidRDefault="00246589" w:rsidP="001B5553">
      <w:pPr>
        <w:spacing w:before="120"/>
        <w:jc w:val="both"/>
        <w:rPr>
          <w:color w:val="auto"/>
        </w:rPr>
      </w:pPr>
      <w:r w:rsidRPr="00786B09">
        <w:rPr>
          <w:color w:val="auto"/>
        </w:rPr>
        <w:t xml:space="preserve"> </w:t>
      </w:r>
      <w:r w:rsidRPr="00786B09">
        <w:rPr>
          <w:color w:val="auto"/>
        </w:rPr>
        <w:tab/>
        <w:t>(</w:t>
      </w:r>
      <w:r w:rsidR="0007127C">
        <w:rPr>
          <w:color w:val="auto"/>
        </w:rPr>
        <w:t>6</w:t>
      </w:r>
      <w:r w:rsidRPr="00786B09">
        <w:rPr>
          <w:color w:val="auto"/>
        </w:rPr>
        <w:t>) Phòng họp đơn vị và sinh hoạt chung: 28m</w:t>
      </w:r>
      <w:r w:rsidRPr="00786B09">
        <w:rPr>
          <w:color w:val="auto"/>
          <w:vertAlign w:val="superscript"/>
        </w:rPr>
        <w:t>2</w:t>
      </w:r>
      <w:r w:rsidRPr="00786B09">
        <w:rPr>
          <w:color w:val="auto"/>
        </w:rPr>
        <w:t>.</w:t>
      </w:r>
    </w:p>
    <w:p w:rsidR="00246589" w:rsidRPr="00CF1924" w:rsidRDefault="00246589" w:rsidP="001B5553">
      <w:pPr>
        <w:spacing w:before="120"/>
        <w:jc w:val="both"/>
        <w:rPr>
          <w:color w:val="auto"/>
          <w:spacing w:val="-4"/>
        </w:rPr>
      </w:pPr>
      <w:r w:rsidRPr="00786B09">
        <w:rPr>
          <w:color w:val="auto"/>
        </w:rPr>
        <w:tab/>
      </w:r>
      <w:r w:rsidRPr="00CF1924">
        <w:rPr>
          <w:color w:val="auto"/>
          <w:spacing w:val="-4"/>
        </w:rPr>
        <w:t xml:space="preserve">Như vậy, tổng diện tích sử dụng theo tiêu chuẩn đối với 01 </w:t>
      </w:r>
      <w:r w:rsidR="00CF1924" w:rsidRPr="00CF1924">
        <w:rPr>
          <w:color w:val="auto"/>
          <w:spacing w:val="-4"/>
        </w:rPr>
        <w:t>nhà làm việc 01 trụ sở</w:t>
      </w:r>
      <w:r w:rsidRPr="00CF1924">
        <w:rPr>
          <w:color w:val="auto"/>
          <w:spacing w:val="-4"/>
        </w:rPr>
        <w:t xml:space="preserve"> Công an xã là 124,4m</w:t>
      </w:r>
      <w:r w:rsidRPr="00CF1924">
        <w:rPr>
          <w:color w:val="auto"/>
          <w:spacing w:val="-4"/>
          <w:vertAlign w:val="superscript"/>
        </w:rPr>
        <w:t>2</w:t>
      </w:r>
      <w:r w:rsidRPr="00CF1924">
        <w:rPr>
          <w:color w:val="auto"/>
          <w:spacing w:val="-4"/>
        </w:rPr>
        <w:t>. Diện tích mặt sàn xây dựng 01 trụ sở Công an xã, thị trấn = 124,4m</w:t>
      </w:r>
      <w:r w:rsidRPr="00CF1924">
        <w:rPr>
          <w:color w:val="auto"/>
          <w:spacing w:val="-4"/>
          <w:vertAlign w:val="superscript"/>
        </w:rPr>
        <w:t>2 </w:t>
      </w:r>
      <w:r w:rsidRPr="00CF1924">
        <w:rPr>
          <w:color w:val="auto"/>
          <w:spacing w:val="-4"/>
        </w:rPr>
        <w:t>(diện tích sử dụng)/0,55 (hệ số sử dụng) = 226,2m</w:t>
      </w:r>
      <w:r w:rsidRPr="00CF1924">
        <w:rPr>
          <w:color w:val="auto"/>
          <w:spacing w:val="-4"/>
          <w:vertAlign w:val="superscript"/>
        </w:rPr>
        <w:t>2</w:t>
      </w:r>
      <w:r w:rsidRPr="00CF1924">
        <w:rPr>
          <w:color w:val="auto"/>
          <w:spacing w:val="-4"/>
        </w:rPr>
        <w:t>.</w:t>
      </w:r>
    </w:p>
    <w:p w:rsidR="0007127C" w:rsidRDefault="00246589" w:rsidP="001B5553">
      <w:pPr>
        <w:spacing w:before="120"/>
        <w:jc w:val="both"/>
        <w:rPr>
          <w:color w:val="auto"/>
        </w:rPr>
      </w:pPr>
      <w:r w:rsidRPr="00786B09">
        <w:rPr>
          <w:color w:val="auto"/>
        </w:rPr>
        <w:tab/>
      </w:r>
      <w:r w:rsidR="0007127C" w:rsidRPr="00786B09">
        <w:rPr>
          <w:color w:val="auto"/>
        </w:rPr>
        <w:t xml:space="preserve"> (</w:t>
      </w:r>
      <w:r w:rsidR="0007127C">
        <w:rPr>
          <w:color w:val="auto"/>
        </w:rPr>
        <w:t>7</w:t>
      </w:r>
      <w:r w:rsidR="0007127C" w:rsidRPr="00786B09">
        <w:rPr>
          <w:color w:val="auto"/>
        </w:rPr>
        <w:t>) Gara xe 2 bánh: 30m</w:t>
      </w:r>
      <w:r w:rsidR="0007127C" w:rsidRPr="00786B09">
        <w:rPr>
          <w:color w:val="auto"/>
          <w:vertAlign w:val="superscript"/>
        </w:rPr>
        <w:t>2</w:t>
      </w:r>
      <w:r w:rsidR="0007127C">
        <w:rPr>
          <w:color w:val="auto"/>
        </w:rPr>
        <w:t>, diện</w:t>
      </w:r>
      <w:r w:rsidRPr="00786B09">
        <w:rPr>
          <w:color w:val="auto"/>
        </w:rPr>
        <w:t xml:space="preserve"> tích xây dựng = 30m</w:t>
      </w:r>
      <w:r w:rsidRPr="00786B09">
        <w:rPr>
          <w:color w:val="auto"/>
          <w:vertAlign w:val="superscript"/>
        </w:rPr>
        <w:t>2</w:t>
      </w:r>
      <w:r w:rsidRPr="00786B09">
        <w:rPr>
          <w:color w:val="auto"/>
        </w:rPr>
        <w:t xml:space="preserve">/0,8 (hệ số sử dụng đối với gara phương tiện </w:t>
      </w:r>
      <w:r w:rsidRPr="00786B09">
        <w:rPr>
          <w:color w:val="auto"/>
          <w:spacing w:val="-4"/>
        </w:rPr>
        <w:t>theo hướng dẫn tại Công văn số 1128/H02-P2, ngày 22/4/2021 của Cục Quản lý xây dựng và doanh trại Bộ Công an</w:t>
      </w:r>
      <w:r w:rsidRPr="00786B09">
        <w:rPr>
          <w:color w:val="auto"/>
        </w:rPr>
        <w:t>)  = 37,5m</w:t>
      </w:r>
      <w:r w:rsidRPr="00786B09">
        <w:rPr>
          <w:color w:val="auto"/>
          <w:vertAlign w:val="superscript"/>
        </w:rPr>
        <w:t>2</w:t>
      </w:r>
      <w:r w:rsidRPr="00786B09">
        <w:rPr>
          <w:color w:val="auto"/>
        </w:rPr>
        <w:t xml:space="preserve">. </w:t>
      </w:r>
    </w:p>
    <w:p w:rsidR="00246589" w:rsidRPr="00786B09" w:rsidRDefault="00246589" w:rsidP="0007127C">
      <w:pPr>
        <w:spacing w:before="120"/>
        <w:ind w:firstLine="720"/>
        <w:jc w:val="both"/>
        <w:rPr>
          <w:color w:val="auto"/>
        </w:rPr>
      </w:pPr>
      <w:r w:rsidRPr="00786B09">
        <w:rPr>
          <w:color w:val="auto"/>
        </w:rPr>
        <w:t xml:space="preserve">Ngoài ra, trụ sở Công an xã cần xây dựng thêm một số hạng mục như: </w:t>
      </w:r>
      <w:r w:rsidR="00D43306" w:rsidRPr="00786B09">
        <w:rPr>
          <w:color w:val="auto"/>
        </w:rPr>
        <w:t>t</w:t>
      </w:r>
      <w:r w:rsidRPr="00786B09">
        <w:rPr>
          <w:color w:val="auto"/>
        </w:rPr>
        <w:t>ường rào, cổng bảo vệ, sân điều lệnh, nhà vệ sinh... (các hạng mục hạ tầng kỹ thuật giá trị xây dựng tính bằng 45% chi phí xây dựng Nhà làm việc, ở doanh trại và gara phương tiện).</w:t>
      </w:r>
      <w:r w:rsidRPr="00786B09">
        <w:rPr>
          <w:color w:val="auto"/>
        </w:rPr>
        <w:tab/>
      </w:r>
    </w:p>
    <w:p w:rsidR="00246589" w:rsidRPr="00786B09" w:rsidRDefault="00246589" w:rsidP="001B5553">
      <w:pPr>
        <w:spacing w:before="120"/>
        <w:jc w:val="center"/>
        <w:rPr>
          <w:color w:val="auto"/>
        </w:rPr>
      </w:pPr>
      <w:r w:rsidRPr="00786B09">
        <w:rPr>
          <w:i/>
          <w:color w:val="auto"/>
        </w:rPr>
        <w:t>(</w:t>
      </w:r>
      <w:r w:rsidR="00BE5222">
        <w:rPr>
          <w:i/>
          <w:color w:val="auto"/>
        </w:rPr>
        <w:t>C</w:t>
      </w:r>
      <w:r w:rsidRPr="00786B09">
        <w:rPr>
          <w:i/>
          <w:color w:val="auto"/>
        </w:rPr>
        <w:t xml:space="preserve">ó Phụ lục </w:t>
      </w:r>
      <w:r w:rsidR="00BE5222">
        <w:rPr>
          <w:i/>
          <w:color w:val="auto"/>
        </w:rPr>
        <w:t>IV</w:t>
      </w:r>
      <w:r w:rsidRPr="00786B09">
        <w:rPr>
          <w:i/>
          <w:color w:val="auto"/>
        </w:rPr>
        <w:t>A kèm theo)</w:t>
      </w:r>
    </w:p>
    <w:p w:rsidR="00246589" w:rsidRPr="00786B09" w:rsidRDefault="00246589" w:rsidP="001B5553">
      <w:pPr>
        <w:spacing w:before="120"/>
        <w:jc w:val="both"/>
        <w:rPr>
          <w:color w:val="auto"/>
        </w:rPr>
      </w:pPr>
      <w:r w:rsidRPr="00786B09">
        <w:rPr>
          <w:color w:val="auto"/>
        </w:rPr>
        <w:tab/>
        <w:t>- Kinh phí xây dựng</w:t>
      </w:r>
      <w:r w:rsidR="00797D7E">
        <w:rPr>
          <w:color w:val="auto"/>
        </w:rPr>
        <w:t>: C</w:t>
      </w:r>
      <w:r w:rsidRPr="00786B09">
        <w:rPr>
          <w:color w:val="auto"/>
        </w:rPr>
        <w:t>ăn cứ Quyết định số 3384/QĐ-BCA-H02 ngày 14/5/2021 của Bộ trưởng Bộ Công an ban hành suất vốn đầu tư xây dựng công trình trong Công an nhân dân và hướng dẫn của Bộ Công an, xác định mức kinh phí đầu tư xây dựng 01 trụ sở Công an xã là 3.389.798.000</w:t>
      </w:r>
      <w:r w:rsidR="00DE3D3F" w:rsidRPr="00786B09">
        <w:rPr>
          <w:color w:val="auto"/>
        </w:rPr>
        <w:t xml:space="preserve"> </w:t>
      </w:r>
      <w:r w:rsidRPr="00786B09">
        <w:rPr>
          <w:color w:val="auto"/>
        </w:rPr>
        <w:t>đ</w:t>
      </w:r>
      <w:r w:rsidR="00DE3D3F" w:rsidRPr="00786B09">
        <w:rPr>
          <w:color w:val="auto"/>
        </w:rPr>
        <w:t>ồng</w:t>
      </w:r>
      <w:r w:rsidRPr="00786B09">
        <w:rPr>
          <w:color w:val="auto"/>
        </w:rPr>
        <w:t xml:space="preserve"> </w:t>
      </w:r>
      <w:r w:rsidRPr="00786B09">
        <w:rPr>
          <w:i/>
          <w:color w:val="auto"/>
        </w:rPr>
        <w:t>(</w:t>
      </w:r>
      <w:r w:rsidR="00DE3D3F" w:rsidRPr="00786B09">
        <w:rPr>
          <w:i/>
          <w:color w:val="auto"/>
        </w:rPr>
        <w:t>b</w:t>
      </w:r>
      <w:r w:rsidRPr="00786B09">
        <w:rPr>
          <w:i/>
          <w:color w:val="auto"/>
        </w:rPr>
        <w:t>a tỷ</w:t>
      </w:r>
      <w:r w:rsidR="00DE3D3F" w:rsidRPr="00786B09">
        <w:rPr>
          <w:i/>
          <w:color w:val="auto"/>
        </w:rPr>
        <w:t>,</w:t>
      </w:r>
      <w:r w:rsidRPr="00786B09">
        <w:rPr>
          <w:i/>
          <w:color w:val="auto"/>
        </w:rPr>
        <w:t xml:space="preserve"> ba trăm tám mươi chín triệu</w:t>
      </w:r>
      <w:r w:rsidR="00DE3D3F" w:rsidRPr="00786B09">
        <w:rPr>
          <w:i/>
          <w:color w:val="auto"/>
        </w:rPr>
        <w:t>,</w:t>
      </w:r>
      <w:r w:rsidRPr="00786B09">
        <w:rPr>
          <w:i/>
          <w:color w:val="auto"/>
        </w:rPr>
        <w:t xml:space="preserve"> bảy trăm chín mươi tám nghìn đồng).</w:t>
      </w:r>
      <w:r w:rsidRPr="00786B09">
        <w:rPr>
          <w:color w:val="auto"/>
        </w:rPr>
        <w:t xml:space="preserve">  </w:t>
      </w:r>
    </w:p>
    <w:p w:rsidR="00246589" w:rsidRPr="00786B09" w:rsidRDefault="00246589" w:rsidP="001B5553">
      <w:pPr>
        <w:spacing w:before="120"/>
        <w:jc w:val="center"/>
        <w:rPr>
          <w:color w:val="auto"/>
        </w:rPr>
      </w:pPr>
      <w:r w:rsidRPr="00786B09">
        <w:rPr>
          <w:i/>
          <w:color w:val="auto"/>
        </w:rPr>
        <w:t xml:space="preserve">(Có Phụ lục </w:t>
      </w:r>
      <w:r w:rsidR="00BE5222">
        <w:rPr>
          <w:i/>
          <w:color w:val="auto"/>
        </w:rPr>
        <w:t>IV</w:t>
      </w:r>
      <w:r w:rsidRPr="00786B09">
        <w:rPr>
          <w:i/>
          <w:color w:val="auto"/>
        </w:rPr>
        <w:t>B kèm theo)</w:t>
      </w:r>
    </w:p>
    <w:p w:rsidR="00246589" w:rsidRPr="00786B09" w:rsidRDefault="00246589" w:rsidP="001B5553">
      <w:pPr>
        <w:spacing w:before="100"/>
        <w:jc w:val="both"/>
        <w:rPr>
          <w:i/>
          <w:color w:val="auto"/>
        </w:rPr>
      </w:pPr>
      <w:r w:rsidRPr="00786B09">
        <w:rPr>
          <w:color w:val="auto"/>
        </w:rPr>
        <w:tab/>
        <w:t>Tổng kinh phí xây dựng 158 trụ sở là: 3.389.798.000</w:t>
      </w:r>
      <w:r w:rsidR="00DE3D3F" w:rsidRPr="00786B09">
        <w:rPr>
          <w:color w:val="auto"/>
        </w:rPr>
        <w:t xml:space="preserve"> </w:t>
      </w:r>
      <w:r w:rsidRPr="00786B09">
        <w:rPr>
          <w:color w:val="auto"/>
        </w:rPr>
        <w:t>đ</w:t>
      </w:r>
      <w:r w:rsidR="00DE3D3F" w:rsidRPr="00786B09">
        <w:rPr>
          <w:color w:val="auto"/>
        </w:rPr>
        <w:t>ồng</w:t>
      </w:r>
      <w:r w:rsidRPr="00786B09">
        <w:rPr>
          <w:color w:val="auto"/>
        </w:rPr>
        <w:t xml:space="preserve"> x 158 trụ sở = 535.588.084.000</w:t>
      </w:r>
      <w:r w:rsidR="00DE3D3F" w:rsidRPr="00786B09">
        <w:rPr>
          <w:color w:val="auto"/>
        </w:rPr>
        <w:t xml:space="preserve"> </w:t>
      </w:r>
      <w:r w:rsidRPr="00786B09">
        <w:rPr>
          <w:color w:val="auto"/>
        </w:rPr>
        <w:t>đ</w:t>
      </w:r>
      <w:r w:rsidR="00DE3D3F" w:rsidRPr="00786B09">
        <w:rPr>
          <w:color w:val="auto"/>
        </w:rPr>
        <w:t>ồng</w:t>
      </w:r>
      <w:r w:rsidRPr="00786B09">
        <w:rPr>
          <w:color w:val="auto"/>
        </w:rPr>
        <w:t xml:space="preserve"> </w:t>
      </w:r>
      <w:r w:rsidRPr="00786B09">
        <w:rPr>
          <w:i/>
          <w:color w:val="auto"/>
        </w:rPr>
        <w:t>(</w:t>
      </w:r>
      <w:r w:rsidR="00DE3D3F" w:rsidRPr="00786B09">
        <w:rPr>
          <w:i/>
          <w:color w:val="auto"/>
        </w:rPr>
        <w:t>n</w:t>
      </w:r>
      <w:r w:rsidRPr="00786B09">
        <w:rPr>
          <w:i/>
          <w:color w:val="auto"/>
        </w:rPr>
        <w:t>ăm trăm ba mươi lăm tỷ</w:t>
      </w:r>
      <w:r w:rsidR="00DE3D3F" w:rsidRPr="00786B09">
        <w:rPr>
          <w:i/>
          <w:color w:val="auto"/>
        </w:rPr>
        <w:t>,</w:t>
      </w:r>
      <w:r w:rsidRPr="00786B09">
        <w:rPr>
          <w:i/>
          <w:color w:val="auto"/>
        </w:rPr>
        <w:t xml:space="preserve"> năm trăm tám mươi tám triệu</w:t>
      </w:r>
      <w:r w:rsidR="00DE3D3F" w:rsidRPr="00786B09">
        <w:rPr>
          <w:i/>
          <w:color w:val="auto"/>
        </w:rPr>
        <w:t>,</w:t>
      </w:r>
      <w:r w:rsidRPr="00786B09">
        <w:rPr>
          <w:i/>
          <w:color w:val="auto"/>
        </w:rPr>
        <w:t xml:space="preserve"> không trăm tám mươi tư nghìn đồng). </w:t>
      </w:r>
    </w:p>
    <w:p w:rsidR="00DE3D3F" w:rsidRPr="00786B09" w:rsidRDefault="00246589" w:rsidP="001B5553">
      <w:pPr>
        <w:spacing w:before="100"/>
        <w:jc w:val="both"/>
        <w:rPr>
          <w:i/>
          <w:color w:val="auto"/>
        </w:rPr>
      </w:pPr>
      <w:r w:rsidRPr="00786B09">
        <w:rPr>
          <w:i/>
          <w:color w:val="auto"/>
        </w:rPr>
        <w:tab/>
        <w:t xml:space="preserve">b) Lộ trình phân kỳ đầu tư: </w:t>
      </w:r>
    </w:p>
    <w:p w:rsidR="00246589" w:rsidRPr="00786B09" w:rsidRDefault="00246589" w:rsidP="001B5553">
      <w:pPr>
        <w:spacing w:before="100"/>
        <w:ind w:firstLine="720"/>
        <w:jc w:val="both"/>
        <w:rPr>
          <w:color w:val="auto"/>
        </w:rPr>
      </w:pPr>
      <w:r w:rsidRPr="00786B09">
        <w:rPr>
          <w:color w:val="auto"/>
        </w:rPr>
        <w:t>Tập trung ưu tiên đầu tư giai đoạn đầu cho Công an các xã biên giới, ven biển, xã đặc biệt khó khăn, xã trọng điểm, phức tạp về ANTT, xã đang phải thuê mượn địa điểm ngoài để làm việc, xã đã thực hiện việc sắp xếp đơn vị hành chính giai đoạn 2019</w:t>
      </w:r>
      <w:r w:rsidR="00DE3D3F" w:rsidRPr="00786B09">
        <w:rPr>
          <w:color w:val="auto"/>
        </w:rPr>
        <w:t xml:space="preserve"> </w:t>
      </w:r>
      <w:r w:rsidRPr="00786B09">
        <w:rPr>
          <w:color w:val="auto"/>
        </w:rPr>
        <w:t>-</w:t>
      </w:r>
      <w:r w:rsidR="00DE3D3F" w:rsidRPr="00786B09">
        <w:rPr>
          <w:color w:val="auto"/>
        </w:rPr>
        <w:t xml:space="preserve"> </w:t>
      </w:r>
      <w:r w:rsidRPr="00786B09">
        <w:rPr>
          <w:color w:val="auto"/>
        </w:rPr>
        <w:t>2021; các xã không đảm bảo các tiêu chí có thể thuộc diện sắp xếp trong giai đoạn 2022</w:t>
      </w:r>
      <w:r w:rsidR="00DE3D3F" w:rsidRPr="00786B09">
        <w:rPr>
          <w:color w:val="auto"/>
        </w:rPr>
        <w:t xml:space="preserve"> </w:t>
      </w:r>
      <w:r w:rsidRPr="00786B09">
        <w:rPr>
          <w:color w:val="auto"/>
        </w:rPr>
        <w:t>-</w:t>
      </w:r>
      <w:r w:rsidR="00DE3D3F" w:rsidRPr="00786B09">
        <w:rPr>
          <w:color w:val="auto"/>
        </w:rPr>
        <w:t xml:space="preserve"> </w:t>
      </w:r>
      <w:r w:rsidRPr="00786B09">
        <w:rPr>
          <w:color w:val="auto"/>
        </w:rPr>
        <w:t>2026 đưa vào đầu tư giai đoạn sau. Cụ thể:</w:t>
      </w:r>
    </w:p>
    <w:p w:rsidR="00246589" w:rsidRPr="00786B09" w:rsidRDefault="00246589" w:rsidP="001B5553">
      <w:pPr>
        <w:spacing w:before="100"/>
        <w:jc w:val="both"/>
        <w:rPr>
          <w:bCs/>
          <w:i/>
          <w:color w:val="auto"/>
        </w:rPr>
      </w:pPr>
      <w:r w:rsidRPr="00786B09">
        <w:rPr>
          <w:color w:val="auto"/>
        </w:rPr>
        <w:tab/>
      </w:r>
      <w:r w:rsidRPr="00786B09">
        <w:rPr>
          <w:color w:val="auto"/>
          <w:lang w:val="vi-VN"/>
        </w:rPr>
        <w:t xml:space="preserve">- </w:t>
      </w:r>
      <w:r w:rsidRPr="00786B09">
        <w:rPr>
          <w:color w:val="auto"/>
        </w:rPr>
        <w:t xml:space="preserve">Từ khi ban hành Đề án đến hết năm 2022: </w:t>
      </w:r>
      <w:r w:rsidR="00DE3D3F" w:rsidRPr="00786B09">
        <w:rPr>
          <w:color w:val="auto"/>
        </w:rPr>
        <w:t>x</w:t>
      </w:r>
      <w:r w:rsidRPr="00786B09">
        <w:rPr>
          <w:color w:val="auto"/>
        </w:rPr>
        <w:t xml:space="preserve">ây dựng 25 trụ sở với tổng kinh phí </w:t>
      </w:r>
      <w:r w:rsidRPr="00BE5222">
        <w:rPr>
          <w:bCs/>
          <w:iCs/>
          <w:color w:val="auto"/>
        </w:rPr>
        <w:t>84.744.950.000</w:t>
      </w:r>
      <w:r w:rsidR="00DE3D3F" w:rsidRPr="00BE5222">
        <w:rPr>
          <w:bCs/>
          <w:iCs/>
          <w:color w:val="auto"/>
        </w:rPr>
        <w:t xml:space="preserve"> </w:t>
      </w:r>
      <w:r w:rsidRPr="00BE5222">
        <w:rPr>
          <w:bCs/>
          <w:iCs/>
          <w:color w:val="auto"/>
        </w:rPr>
        <w:t>đ</w:t>
      </w:r>
      <w:r w:rsidR="00DE3D3F" w:rsidRPr="00BE5222">
        <w:rPr>
          <w:bCs/>
          <w:iCs/>
          <w:color w:val="auto"/>
        </w:rPr>
        <w:t>ồng</w:t>
      </w:r>
      <w:r w:rsidRPr="00BE5222">
        <w:rPr>
          <w:bCs/>
          <w:iCs/>
          <w:color w:val="auto"/>
        </w:rPr>
        <w:t>.</w:t>
      </w:r>
    </w:p>
    <w:p w:rsidR="00246589" w:rsidRPr="00786B09" w:rsidRDefault="00246589" w:rsidP="001B5553">
      <w:pPr>
        <w:spacing w:before="100"/>
        <w:jc w:val="both"/>
        <w:rPr>
          <w:color w:val="auto"/>
        </w:rPr>
      </w:pPr>
      <w:r w:rsidRPr="00786B09">
        <w:rPr>
          <w:color w:val="auto"/>
        </w:rPr>
        <w:tab/>
      </w:r>
      <w:r w:rsidRPr="00786B09">
        <w:rPr>
          <w:color w:val="auto"/>
          <w:lang w:val="vi-VN"/>
        </w:rPr>
        <w:t>-</w:t>
      </w:r>
      <w:r w:rsidRPr="00786B09">
        <w:rPr>
          <w:color w:val="auto"/>
        </w:rPr>
        <w:t xml:space="preserve"> Năm 2023: </w:t>
      </w:r>
      <w:r w:rsidR="005F24E7">
        <w:rPr>
          <w:color w:val="auto"/>
        </w:rPr>
        <w:t>x</w:t>
      </w:r>
      <w:r w:rsidR="005F24E7" w:rsidRPr="00786B09">
        <w:rPr>
          <w:color w:val="auto"/>
        </w:rPr>
        <w:t xml:space="preserve">ây </w:t>
      </w:r>
      <w:r w:rsidRPr="00786B09">
        <w:rPr>
          <w:color w:val="auto"/>
        </w:rPr>
        <w:t>dựng 28 trụ sở</w:t>
      </w:r>
      <w:r w:rsidR="00DE3D3F" w:rsidRPr="00786B09">
        <w:rPr>
          <w:color w:val="auto"/>
        </w:rPr>
        <w:t>,</w:t>
      </w:r>
      <w:r w:rsidRPr="00786B09">
        <w:rPr>
          <w:color w:val="auto"/>
        </w:rPr>
        <w:t xml:space="preserve"> với tổng kinh phí </w:t>
      </w:r>
      <w:r w:rsidRPr="007B7993">
        <w:rPr>
          <w:bCs/>
          <w:iCs/>
          <w:color w:val="auto"/>
        </w:rPr>
        <w:t>94.914.344.000</w:t>
      </w:r>
      <w:r w:rsidR="00DE3D3F" w:rsidRPr="007B7993">
        <w:rPr>
          <w:bCs/>
          <w:iCs/>
          <w:color w:val="auto"/>
        </w:rPr>
        <w:t xml:space="preserve"> </w:t>
      </w:r>
      <w:r w:rsidRPr="007B7993">
        <w:rPr>
          <w:bCs/>
          <w:iCs/>
          <w:color w:val="auto"/>
        </w:rPr>
        <w:t>đ</w:t>
      </w:r>
      <w:r w:rsidR="00DE3D3F" w:rsidRPr="007B7993">
        <w:rPr>
          <w:bCs/>
          <w:iCs/>
          <w:color w:val="auto"/>
        </w:rPr>
        <w:t>ồng</w:t>
      </w:r>
      <w:r w:rsidRPr="007B7993">
        <w:rPr>
          <w:bCs/>
          <w:iCs/>
          <w:color w:val="auto"/>
        </w:rPr>
        <w:t>.</w:t>
      </w:r>
    </w:p>
    <w:p w:rsidR="00246589" w:rsidRPr="00BE5222" w:rsidRDefault="00246589" w:rsidP="001B5553">
      <w:pPr>
        <w:spacing w:before="100"/>
        <w:jc w:val="both"/>
        <w:rPr>
          <w:i/>
          <w:color w:val="auto"/>
        </w:rPr>
      </w:pPr>
      <w:r w:rsidRPr="00786B09">
        <w:rPr>
          <w:color w:val="auto"/>
        </w:rPr>
        <w:tab/>
        <w:t xml:space="preserve">- Năm 2024: </w:t>
      </w:r>
      <w:r w:rsidR="005F24E7">
        <w:rPr>
          <w:color w:val="auto"/>
        </w:rPr>
        <w:t>x</w:t>
      </w:r>
      <w:r w:rsidR="005F24E7" w:rsidRPr="00786B09">
        <w:rPr>
          <w:color w:val="auto"/>
        </w:rPr>
        <w:t xml:space="preserve">ây </w:t>
      </w:r>
      <w:r w:rsidRPr="00786B09">
        <w:rPr>
          <w:color w:val="auto"/>
        </w:rPr>
        <w:t xml:space="preserve">dựng 30 trụ sở </w:t>
      </w:r>
      <w:r w:rsidR="00DE3D3F" w:rsidRPr="00786B09">
        <w:rPr>
          <w:i/>
          <w:color w:val="auto"/>
        </w:rPr>
        <w:t xml:space="preserve">(trong đó có 14/30 xã chưa đảm bảo tiêu chí, có thể thuộc diện sắp xếp lại), </w:t>
      </w:r>
      <w:r w:rsidRPr="00786B09">
        <w:rPr>
          <w:color w:val="auto"/>
        </w:rPr>
        <w:t xml:space="preserve">với tổng kinh </w:t>
      </w:r>
      <w:r w:rsidRPr="00BE5222">
        <w:rPr>
          <w:i/>
          <w:color w:val="auto"/>
        </w:rPr>
        <w:t xml:space="preserve">phí </w:t>
      </w:r>
      <w:r w:rsidRPr="00BE5222">
        <w:rPr>
          <w:bCs/>
          <w:i/>
          <w:iCs/>
          <w:color w:val="auto"/>
        </w:rPr>
        <w:t>101.693.940.000</w:t>
      </w:r>
      <w:r w:rsidR="00DE3D3F" w:rsidRPr="00BE5222">
        <w:rPr>
          <w:bCs/>
          <w:i/>
          <w:iCs/>
          <w:color w:val="auto"/>
        </w:rPr>
        <w:t xml:space="preserve"> </w:t>
      </w:r>
      <w:r w:rsidRPr="00BE5222">
        <w:rPr>
          <w:bCs/>
          <w:i/>
          <w:iCs/>
          <w:color w:val="auto"/>
        </w:rPr>
        <w:t>đ</w:t>
      </w:r>
      <w:r w:rsidR="00DE3D3F" w:rsidRPr="00BE5222">
        <w:rPr>
          <w:bCs/>
          <w:i/>
          <w:iCs/>
          <w:color w:val="auto"/>
        </w:rPr>
        <w:t>ồng</w:t>
      </w:r>
      <w:r w:rsidRPr="00BE5222">
        <w:rPr>
          <w:i/>
          <w:color w:val="auto"/>
        </w:rPr>
        <w:t>.</w:t>
      </w:r>
    </w:p>
    <w:p w:rsidR="00246589" w:rsidRPr="00786B09" w:rsidRDefault="00246589" w:rsidP="001B5553">
      <w:pPr>
        <w:spacing w:before="100"/>
        <w:jc w:val="both"/>
        <w:rPr>
          <w:color w:val="auto"/>
        </w:rPr>
      </w:pPr>
      <w:r w:rsidRPr="00786B09">
        <w:rPr>
          <w:color w:val="auto"/>
        </w:rPr>
        <w:tab/>
        <w:t xml:space="preserve">- Năm 2025: </w:t>
      </w:r>
      <w:r w:rsidR="005F24E7">
        <w:rPr>
          <w:color w:val="auto"/>
        </w:rPr>
        <w:t>x</w:t>
      </w:r>
      <w:r w:rsidR="005F24E7" w:rsidRPr="00786B09">
        <w:rPr>
          <w:color w:val="auto"/>
        </w:rPr>
        <w:t xml:space="preserve">ây </w:t>
      </w:r>
      <w:r w:rsidRPr="00786B09">
        <w:rPr>
          <w:color w:val="auto"/>
        </w:rPr>
        <w:t xml:space="preserve">dựng 35 trụ sở </w:t>
      </w:r>
      <w:r w:rsidR="00DE3D3F" w:rsidRPr="00786B09">
        <w:rPr>
          <w:i/>
          <w:color w:val="auto"/>
        </w:rPr>
        <w:t xml:space="preserve">(35/35 xã không đảm bảo tiêu chí, có thể thuộc diện sắp xếp lại), </w:t>
      </w:r>
      <w:r w:rsidRPr="00786B09">
        <w:rPr>
          <w:color w:val="auto"/>
        </w:rPr>
        <w:t xml:space="preserve">với tổng kinh </w:t>
      </w:r>
      <w:r w:rsidRPr="00BE5222">
        <w:rPr>
          <w:color w:val="auto"/>
        </w:rPr>
        <w:t xml:space="preserve">phí </w:t>
      </w:r>
      <w:r w:rsidRPr="00BE5222">
        <w:rPr>
          <w:bCs/>
          <w:iCs/>
          <w:color w:val="auto"/>
        </w:rPr>
        <w:t>118.642.930.000</w:t>
      </w:r>
      <w:r w:rsidR="00DE3D3F" w:rsidRPr="00BE5222">
        <w:rPr>
          <w:bCs/>
          <w:iCs/>
          <w:color w:val="auto"/>
        </w:rPr>
        <w:t xml:space="preserve"> đồng.</w:t>
      </w:r>
    </w:p>
    <w:p w:rsidR="00DE3D3F" w:rsidRPr="00786B09" w:rsidRDefault="00246589" w:rsidP="001B5553">
      <w:pPr>
        <w:spacing w:before="100"/>
        <w:jc w:val="both"/>
        <w:rPr>
          <w:bCs/>
          <w:i/>
          <w:iCs/>
          <w:color w:val="auto"/>
        </w:rPr>
      </w:pPr>
      <w:r w:rsidRPr="00786B09">
        <w:rPr>
          <w:color w:val="auto"/>
        </w:rPr>
        <w:tab/>
        <w:t xml:space="preserve">- Năm 2026: </w:t>
      </w:r>
      <w:r w:rsidR="005F24E7">
        <w:rPr>
          <w:color w:val="auto"/>
        </w:rPr>
        <w:t>x</w:t>
      </w:r>
      <w:r w:rsidR="005F24E7" w:rsidRPr="00786B09">
        <w:rPr>
          <w:color w:val="auto"/>
        </w:rPr>
        <w:t xml:space="preserve">ây </w:t>
      </w:r>
      <w:r w:rsidRPr="00786B09">
        <w:rPr>
          <w:color w:val="auto"/>
        </w:rPr>
        <w:t xml:space="preserve">dựng 40 trụ sở </w:t>
      </w:r>
      <w:r w:rsidR="00DE3D3F" w:rsidRPr="00786B09">
        <w:rPr>
          <w:i/>
          <w:color w:val="auto"/>
        </w:rPr>
        <w:t xml:space="preserve">(40/40 xã không đảm bảo tiêu chí, có thể thuộc diện sắp xếp lại), </w:t>
      </w:r>
      <w:r w:rsidRPr="00786B09">
        <w:rPr>
          <w:color w:val="auto"/>
        </w:rPr>
        <w:t xml:space="preserve">với tổng </w:t>
      </w:r>
      <w:r w:rsidRPr="00BE5222">
        <w:rPr>
          <w:color w:val="auto"/>
        </w:rPr>
        <w:t xml:space="preserve">kinh phí </w:t>
      </w:r>
      <w:r w:rsidRPr="00BE5222">
        <w:rPr>
          <w:bCs/>
          <w:iCs/>
          <w:color w:val="auto"/>
        </w:rPr>
        <w:t>135.591.920.000</w:t>
      </w:r>
      <w:r w:rsidR="00DE3D3F" w:rsidRPr="00BE5222">
        <w:rPr>
          <w:bCs/>
          <w:iCs/>
          <w:color w:val="auto"/>
        </w:rPr>
        <w:t xml:space="preserve"> </w:t>
      </w:r>
      <w:r w:rsidRPr="00BE5222">
        <w:rPr>
          <w:bCs/>
          <w:iCs/>
          <w:color w:val="auto"/>
        </w:rPr>
        <w:t>đ</w:t>
      </w:r>
      <w:r w:rsidR="00DE3D3F" w:rsidRPr="00BE5222">
        <w:rPr>
          <w:bCs/>
          <w:iCs/>
          <w:color w:val="auto"/>
        </w:rPr>
        <w:t>ồng.</w:t>
      </w:r>
    </w:p>
    <w:p w:rsidR="00246589" w:rsidRPr="00BE5222" w:rsidRDefault="00246589" w:rsidP="001B5553">
      <w:pPr>
        <w:spacing w:before="100"/>
        <w:jc w:val="both"/>
        <w:rPr>
          <w:color w:val="auto"/>
          <w:spacing w:val="2"/>
        </w:rPr>
      </w:pPr>
      <w:r w:rsidRPr="00786B09">
        <w:rPr>
          <w:color w:val="auto"/>
        </w:rPr>
        <w:tab/>
      </w:r>
      <w:r w:rsidRPr="00BE5222">
        <w:rPr>
          <w:color w:val="auto"/>
          <w:spacing w:val="2"/>
        </w:rPr>
        <w:t xml:space="preserve">Căn cứ tình hình thực tế và việc sắp xếp đơn vị hành chính cấp xã giai đoạn 2022 </w:t>
      </w:r>
      <w:r w:rsidR="00BE5222">
        <w:rPr>
          <w:color w:val="auto"/>
          <w:spacing w:val="2"/>
        </w:rPr>
        <w:t>-</w:t>
      </w:r>
      <w:r w:rsidRPr="00BE5222">
        <w:rPr>
          <w:color w:val="auto"/>
          <w:spacing w:val="2"/>
        </w:rPr>
        <w:t xml:space="preserve"> 2026</w:t>
      </w:r>
      <w:r w:rsidR="00DE3D3F" w:rsidRPr="00BE5222">
        <w:rPr>
          <w:color w:val="auto"/>
          <w:spacing w:val="2"/>
        </w:rPr>
        <w:t xml:space="preserve"> trên địa bàn tỉnh</w:t>
      </w:r>
      <w:r w:rsidRPr="00BE5222">
        <w:rPr>
          <w:color w:val="auto"/>
          <w:spacing w:val="2"/>
        </w:rPr>
        <w:t>, trên cơ sở phân bổ ngân sách của HĐND tỉnh, UBND tỉnh xem xét, quyết định điều chỉnh lộ trình xây dựng trụ sở Công an xã phù hợp, đảm bảo đến hết năm 2026</w:t>
      </w:r>
      <w:r w:rsidR="00DE3D3F" w:rsidRPr="00BE5222">
        <w:rPr>
          <w:color w:val="auto"/>
          <w:spacing w:val="2"/>
        </w:rPr>
        <w:t>, đạt</w:t>
      </w:r>
      <w:r w:rsidRPr="00BE5222">
        <w:rPr>
          <w:color w:val="auto"/>
          <w:spacing w:val="2"/>
        </w:rPr>
        <w:t xml:space="preserve"> 100% Công an xã có trụ sở là</w:t>
      </w:r>
      <w:r w:rsidR="00DE3D3F" w:rsidRPr="00BE5222">
        <w:rPr>
          <w:color w:val="auto"/>
          <w:spacing w:val="2"/>
        </w:rPr>
        <w:t>m</w:t>
      </w:r>
      <w:r w:rsidRPr="00BE5222">
        <w:rPr>
          <w:color w:val="auto"/>
          <w:spacing w:val="2"/>
        </w:rPr>
        <w:t xml:space="preserve"> việc độc lập.  </w:t>
      </w:r>
    </w:p>
    <w:p w:rsidR="00246589" w:rsidRPr="00786B09" w:rsidRDefault="00246589" w:rsidP="001B5553">
      <w:pPr>
        <w:spacing w:before="100"/>
        <w:ind w:firstLine="720"/>
        <w:jc w:val="both"/>
        <w:rPr>
          <w:b/>
          <w:color w:val="auto"/>
        </w:rPr>
      </w:pPr>
      <w:r w:rsidRPr="00786B09">
        <w:rPr>
          <w:b/>
          <w:color w:val="auto"/>
        </w:rPr>
        <w:t>2. Giải pháp đảm bảo trang thiết bị, phương tiện, công cụ hỗ trợ cho Công an xã</w:t>
      </w:r>
    </w:p>
    <w:p w:rsidR="00246589" w:rsidRPr="00786B09" w:rsidRDefault="00246589" w:rsidP="001B5553">
      <w:pPr>
        <w:spacing w:before="100"/>
        <w:ind w:firstLine="720"/>
        <w:jc w:val="both"/>
        <w:rPr>
          <w:color w:val="auto"/>
        </w:rPr>
      </w:pPr>
      <w:r w:rsidRPr="00786B09">
        <w:rPr>
          <w:color w:val="auto"/>
        </w:rPr>
        <w:t xml:space="preserve">Hàng năm, Công an tỉnh trang cấp trang thiết bị, phương tiện, công cụ hỗ trợ cho Công an xã theo tiêu chuẩn, định mức của Chính phủ và Bộ Công an. </w:t>
      </w:r>
    </w:p>
    <w:p w:rsidR="00246589" w:rsidRPr="00786B09" w:rsidRDefault="008F116B" w:rsidP="001B5553">
      <w:pPr>
        <w:tabs>
          <w:tab w:val="left" w:pos="720"/>
          <w:tab w:val="left" w:pos="1440"/>
          <w:tab w:val="left" w:pos="2160"/>
          <w:tab w:val="left" w:pos="2880"/>
          <w:tab w:val="left" w:pos="3600"/>
          <w:tab w:val="left" w:pos="4320"/>
          <w:tab w:val="left" w:pos="5040"/>
          <w:tab w:val="left" w:pos="5760"/>
          <w:tab w:val="left" w:pos="6614"/>
        </w:tabs>
        <w:spacing w:before="100"/>
        <w:rPr>
          <w:b/>
          <w:color w:val="auto"/>
          <w:sz w:val="26"/>
        </w:rPr>
      </w:pPr>
      <w:r>
        <w:rPr>
          <w:b/>
          <w:color w:val="auto"/>
          <w:sz w:val="26"/>
        </w:rPr>
        <w:tab/>
      </w:r>
      <w:r w:rsidR="00246589" w:rsidRPr="00786B09">
        <w:rPr>
          <w:b/>
          <w:color w:val="auto"/>
          <w:sz w:val="26"/>
        </w:rPr>
        <w:t>III. KINH PHÍ BẢO ĐẢM THỰC HIỆN ĐỀ ÁN</w:t>
      </w:r>
      <w:r w:rsidR="00246589" w:rsidRPr="00786B09">
        <w:rPr>
          <w:b/>
          <w:color w:val="auto"/>
          <w:sz w:val="26"/>
        </w:rPr>
        <w:tab/>
      </w:r>
    </w:p>
    <w:p w:rsidR="00246589" w:rsidRPr="00786B09" w:rsidRDefault="00246589" w:rsidP="001B5553">
      <w:pPr>
        <w:widowControl w:val="0"/>
        <w:spacing w:before="100"/>
        <w:ind w:firstLine="700"/>
        <w:jc w:val="both"/>
        <w:rPr>
          <w:b/>
          <w:color w:val="auto"/>
        </w:rPr>
      </w:pPr>
      <w:r w:rsidRPr="00786B09">
        <w:rPr>
          <w:b/>
          <w:color w:val="auto"/>
        </w:rPr>
        <w:t xml:space="preserve">1. Tổng kinh phí </w:t>
      </w:r>
    </w:p>
    <w:p w:rsidR="00246589" w:rsidRPr="009B0625" w:rsidRDefault="00246589" w:rsidP="001B5553">
      <w:pPr>
        <w:widowControl w:val="0"/>
        <w:spacing w:before="100"/>
        <w:ind w:firstLine="700"/>
        <w:jc w:val="both"/>
        <w:rPr>
          <w:color w:val="auto"/>
          <w:spacing w:val="-6"/>
        </w:rPr>
      </w:pPr>
      <w:r w:rsidRPr="009B0625">
        <w:rPr>
          <w:color w:val="auto"/>
          <w:spacing w:val="-6"/>
        </w:rPr>
        <w:t>(1) Kinh phí khảo sát, lập quy hoạch sử dụng đất an ninh: 5.530.000.000 đồng.</w:t>
      </w:r>
    </w:p>
    <w:p w:rsidR="00246589" w:rsidRPr="00BE5222" w:rsidRDefault="00246589" w:rsidP="001B5553">
      <w:pPr>
        <w:widowControl w:val="0"/>
        <w:spacing w:before="100"/>
        <w:ind w:firstLine="700"/>
        <w:jc w:val="both"/>
        <w:rPr>
          <w:color w:val="auto"/>
        </w:rPr>
      </w:pPr>
      <w:r w:rsidRPr="00BE5222">
        <w:rPr>
          <w:color w:val="auto"/>
        </w:rPr>
        <w:t>(2) Kinh phí cải tạo, sửa chữa các trụ sở dôi dư: 25.900.000.000 đồng.</w:t>
      </w:r>
    </w:p>
    <w:p w:rsidR="00246589" w:rsidRPr="00BE5222" w:rsidRDefault="00246589" w:rsidP="001B5553">
      <w:pPr>
        <w:widowControl w:val="0"/>
        <w:spacing w:before="100"/>
        <w:ind w:firstLine="700"/>
        <w:jc w:val="both"/>
        <w:rPr>
          <w:color w:val="auto"/>
        </w:rPr>
      </w:pPr>
      <w:r w:rsidRPr="00BE5222">
        <w:rPr>
          <w:color w:val="auto"/>
        </w:rPr>
        <w:t>(3) Kinh phí xây dựng trụ sở mới: 535.588.084.000 đồng.</w:t>
      </w:r>
    </w:p>
    <w:p w:rsidR="00246589" w:rsidRPr="00BE5222" w:rsidRDefault="00246589" w:rsidP="001B5553">
      <w:pPr>
        <w:widowControl w:val="0"/>
        <w:spacing w:before="100"/>
        <w:ind w:firstLine="700"/>
        <w:jc w:val="both"/>
        <w:rPr>
          <w:color w:val="auto"/>
          <w:spacing w:val="-12"/>
        </w:rPr>
      </w:pPr>
      <w:r w:rsidRPr="00BE5222">
        <w:rPr>
          <w:color w:val="auto"/>
          <w:spacing w:val="-12"/>
        </w:rPr>
        <w:t>(4) Kinh phí mua sắm trang cấp trang thiết bị, phương tiện: 218.870.214.518 đồng.</w:t>
      </w:r>
    </w:p>
    <w:p w:rsidR="00246589" w:rsidRPr="00786B09" w:rsidRDefault="00246589" w:rsidP="001B5553">
      <w:pPr>
        <w:spacing w:before="120"/>
        <w:jc w:val="both"/>
        <w:rPr>
          <w:color w:val="auto"/>
        </w:rPr>
      </w:pPr>
      <w:r w:rsidRPr="00BE5222">
        <w:rPr>
          <w:color w:val="auto"/>
        </w:rPr>
        <w:t xml:space="preserve"> </w:t>
      </w:r>
      <w:r w:rsidRPr="00BE5222">
        <w:rPr>
          <w:color w:val="auto"/>
        </w:rPr>
        <w:tab/>
        <w:t>Tổng kinh phí:</w:t>
      </w:r>
      <w:r w:rsidR="003A239A">
        <w:rPr>
          <w:color w:val="auto"/>
        </w:rPr>
        <w:t xml:space="preserve"> </w:t>
      </w:r>
      <w:r w:rsidRPr="00BE5222">
        <w:rPr>
          <w:color w:val="auto"/>
        </w:rPr>
        <w:t xml:space="preserve">(1)+(2)+(3)+(4) = </w:t>
      </w:r>
      <w:r w:rsidRPr="00BE5222">
        <w:rPr>
          <w:bCs/>
          <w:color w:val="auto"/>
        </w:rPr>
        <w:t xml:space="preserve">785.888.298.518 </w:t>
      </w:r>
      <w:r w:rsidRPr="00BE5222">
        <w:rPr>
          <w:color w:val="auto"/>
        </w:rPr>
        <w:t xml:space="preserve">đồng </w:t>
      </w:r>
      <w:r w:rsidRPr="00BE5222">
        <w:rPr>
          <w:i/>
          <w:color w:val="auto"/>
        </w:rPr>
        <w:t>(</w:t>
      </w:r>
      <w:r w:rsidR="00D70177">
        <w:rPr>
          <w:i/>
          <w:color w:val="auto"/>
        </w:rPr>
        <w:t>b</w:t>
      </w:r>
      <w:r w:rsidR="00D70177" w:rsidRPr="00BE5222">
        <w:rPr>
          <w:i/>
          <w:color w:val="auto"/>
        </w:rPr>
        <w:t xml:space="preserve">ảy </w:t>
      </w:r>
      <w:r w:rsidRPr="00BE5222">
        <w:rPr>
          <w:i/>
          <w:color w:val="auto"/>
        </w:rPr>
        <w:t>trăm tám mươi lăm tỷ</w:t>
      </w:r>
      <w:r w:rsidR="00DE3D3F" w:rsidRPr="00BE5222">
        <w:rPr>
          <w:i/>
          <w:color w:val="auto"/>
        </w:rPr>
        <w:t>,</w:t>
      </w:r>
      <w:r w:rsidRPr="00BE5222">
        <w:rPr>
          <w:i/>
          <w:color w:val="auto"/>
        </w:rPr>
        <w:t xml:space="preserve"> tám trăm tám mươi tám triệu</w:t>
      </w:r>
      <w:r w:rsidR="00DE3D3F" w:rsidRPr="00BE5222">
        <w:rPr>
          <w:i/>
          <w:color w:val="auto"/>
        </w:rPr>
        <w:t>,</w:t>
      </w:r>
      <w:r w:rsidRPr="00BE5222">
        <w:rPr>
          <w:i/>
          <w:color w:val="auto"/>
        </w:rPr>
        <w:t xml:space="preserve"> hai trăm chín mươi tám nghìn năm</w:t>
      </w:r>
      <w:r w:rsidRPr="00786B09">
        <w:rPr>
          <w:i/>
          <w:color w:val="auto"/>
        </w:rPr>
        <w:t xml:space="preserve"> trăm mười tám đồng).</w:t>
      </w:r>
      <w:r w:rsidRPr="00786B09">
        <w:rPr>
          <w:color w:val="auto"/>
        </w:rPr>
        <w:t xml:space="preserve"> </w:t>
      </w:r>
    </w:p>
    <w:p w:rsidR="00C54CF5" w:rsidRPr="00786B09" w:rsidRDefault="00353EF9" w:rsidP="001B5553">
      <w:pPr>
        <w:spacing w:before="120"/>
        <w:ind w:firstLine="697"/>
        <w:jc w:val="both"/>
        <w:rPr>
          <w:b/>
          <w:color w:val="auto"/>
        </w:rPr>
      </w:pPr>
      <w:r w:rsidRPr="00786B09">
        <w:rPr>
          <w:color w:val="auto"/>
        </w:rPr>
        <w:tab/>
      </w:r>
      <w:r w:rsidR="004220C7" w:rsidRPr="00786B09">
        <w:rPr>
          <w:b/>
          <w:color w:val="auto"/>
        </w:rPr>
        <w:t>2</w:t>
      </w:r>
      <w:r w:rsidR="00A069A3" w:rsidRPr="00786B09">
        <w:rPr>
          <w:b/>
          <w:color w:val="auto"/>
        </w:rPr>
        <w:t>. Cơ chế huy động nguồn vốn</w:t>
      </w:r>
    </w:p>
    <w:p w:rsidR="001F083F" w:rsidRPr="00BE5222" w:rsidRDefault="001F083F" w:rsidP="001B5553">
      <w:pPr>
        <w:spacing w:before="120"/>
        <w:jc w:val="both"/>
        <w:rPr>
          <w:color w:val="auto"/>
        </w:rPr>
      </w:pPr>
      <w:r w:rsidRPr="00BE5222">
        <w:rPr>
          <w:color w:val="auto"/>
        </w:rPr>
        <w:tab/>
      </w:r>
      <w:r w:rsidR="004220C7" w:rsidRPr="001B5553">
        <w:rPr>
          <w:b/>
          <w:i/>
          <w:color w:val="auto"/>
        </w:rPr>
        <w:t>2</w:t>
      </w:r>
      <w:r w:rsidRPr="001B5553">
        <w:rPr>
          <w:b/>
          <w:i/>
          <w:color w:val="auto"/>
        </w:rPr>
        <w:t>.1. Kinh phí cải tạo, sửa chữa (</w:t>
      </w:r>
      <w:r w:rsidR="004F1ABC" w:rsidRPr="001B5553">
        <w:rPr>
          <w:b/>
          <w:i/>
          <w:color w:val="auto"/>
        </w:rPr>
        <w:t>25.</w:t>
      </w:r>
      <w:r w:rsidR="00E82D7C" w:rsidRPr="001B5553">
        <w:rPr>
          <w:b/>
          <w:i/>
          <w:color w:val="auto"/>
        </w:rPr>
        <w:t>9</w:t>
      </w:r>
      <w:r w:rsidRPr="001B5553">
        <w:rPr>
          <w:b/>
          <w:i/>
          <w:color w:val="auto"/>
        </w:rPr>
        <w:t>00.000.000 đồng):</w:t>
      </w:r>
      <w:r w:rsidRPr="00BE5222">
        <w:rPr>
          <w:color w:val="auto"/>
        </w:rPr>
        <w:t xml:space="preserve"> </w:t>
      </w:r>
      <w:r w:rsidR="008D05A1" w:rsidRPr="00BE5222">
        <w:rPr>
          <w:color w:val="auto"/>
        </w:rPr>
        <w:t xml:space="preserve">do </w:t>
      </w:r>
      <w:r w:rsidRPr="00BE5222">
        <w:rPr>
          <w:color w:val="auto"/>
        </w:rPr>
        <w:t>Công an tỉnh</w:t>
      </w:r>
      <w:r w:rsidR="002D6FB7" w:rsidRPr="00BE5222">
        <w:rPr>
          <w:color w:val="auto"/>
        </w:rPr>
        <w:t xml:space="preserve"> đảm bảo từ nguồn</w:t>
      </w:r>
      <w:r w:rsidRPr="00BE5222">
        <w:rPr>
          <w:color w:val="auto"/>
        </w:rPr>
        <w:t xml:space="preserve"> cân đối trong </w:t>
      </w:r>
      <w:r w:rsidR="002D6FB7" w:rsidRPr="00BE5222">
        <w:rPr>
          <w:color w:val="auto"/>
        </w:rPr>
        <w:t>kinh phí thường xuyên</w:t>
      </w:r>
      <w:r w:rsidR="0033451E" w:rsidRPr="00BE5222">
        <w:rPr>
          <w:color w:val="auto"/>
        </w:rPr>
        <w:t xml:space="preserve"> Bộ Công an cấp hà</w:t>
      </w:r>
      <w:r w:rsidRPr="00BE5222">
        <w:rPr>
          <w:color w:val="auto"/>
        </w:rPr>
        <w:t>ng năm</w:t>
      </w:r>
      <w:r w:rsidR="00292C0A" w:rsidRPr="00BE5222">
        <w:rPr>
          <w:color w:val="auto"/>
        </w:rPr>
        <w:t xml:space="preserve"> để thực hiện.</w:t>
      </w:r>
    </w:p>
    <w:p w:rsidR="00614959" w:rsidRPr="001B5553" w:rsidRDefault="00614959" w:rsidP="001B5553">
      <w:pPr>
        <w:widowControl w:val="0"/>
        <w:spacing w:before="120"/>
        <w:ind w:firstLine="700"/>
        <w:jc w:val="both"/>
        <w:rPr>
          <w:b/>
          <w:i/>
          <w:color w:val="auto"/>
        </w:rPr>
      </w:pPr>
      <w:r w:rsidRPr="00786B09">
        <w:rPr>
          <w:b/>
          <w:i/>
          <w:color w:val="auto"/>
        </w:rPr>
        <w:tab/>
        <w:t>2.2.</w:t>
      </w:r>
      <w:r w:rsidR="001C79A1" w:rsidRPr="00786B09">
        <w:rPr>
          <w:b/>
          <w:i/>
          <w:color w:val="auto"/>
        </w:rPr>
        <w:t xml:space="preserve"> </w:t>
      </w:r>
      <w:r w:rsidRPr="00786B09">
        <w:rPr>
          <w:b/>
          <w:i/>
          <w:color w:val="auto"/>
        </w:rPr>
        <w:t>Kinh phí đảm bảo trang thiết bị, phương tiện, công cụ hỗ trợ</w:t>
      </w:r>
      <w:r w:rsidR="00347F22" w:rsidRPr="00786B09">
        <w:rPr>
          <w:b/>
          <w:i/>
          <w:color w:val="auto"/>
        </w:rPr>
        <w:t xml:space="preserve"> </w:t>
      </w:r>
      <w:r w:rsidR="001106E7" w:rsidRPr="001B5553">
        <w:rPr>
          <w:b/>
          <w:i/>
          <w:color w:val="auto"/>
        </w:rPr>
        <w:t>(</w:t>
      </w:r>
      <w:r w:rsidR="004A1020" w:rsidRPr="001B5553">
        <w:rPr>
          <w:b/>
          <w:i/>
          <w:color w:val="auto"/>
        </w:rPr>
        <w:t xml:space="preserve">218.870.214.518 </w:t>
      </w:r>
      <w:r w:rsidR="00AA7640" w:rsidRPr="001B5553">
        <w:rPr>
          <w:b/>
          <w:i/>
          <w:color w:val="auto"/>
        </w:rPr>
        <w:t>đồng</w:t>
      </w:r>
      <w:r w:rsidR="001106E7" w:rsidRPr="001B5553">
        <w:rPr>
          <w:b/>
          <w:i/>
          <w:color w:val="auto"/>
        </w:rPr>
        <w:t>):</w:t>
      </w:r>
    </w:p>
    <w:p w:rsidR="0001679F" w:rsidRPr="00786B09" w:rsidRDefault="00614959" w:rsidP="001B5553">
      <w:pPr>
        <w:spacing w:before="120"/>
        <w:ind w:firstLine="720"/>
        <w:jc w:val="both"/>
        <w:rPr>
          <w:color w:val="auto"/>
        </w:rPr>
      </w:pPr>
      <w:r w:rsidRPr="00786B09">
        <w:rPr>
          <w:color w:val="auto"/>
        </w:rPr>
        <w:t xml:space="preserve">- </w:t>
      </w:r>
      <w:r w:rsidR="005B2A78" w:rsidRPr="00786B09">
        <w:rPr>
          <w:color w:val="auto"/>
        </w:rPr>
        <w:t>T</w:t>
      </w:r>
      <w:r w:rsidRPr="00786B09">
        <w:rPr>
          <w:color w:val="auto"/>
        </w:rPr>
        <w:t xml:space="preserve">iến hành trang bị cho </w:t>
      </w:r>
      <w:r w:rsidR="004E1C9C" w:rsidRPr="00786B09">
        <w:rPr>
          <w:color w:val="auto"/>
        </w:rPr>
        <w:t>Công an xã</w:t>
      </w:r>
      <w:r w:rsidRPr="00786B09">
        <w:rPr>
          <w:color w:val="auto"/>
        </w:rPr>
        <w:t xml:space="preserve"> </w:t>
      </w:r>
      <w:r w:rsidR="005B2A78" w:rsidRPr="00786B09">
        <w:rPr>
          <w:color w:val="auto"/>
        </w:rPr>
        <w:t xml:space="preserve">theo mức trang cấp của </w:t>
      </w:r>
      <w:r w:rsidRPr="00786B09">
        <w:rPr>
          <w:color w:val="auto"/>
        </w:rPr>
        <w:t>Bộ Công an</w:t>
      </w:r>
      <w:r w:rsidR="0001679F" w:rsidRPr="00786B09">
        <w:rPr>
          <w:color w:val="auto"/>
        </w:rPr>
        <w:t xml:space="preserve">. </w:t>
      </w:r>
    </w:p>
    <w:p w:rsidR="00614959" w:rsidRPr="00786B09" w:rsidRDefault="0001679F" w:rsidP="001B5553">
      <w:pPr>
        <w:spacing w:before="120"/>
        <w:ind w:firstLine="720"/>
        <w:jc w:val="both"/>
        <w:rPr>
          <w:color w:val="auto"/>
        </w:rPr>
      </w:pPr>
      <w:r w:rsidRPr="00786B09">
        <w:rPr>
          <w:color w:val="auto"/>
        </w:rPr>
        <w:t>- H</w:t>
      </w:r>
      <w:r w:rsidR="0033451E" w:rsidRPr="00786B09">
        <w:rPr>
          <w:color w:val="auto"/>
        </w:rPr>
        <w:t>à</w:t>
      </w:r>
      <w:r w:rsidR="0003750C" w:rsidRPr="00786B09">
        <w:rPr>
          <w:color w:val="auto"/>
        </w:rPr>
        <w:t xml:space="preserve">ng năm, </w:t>
      </w:r>
      <w:r w:rsidR="00614959" w:rsidRPr="00786B09">
        <w:rPr>
          <w:color w:val="auto"/>
        </w:rPr>
        <w:t xml:space="preserve">Công an tỉnh cân đối ngân sách </w:t>
      </w:r>
      <w:r w:rsidR="0003750C" w:rsidRPr="00786B09">
        <w:rPr>
          <w:color w:val="auto"/>
        </w:rPr>
        <w:t>thường xuyên để mua sắm, trang bị bổ sung các trang thiết bị</w:t>
      </w:r>
      <w:r w:rsidR="006F05A7" w:rsidRPr="00786B09">
        <w:rPr>
          <w:color w:val="auto"/>
        </w:rPr>
        <w:t xml:space="preserve"> </w:t>
      </w:r>
      <w:r w:rsidR="0003750C" w:rsidRPr="00786B09">
        <w:rPr>
          <w:color w:val="auto"/>
        </w:rPr>
        <w:t xml:space="preserve">cho </w:t>
      </w:r>
      <w:r w:rsidR="004E1C9C" w:rsidRPr="00786B09">
        <w:rPr>
          <w:color w:val="auto"/>
        </w:rPr>
        <w:t>Công an xã</w:t>
      </w:r>
      <w:r w:rsidR="0003750C" w:rsidRPr="00786B09">
        <w:rPr>
          <w:color w:val="auto"/>
        </w:rPr>
        <w:t>.</w:t>
      </w:r>
    </w:p>
    <w:p w:rsidR="00614959" w:rsidRPr="00786B09" w:rsidRDefault="00614959" w:rsidP="001B5553">
      <w:pPr>
        <w:spacing w:before="120"/>
        <w:ind w:firstLine="720"/>
        <w:jc w:val="both"/>
        <w:rPr>
          <w:color w:val="auto"/>
        </w:rPr>
      </w:pPr>
      <w:r w:rsidRPr="00786B09">
        <w:rPr>
          <w:color w:val="auto"/>
        </w:rPr>
        <w:t xml:space="preserve">- </w:t>
      </w:r>
      <w:r w:rsidR="004206CB" w:rsidRPr="00786B09">
        <w:rPr>
          <w:color w:val="auto"/>
        </w:rPr>
        <w:t xml:space="preserve">Căn cứ điều kiện ngân sách, </w:t>
      </w:r>
      <w:r w:rsidR="00401941" w:rsidRPr="00786B09">
        <w:rPr>
          <w:color w:val="auto"/>
        </w:rPr>
        <w:t>UBND</w:t>
      </w:r>
      <w:r w:rsidRPr="00786B09">
        <w:rPr>
          <w:color w:val="auto"/>
        </w:rPr>
        <w:t xml:space="preserve"> các cấp xem xét, h</w:t>
      </w:r>
      <w:r w:rsidR="008013A4" w:rsidRPr="00786B09">
        <w:rPr>
          <w:color w:val="auto"/>
        </w:rPr>
        <w:t>ỗ</w:t>
      </w:r>
      <w:r w:rsidRPr="00786B09">
        <w:rPr>
          <w:color w:val="auto"/>
        </w:rPr>
        <w:t xml:space="preserve"> trợ kinh phí cho lực lượng </w:t>
      </w:r>
      <w:r w:rsidR="004E1C9C" w:rsidRPr="00786B09">
        <w:rPr>
          <w:color w:val="auto"/>
        </w:rPr>
        <w:t>Công an xã</w:t>
      </w:r>
      <w:r w:rsidRPr="00786B09">
        <w:rPr>
          <w:color w:val="auto"/>
        </w:rPr>
        <w:t xml:space="preserve"> </w:t>
      </w:r>
      <w:r w:rsidR="004206CB" w:rsidRPr="00786B09">
        <w:rPr>
          <w:color w:val="auto"/>
        </w:rPr>
        <w:t xml:space="preserve">để </w:t>
      </w:r>
      <w:r w:rsidRPr="00786B09">
        <w:rPr>
          <w:color w:val="auto"/>
        </w:rPr>
        <w:t>mua sắm trang, thiết bị phục vụ công tác.</w:t>
      </w:r>
    </w:p>
    <w:p w:rsidR="00BE5222" w:rsidRDefault="003F6912" w:rsidP="001B5553">
      <w:pPr>
        <w:spacing w:before="120"/>
        <w:ind w:firstLine="720"/>
        <w:jc w:val="both"/>
        <w:rPr>
          <w:b/>
          <w:color w:val="auto"/>
          <w:spacing w:val="4"/>
        </w:rPr>
      </w:pPr>
      <w:r w:rsidRPr="00786B09">
        <w:rPr>
          <w:b/>
          <w:i/>
          <w:color w:val="auto"/>
          <w:spacing w:val="4"/>
        </w:rPr>
        <w:t>2.3. Kinh phí khảo sát, lập quy hoạch đất an ninh và xây dựng mới trụ sở Công an xã</w:t>
      </w:r>
      <w:r w:rsidRPr="00786B09">
        <w:rPr>
          <w:b/>
          <w:color w:val="auto"/>
          <w:spacing w:val="4"/>
        </w:rPr>
        <w:t xml:space="preserve">: </w:t>
      </w:r>
    </w:p>
    <w:p w:rsidR="003F6912" w:rsidRPr="00BE5222" w:rsidRDefault="00BE5222" w:rsidP="001B5553">
      <w:pPr>
        <w:spacing w:before="120"/>
        <w:ind w:firstLine="720"/>
        <w:jc w:val="both"/>
        <w:rPr>
          <w:color w:val="auto"/>
          <w:spacing w:val="4"/>
        </w:rPr>
      </w:pPr>
      <w:r w:rsidRPr="00BE5222">
        <w:rPr>
          <w:color w:val="auto"/>
          <w:spacing w:val="4"/>
        </w:rPr>
        <w:t>Tổng kinh phí:</w:t>
      </w:r>
      <w:r>
        <w:rPr>
          <w:b/>
          <w:color w:val="auto"/>
          <w:spacing w:val="4"/>
        </w:rPr>
        <w:t xml:space="preserve"> </w:t>
      </w:r>
      <w:r w:rsidR="003F6912" w:rsidRPr="00BE5222">
        <w:rPr>
          <w:color w:val="auto"/>
          <w:spacing w:val="4"/>
        </w:rPr>
        <w:t>541.118.084.000 đồng</w:t>
      </w:r>
      <w:r>
        <w:rPr>
          <w:color w:val="auto"/>
          <w:spacing w:val="4"/>
        </w:rPr>
        <w:t xml:space="preserve"> </w:t>
      </w:r>
      <w:r>
        <w:rPr>
          <w:i/>
          <w:color w:val="auto"/>
          <w:spacing w:val="4"/>
        </w:rPr>
        <w:t>(năm trăm bốn mươi mốt tỷ, một trăm mười tám triệu, không trăm tám mươi bốn nghìn đồng)</w:t>
      </w:r>
      <w:r>
        <w:rPr>
          <w:color w:val="auto"/>
          <w:spacing w:val="4"/>
        </w:rPr>
        <w:t>, t</w:t>
      </w:r>
      <w:r w:rsidR="003F6912" w:rsidRPr="00BE5222">
        <w:rPr>
          <w:color w:val="auto"/>
          <w:spacing w:val="4"/>
        </w:rPr>
        <w:t>ừ nguồn ngân sách Trung ương, địa ph</w:t>
      </w:r>
      <w:r>
        <w:rPr>
          <w:color w:val="auto"/>
          <w:spacing w:val="4"/>
        </w:rPr>
        <w:t>ương và các nguồn hợp pháp khác.</w:t>
      </w:r>
      <w:r w:rsidR="003F6912" w:rsidRPr="00BE5222">
        <w:rPr>
          <w:color w:val="auto"/>
          <w:spacing w:val="4"/>
        </w:rPr>
        <w:t xml:space="preserve"> Trong đó: </w:t>
      </w:r>
    </w:p>
    <w:p w:rsidR="003F6912" w:rsidRPr="00BE5222" w:rsidRDefault="003F6912" w:rsidP="001B5553">
      <w:pPr>
        <w:spacing w:before="120"/>
        <w:ind w:firstLine="720"/>
        <w:jc w:val="both"/>
        <w:rPr>
          <w:i/>
          <w:color w:val="auto"/>
        </w:rPr>
      </w:pPr>
      <w:r w:rsidRPr="00BE5222">
        <w:rPr>
          <w:color w:val="auto"/>
        </w:rPr>
        <w:t>- Đề xuất Bộ Công an hỗ trợ 40% kinh phí theo lộ trình đầu tư, tương ứng với 216.447.233.600 đồng.</w:t>
      </w:r>
    </w:p>
    <w:p w:rsidR="003F6912" w:rsidRPr="00BE5222" w:rsidRDefault="003F6912" w:rsidP="001B5553">
      <w:pPr>
        <w:spacing w:before="120"/>
        <w:ind w:firstLine="720"/>
        <w:jc w:val="both"/>
        <w:rPr>
          <w:color w:val="auto"/>
        </w:rPr>
      </w:pPr>
      <w:r w:rsidRPr="00BE5222">
        <w:rPr>
          <w:color w:val="auto"/>
        </w:rPr>
        <w:t>- Địa phương đảm bảo 60% kinh phí, tương ứng với 324.670.850.400 đồng (từ nguồn ngân sách Nhà nước và huy động các nguồn hợp pháp khác), trong đó:</w:t>
      </w:r>
    </w:p>
    <w:p w:rsidR="003F6912" w:rsidRPr="001B5553" w:rsidRDefault="003F6912" w:rsidP="001B5553">
      <w:pPr>
        <w:spacing w:before="120"/>
        <w:jc w:val="both"/>
        <w:rPr>
          <w:i/>
          <w:color w:val="auto"/>
        </w:rPr>
      </w:pPr>
      <w:r w:rsidRPr="000E3FE6">
        <w:rPr>
          <w:color w:val="auto"/>
        </w:rPr>
        <w:tab/>
        <w:t xml:space="preserve">+ Tỉnh đảm bảo 70%, tương ứng với </w:t>
      </w:r>
      <w:r w:rsidRPr="001B5553">
        <w:rPr>
          <w:bCs/>
          <w:iCs/>
          <w:color w:val="auto"/>
        </w:rPr>
        <w:t xml:space="preserve">227.269.595.280 </w:t>
      </w:r>
      <w:r w:rsidRPr="001B5553">
        <w:rPr>
          <w:color w:val="auto"/>
        </w:rPr>
        <w:t xml:space="preserve">đồng </w:t>
      </w:r>
      <w:r w:rsidRPr="001B5553">
        <w:rPr>
          <w:i/>
          <w:color w:val="auto"/>
        </w:rPr>
        <w:t>(</w:t>
      </w:r>
      <w:r w:rsidR="00401941" w:rsidRPr="001B5553">
        <w:rPr>
          <w:i/>
          <w:color w:val="auto"/>
        </w:rPr>
        <w:t>g</w:t>
      </w:r>
      <w:r w:rsidRPr="001B5553">
        <w:rPr>
          <w:i/>
          <w:color w:val="auto"/>
        </w:rPr>
        <w:t>iai đoạn 2021-2022: 37.915.479.000</w:t>
      </w:r>
      <w:r w:rsidR="00401941" w:rsidRPr="001B5553">
        <w:rPr>
          <w:i/>
          <w:color w:val="auto"/>
        </w:rPr>
        <w:t xml:space="preserve"> </w:t>
      </w:r>
      <w:r w:rsidRPr="001B5553">
        <w:rPr>
          <w:i/>
          <w:color w:val="auto"/>
        </w:rPr>
        <w:t>đ</w:t>
      </w:r>
      <w:r w:rsidR="00401941" w:rsidRPr="001B5553">
        <w:rPr>
          <w:i/>
          <w:color w:val="auto"/>
        </w:rPr>
        <w:t>ồng</w:t>
      </w:r>
      <w:r w:rsidRPr="001B5553">
        <w:rPr>
          <w:i/>
          <w:color w:val="auto"/>
        </w:rPr>
        <w:t xml:space="preserve">; </w:t>
      </w:r>
      <w:r w:rsidR="00401941" w:rsidRPr="001B5553">
        <w:rPr>
          <w:i/>
          <w:color w:val="auto"/>
        </w:rPr>
        <w:t>n</w:t>
      </w:r>
      <w:r w:rsidRPr="001B5553">
        <w:rPr>
          <w:i/>
          <w:color w:val="auto"/>
        </w:rPr>
        <w:t>ăm 2023: 39.864.024.480</w:t>
      </w:r>
      <w:r w:rsidR="00401941" w:rsidRPr="001B5553">
        <w:rPr>
          <w:i/>
          <w:color w:val="auto"/>
        </w:rPr>
        <w:t xml:space="preserve"> đồng</w:t>
      </w:r>
      <w:r w:rsidRPr="001B5553">
        <w:rPr>
          <w:i/>
          <w:color w:val="auto"/>
        </w:rPr>
        <w:t xml:space="preserve">; </w:t>
      </w:r>
      <w:r w:rsidR="00401941" w:rsidRPr="001B5553">
        <w:rPr>
          <w:i/>
          <w:color w:val="auto"/>
        </w:rPr>
        <w:t>n</w:t>
      </w:r>
      <w:r w:rsidRPr="001B5553">
        <w:rPr>
          <w:i/>
          <w:color w:val="auto"/>
        </w:rPr>
        <w:t>ăm 2024: 42.711.454.800</w:t>
      </w:r>
      <w:r w:rsidR="000E3FE6">
        <w:rPr>
          <w:i/>
          <w:color w:val="auto"/>
        </w:rPr>
        <w:t xml:space="preserve"> </w:t>
      </w:r>
      <w:r w:rsidRPr="001B5553">
        <w:rPr>
          <w:i/>
          <w:color w:val="auto"/>
        </w:rPr>
        <w:t>đ</w:t>
      </w:r>
      <w:r w:rsidR="00401941" w:rsidRPr="001B5553">
        <w:rPr>
          <w:i/>
          <w:color w:val="auto"/>
        </w:rPr>
        <w:t>ồng</w:t>
      </w:r>
      <w:r w:rsidRPr="001B5553">
        <w:rPr>
          <w:i/>
          <w:color w:val="auto"/>
        </w:rPr>
        <w:t xml:space="preserve">; </w:t>
      </w:r>
      <w:r w:rsidR="00401941" w:rsidRPr="001B5553">
        <w:rPr>
          <w:i/>
          <w:color w:val="auto"/>
        </w:rPr>
        <w:t>n</w:t>
      </w:r>
      <w:r w:rsidRPr="001B5553">
        <w:rPr>
          <w:i/>
          <w:color w:val="auto"/>
        </w:rPr>
        <w:t>ăm 2025: 49.830.030.600</w:t>
      </w:r>
      <w:r w:rsidR="00401941" w:rsidRPr="001B5553">
        <w:rPr>
          <w:i/>
          <w:color w:val="auto"/>
        </w:rPr>
        <w:t xml:space="preserve"> </w:t>
      </w:r>
      <w:r w:rsidRPr="001B5553">
        <w:rPr>
          <w:i/>
          <w:color w:val="auto"/>
        </w:rPr>
        <w:t>đ</w:t>
      </w:r>
      <w:r w:rsidR="00401941" w:rsidRPr="001B5553">
        <w:rPr>
          <w:i/>
          <w:color w:val="auto"/>
        </w:rPr>
        <w:t>ồng</w:t>
      </w:r>
      <w:r w:rsidRPr="001B5553">
        <w:rPr>
          <w:i/>
          <w:color w:val="auto"/>
        </w:rPr>
        <w:t xml:space="preserve">; </w:t>
      </w:r>
      <w:r w:rsidR="00401941" w:rsidRPr="001B5553">
        <w:rPr>
          <w:i/>
          <w:color w:val="auto"/>
        </w:rPr>
        <w:t>n</w:t>
      </w:r>
      <w:r w:rsidRPr="001B5553">
        <w:rPr>
          <w:i/>
          <w:color w:val="auto"/>
        </w:rPr>
        <w:t>ăm 2026: 56.948.606.400</w:t>
      </w:r>
      <w:r w:rsidR="00401941" w:rsidRPr="001B5553">
        <w:rPr>
          <w:i/>
          <w:color w:val="auto"/>
        </w:rPr>
        <w:t xml:space="preserve"> </w:t>
      </w:r>
      <w:r w:rsidRPr="001B5553">
        <w:rPr>
          <w:i/>
          <w:color w:val="auto"/>
        </w:rPr>
        <w:t>đ</w:t>
      </w:r>
      <w:r w:rsidR="00401941" w:rsidRPr="001B5553">
        <w:rPr>
          <w:i/>
          <w:color w:val="auto"/>
        </w:rPr>
        <w:t>ồng</w:t>
      </w:r>
      <w:r w:rsidRPr="001B5553">
        <w:rPr>
          <w:i/>
          <w:color w:val="auto"/>
        </w:rPr>
        <w:t>).</w:t>
      </w:r>
    </w:p>
    <w:p w:rsidR="003F6912" w:rsidRPr="001B5553" w:rsidRDefault="003F6912" w:rsidP="001B5553">
      <w:pPr>
        <w:spacing w:before="120"/>
        <w:jc w:val="both"/>
        <w:rPr>
          <w:i/>
          <w:color w:val="auto"/>
        </w:rPr>
      </w:pPr>
      <w:r w:rsidRPr="001B5553">
        <w:rPr>
          <w:color w:val="auto"/>
        </w:rPr>
        <w:tab/>
        <w:t xml:space="preserve">+ Cấp huyện, xã đảm bảo 30%, tương ứng với </w:t>
      </w:r>
      <w:r w:rsidRPr="001B5553">
        <w:rPr>
          <w:bCs/>
          <w:iCs/>
          <w:color w:val="auto"/>
        </w:rPr>
        <w:t xml:space="preserve">97.401.255.120 </w:t>
      </w:r>
      <w:r w:rsidRPr="001B5553">
        <w:rPr>
          <w:color w:val="auto"/>
        </w:rPr>
        <w:t xml:space="preserve">đồng </w:t>
      </w:r>
      <w:r w:rsidRPr="001B5553">
        <w:rPr>
          <w:i/>
          <w:color w:val="auto"/>
        </w:rPr>
        <w:t>(</w:t>
      </w:r>
      <w:r w:rsidR="00401941" w:rsidRPr="001B5553">
        <w:rPr>
          <w:i/>
          <w:color w:val="auto"/>
        </w:rPr>
        <w:t>g</w:t>
      </w:r>
      <w:r w:rsidRPr="001B5553">
        <w:rPr>
          <w:i/>
          <w:color w:val="auto"/>
        </w:rPr>
        <w:t>iai đoạn 2021-2022: 16.249.491.000</w:t>
      </w:r>
      <w:r w:rsidR="00401941" w:rsidRPr="001B5553">
        <w:rPr>
          <w:i/>
          <w:color w:val="auto"/>
        </w:rPr>
        <w:t xml:space="preserve"> đồng</w:t>
      </w:r>
      <w:r w:rsidRPr="001B5553">
        <w:rPr>
          <w:i/>
          <w:color w:val="auto"/>
        </w:rPr>
        <w:t xml:space="preserve">; </w:t>
      </w:r>
      <w:r w:rsidR="00401941" w:rsidRPr="001B5553">
        <w:rPr>
          <w:i/>
          <w:color w:val="auto"/>
        </w:rPr>
        <w:t>n</w:t>
      </w:r>
      <w:r w:rsidRPr="001B5553">
        <w:rPr>
          <w:i/>
          <w:color w:val="auto"/>
        </w:rPr>
        <w:t>ăm 2023: 17.084.581.920</w:t>
      </w:r>
      <w:r w:rsidR="00401941" w:rsidRPr="001B5553">
        <w:rPr>
          <w:i/>
          <w:color w:val="auto"/>
        </w:rPr>
        <w:t xml:space="preserve"> </w:t>
      </w:r>
      <w:r w:rsidRPr="001B5553">
        <w:rPr>
          <w:i/>
          <w:color w:val="auto"/>
        </w:rPr>
        <w:t>đ</w:t>
      </w:r>
      <w:r w:rsidR="00401941" w:rsidRPr="001B5553">
        <w:rPr>
          <w:i/>
          <w:color w:val="auto"/>
        </w:rPr>
        <w:t>ồng</w:t>
      </w:r>
      <w:r w:rsidRPr="001B5553">
        <w:rPr>
          <w:i/>
          <w:color w:val="auto"/>
        </w:rPr>
        <w:t xml:space="preserve">; </w:t>
      </w:r>
      <w:r w:rsidR="00401941" w:rsidRPr="001B5553">
        <w:rPr>
          <w:i/>
          <w:color w:val="auto"/>
        </w:rPr>
        <w:t>n</w:t>
      </w:r>
      <w:r w:rsidRPr="001B5553">
        <w:rPr>
          <w:i/>
          <w:color w:val="auto"/>
        </w:rPr>
        <w:t>ăm 2024: 18.304.909.200</w:t>
      </w:r>
      <w:r w:rsidR="00401941" w:rsidRPr="001B5553">
        <w:rPr>
          <w:i/>
          <w:color w:val="auto"/>
        </w:rPr>
        <w:t xml:space="preserve"> </w:t>
      </w:r>
      <w:r w:rsidRPr="001B5553">
        <w:rPr>
          <w:i/>
          <w:color w:val="auto"/>
        </w:rPr>
        <w:t>đ</w:t>
      </w:r>
      <w:r w:rsidR="00401941" w:rsidRPr="001B5553">
        <w:rPr>
          <w:i/>
          <w:color w:val="auto"/>
        </w:rPr>
        <w:t>ồng</w:t>
      </w:r>
      <w:r w:rsidRPr="001B5553">
        <w:rPr>
          <w:i/>
          <w:color w:val="auto"/>
        </w:rPr>
        <w:t xml:space="preserve">; </w:t>
      </w:r>
      <w:r w:rsidR="00401941" w:rsidRPr="001B5553">
        <w:rPr>
          <w:i/>
          <w:color w:val="auto"/>
        </w:rPr>
        <w:t>n</w:t>
      </w:r>
      <w:r w:rsidRPr="001B5553">
        <w:rPr>
          <w:i/>
          <w:color w:val="auto"/>
        </w:rPr>
        <w:t>ăm 2025: 21.355.727.400</w:t>
      </w:r>
      <w:r w:rsidR="00401941" w:rsidRPr="001B5553">
        <w:rPr>
          <w:i/>
          <w:color w:val="auto"/>
        </w:rPr>
        <w:t xml:space="preserve"> </w:t>
      </w:r>
      <w:r w:rsidRPr="001B5553">
        <w:rPr>
          <w:i/>
          <w:color w:val="auto"/>
        </w:rPr>
        <w:t>đ</w:t>
      </w:r>
      <w:r w:rsidR="00401941" w:rsidRPr="001B5553">
        <w:rPr>
          <w:i/>
          <w:color w:val="auto"/>
        </w:rPr>
        <w:t>ồng</w:t>
      </w:r>
      <w:r w:rsidRPr="001B5553">
        <w:rPr>
          <w:i/>
          <w:color w:val="auto"/>
        </w:rPr>
        <w:t xml:space="preserve">; </w:t>
      </w:r>
      <w:r w:rsidR="00401941" w:rsidRPr="001B5553">
        <w:rPr>
          <w:i/>
          <w:color w:val="auto"/>
        </w:rPr>
        <w:t>n</w:t>
      </w:r>
      <w:r w:rsidRPr="001B5553">
        <w:rPr>
          <w:i/>
          <w:color w:val="auto"/>
        </w:rPr>
        <w:t>ăm 2026: 24.406.545.600</w:t>
      </w:r>
      <w:r w:rsidR="00401941" w:rsidRPr="001B5553">
        <w:rPr>
          <w:i/>
          <w:color w:val="auto"/>
        </w:rPr>
        <w:t xml:space="preserve"> </w:t>
      </w:r>
      <w:r w:rsidRPr="001B5553">
        <w:rPr>
          <w:i/>
          <w:color w:val="auto"/>
        </w:rPr>
        <w:t>đ</w:t>
      </w:r>
      <w:r w:rsidR="00401941" w:rsidRPr="001B5553">
        <w:rPr>
          <w:i/>
          <w:color w:val="auto"/>
        </w:rPr>
        <w:t>ồng</w:t>
      </w:r>
      <w:r w:rsidRPr="001B5553">
        <w:rPr>
          <w:i/>
          <w:color w:val="auto"/>
        </w:rPr>
        <w:t>).</w:t>
      </w:r>
    </w:p>
    <w:p w:rsidR="003F6912" w:rsidRPr="00BE5222" w:rsidRDefault="003F6912" w:rsidP="001B5553">
      <w:pPr>
        <w:spacing w:before="120"/>
        <w:ind w:firstLine="720"/>
        <w:jc w:val="center"/>
        <w:rPr>
          <w:i/>
          <w:color w:val="auto"/>
        </w:rPr>
      </w:pPr>
      <w:r w:rsidRPr="00BE5222">
        <w:rPr>
          <w:i/>
          <w:color w:val="auto"/>
        </w:rPr>
        <w:t xml:space="preserve">(Có Phụ lục </w:t>
      </w:r>
      <w:r w:rsidR="00BE5222">
        <w:rPr>
          <w:i/>
          <w:color w:val="auto"/>
        </w:rPr>
        <w:t>V</w:t>
      </w:r>
      <w:r w:rsidRPr="00BE5222">
        <w:rPr>
          <w:i/>
          <w:color w:val="auto"/>
        </w:rPr>
        <w:t xml:space="preserve"> kèm theo)</w:t>
      </w:r>
    </w:p>
    <w:p w:rsidR="00AF4A7A" w:rsidRDefault="00AF4A7A" w:rsidP="001B5553">
      <w:pPr>
        <w:spacing w:before="120"/>
        <w:jc w:val="center"/>
        <w:rPr>
          <w:b/>
          <w:color w:val="auto"/>
        </w:rPr>
      </w:pPr>
    </w:p>
    <w:p w:rsidR="00A069A3" w:rsidRPr="00786B09" w:rsidRDefault="00A069A3" w:rsidP="001B5553">
      <w:pPr>
        <w:spacing w:before="120"/>
        <w:jc w:val="center"/>
        <w:rPr>
          <w:b/>
          <w:color w:val="auto"/>
        </w:rPr>
      </w:pPr>
      <w:r w:rsidRPr="00786B09">
        <w:rPr>
          <w:b/>
          <w:color w:val="auto"/>
        </w:rPr>
        <w:t>Phần 3</w:t>
      </w:r>
    </w:p>
    <w:p w:rsidR="00A069A3" w:rsidRPr="00786B09" w:rsidRDefault="00A069A3" w:rsidP="001B5553">
      <w:pPr>
        <w:spacing w:after="360"/>
        <w:jc w:val="center"/>
        <w:rPr>
          <w:b/>
          <w:color w:val="auto"/>
          <w:sz w:val="26"/>
          <w:szCs w:val="26"/>
        </w:rPr>
      </w:pPr>
      <w:r w:rsidRPr="00786B09">
        <w:rPr>
          <w:b/>
          <w:color w:val="auto"/>
          <w:sz w:val="26"/>
          <w:szCs w:val="26"/>
        </w:rPr>
        <w:t>TỔ CHỨC THỰC HIỆN</w:t>
      </w:r>
    </w:p>
    <w:p w:rsidR="00F66244" w:rsidRPr="00786B09" w:rsidRDefault="00884FFB" w:rsidP="001B5553">
      <w:pPr>
        <w:spacing w:before="120"/>
        <w:rPr>
          <w:b/>
          <w:color w:val="auto"/>
        </w:rPr>
      </w:pPr>
      <w:r w:rsidRPr="00786B09">
        <w:rPr>
          <w:color w:val="auto"/>
        </w:rPr>
        <w:t xml:space="preserve"> </w:t>
      </w:r>
      <w:r w:rsidRPr="00786B09">
        <w:rPr>
          <w:b/>
          <w:color w:val="auto"/>
        </w:rPr>
        <w:tab/>
      </w:r>
      <w:r w:rsidR="00D374D6" w:rsidRPr="00786B09">
        <w:rPr>
          <w:b/>
          <w:color w:val="auto"/>
        </w:rPr>
        <w:t>1</w:t>
      </w:r>
      <w:r w:rsidR="00A069A3" w:rsidRPr="00786B09">
        <w:rPr>
          <w:b/>
          <w:color w:val="auto"/>
        </w:rPr>
        <w:t>. Công an tỉnh</w:t>
      </w:r>
    </w:p>
    <w:p w:rsidR="00B66164" w:rsidRPr="00786B09" w:rsidRDefault="00B66164" w:rsidP="001B5553">
      <w:pPr>
        <w:spacing w:before="120"/>
        <w:ind w:firstLine="700"/>
        <w:jc w:val="both"/>
        <w:rPr>
          <w:color w:val="auto"/>
        </w:rPr>
      </w:pPr>
      <w:r w:rsidRPr="00786B09">
        <w:rPr>
          <w:color w:val="auto"/>
        </w:rPr>
        <w:t>- Phối hợp</w:t>
      </w:r>
      <w:r w:rsidR="00650958" w:rsidRPr="00786B09">
        <w:rPr>
          <w:color w:val="auto"/>
        </w:rPr>
        <w:t xml:space="preserve"> với</w:t>
      </w:r>
      <w:r w:rsidRPr="00786B09">
        <w:rPr>
          <w:color w:val="auto"/>
        </w:rPr>
        <w:t xml:space="preserve"> </w:t>
      </w:r>
      <w:r w:rsidR="0072001F" w:rsidRPr="00786B09">
        <w:rPr>
          <w:color w:val="auto"/>
        </w:rPr>
        <w:t>Sở Tài nguyên và Môi trường, Sở Xây dựng và các đơn vị liên quan</w:t>
      </w:r>
      <w:r w:rsidR="00B948DA" w:rsidRPr="00786B09">
        <w:rPr>
          <w:color w:val="auto"/>
        </w:rPr>
        <w:t xml:space="preserve"> khảo sát, lập quy hoạch sử dụng đất xây dựng </w:t>
      </w:r>
      <w:r w:rsidR="00BF1AC1" w:rsidRPr="00786B09">
        <w:rPr>
          <w:color w:val="auto"/>
        </w:rPr>
        <w:t>trụ sở Công an xã</w:t>
      </w:r>
      <w:r w:rsidR="00B948DA" w:rsidRPr="00786B09">
        <w:rPr>
          <w:color w:val="auto"/>
        </w:rPr>
        <w:t xml:space="preserve">, </w:t>
      </w:r>
      <w:r w:rsidRPr="00786B09">
        <w:rPr>
          <w:color w:val="auto"/>
        </w:rPr>
        <w:t xml:space="preserve">thống nhất đề nghị </w:t>
      </w:r>
      <w:r w:rsidR="00650958" w:rsidRPr="00786B09">
        <w:rPr>
          <w:color w:val="auto"/>
        </w:rPr>
        <w:t>UBND</w:t>
      </w:r>
      <w:r w:rsidRPr="00786B09">
        <w:rPr>
          <w:color w:val="auto"/>
        </w:rPr>
        <w:t xml:space="preserve"> tỉnh cấp đất </w:t>
      </w:r>
      <w:r w:rsidR="00B948DA" w:rsidRPr="00786B09">
        <w:rPr>
          <w:color w:val="auto"/>
        </w:rPr>
        <w:t>để xây dựng.</w:t>
      </w:r>
    </w:p>
    <w:p w:rsidR="00C1761F" w:rsidRPr="00786B09" w:rsidRDefault="00C1761F" w:rsidP="001B5553">
      <w:pPr>
        <w:spacing w:before="120"/>
        <w:ind w:firstLine="700"/>
        <w:jc w:val="both"/>
        <w:rPr>
          <w:color w:val="auto"/>
        </w:rPr>
      </w:pPr>
      <w:r w:rsidRPr="00786B09">
        <w:rPr>
          <w:color w:val="auto"/>
        </w:rPr>
        <w:t xml:space="preserve">- Phối hợp </w:t>
      </w:r>
      <w:r w:rsidR="006F327E" w:rsidRPr="00786B09">
        <w:rPr>
          <w:color w:val="auto"/>
        </w:rPr>
        <w:t xml:space="preserve">với </w:t>
      </w:r>
      <w:r w:rsidRPr="00786B09">
        <w:rPr>
          <w:color w:val="auto"/>
        </w:rPr>
        <w:t>các Cục nghiệp vụ Bộ C</w:t>
      </w:r>
      <w:r w:rsidR="00C913E2" w:rsidRPr="00786B09">
        <w:rPr>
          <w:color w:val="auto"/>
        </w:rPr>
        <w:t xml:space="preserve">ông an, </w:t>
      </w:r>
      <w:r w:rsidRPr="00786B09">
        <w:rPr>
          <w:color w:val="auto"/>
        </w:rPr>
        <w:t>Sở Kế hoạch và Đầu tư</w:t>
      </w:r>
      <w:r w:rsidR="00C913E2" w:rsidRPr="00786B09">
        <w:rPr>
          <w:color w:val="auto"/>
        </w:rPr>
        <w:t xml:space="preserve"> và</w:t>
      </w:r>
      <w:r w:rsidR="0094029F" w:rsidRPr="00786B09">
        <w:rPr>
          <w:color w:val="auto"/>
        </w:rPr>
        <w:t xml:space="preserve"> Sở X</w:t>
      </w:r>
      <w:r w:rsidR="00B961A8" w:rsidRPr="00786B09">
        <w:rPr>
          <w:color w:val="auto"/>
        </w:rPr>
        <w:t xml:space="preserve">ây dựng để </w:t>
      </w:r>
      <w:r w:rsidR="0094029F" w:rsidRPr="00786B09">
        <w:rPr>
          <w:color w:val="auto"/>
        </w:rPr>
        <w:t>xây dựng các thiết kế mẫu trụ sở</w:t>
      </w:r>
      <w:r w:rsidR="00EF743B" w:rsidRPr="00786B09">
        <w:rPr>
          <w:color w:val="auto"/>
        </w:rPr>
        <w:t xml:space="preserve"> Công an các đơn vị, địa phương dựa trên nguồn vốn được cấp và đặc điểm, tính chất địa bàn, khu vực bảo đảm phù hợp,</w:t>
      </w:r>
      <w:r w:rsidR="006F327E" w:rsidRPr="00786B09">
        <w:rPr>
          <w:color w:val="auto"/>
        </w:rPr>
        <w:t xml:space="preserve"> phát huy</w:t>
      </w:r>
      <w:r w:rsidR="00EF743B" w:rsidRPr="00786B09">
        <w:rPr>
          <w:color w:val="auto"/>
        </w:rPr>
        <w:t xml:space="preserve"> tối đa công năng của các trụ sở, tránh lãng phí.</w:t>
      </w:r>
    </w:p>
    <w:p w:rsidR="00DC0ECC" w:rsidRPr="00786B09" w:rsidRDefault="00360686" w:rsidP="001B5553">
      <w:pPr>
        <w:widowControl w:val="0"/>
        <w:shd w:val="clear" w:color="auto" w:fill="FFFFFF"/>
        <w:spacing w:before="120"/>
        <w:ind w:right="-47" w:firstLine="700"/>
        <w:jc w:val="both"/>
        <w:rPr>
          <w:color w:val="auto"/>
        </w:rPr>
      </w:pPr>
      <w:r w:rsidRPr="00786B09">
        <w:rPr>
          <w:color w:val="auto"/>
        </w:rPr>
        <w:t xml:space="preserve">- Phối hợp </w:t>
      </w:r>
      <w:r w:rsidR="00650958" w:rsidRPr="00786B09">
        <w:rPr>
          <w:color w:val="auto"/>
        </w:rPr>
        <w:t xml:space="preserve">với </w:t>
      </w:r>
      <w:r w:rsidRPr="00786B09">
        <w:rPr>
          <w:color w:val="auto"/>
        </w:rPr>
        <w:t>Sở Kế hoạch và Đầu tư</w:t>
      </w:r>
      <w:r w:rsidR="002273CB" w:rsidRPr="00786B09">
        <w:rPr>
          <w:color w:val="auto"/>
        </w:rPr>
        <w:t>, Sở Tài chính</w:t>
      </w:r>
      <w:r w:rsidRPr="00786B09">
        <w:rPr>
          <w:color w:val="auto"/>
        </w:rPr>
        <w:t xml:space="preserve"> tham mưu phương án hỗ trợ nguồn vốn thực hiện xây dựng mới trụ sở </w:t>
      </w:r>
      <w:r w:rsidR="004E1C9C" w:rsidRPr="00786B09">
        <w:rPr>
          <w:color w:val="auto"/>
        </w:rPr>
        <w:t>Công an xã</w:t>
      </w:r>
      <w:r w:rsidRPr="00786B09">
        <w:rPr>
          <w:color w:val="auto"/>
        </w:rPr>
        <w:t xml:space="preserve"> theo phê duyệ</w:t>
      </w:r>
      <w:r w:rsidR="002273CB" w:rsidRPr="00786B09">
        <w:rPr>
          <w:color w:val="auto"/>
        </w:rPr>
        <w:t xml:space="preserve">t; </w:t>
      </w:r>
      <w:r w:rsidR="00DC0ECC" w:rsidRPr="00786B09">
        <w:rPr>
          <w:color w:val="auto"/>
        </w:rPr>
        <w:t>là</w:t>
      </w:r>
      <w:r w:rsidR="00284EE8" w:rsidRPr="00786B09">
        <w:rPr>
          <w:color w:val="auto"/>
        </w:rPr>
        <w:t>m chủ đầu tư dự án</w:t>
      </w:r>
      <w:r w:rsidR="004855FF" w:rsidRPr="00786B09">
        <w:rPr>
          <w:color w:val="auto"/>
        </w:rPr>
        <w:t xml:space="preserve"> </w:t>
      </w:r>
      <w:r w:rsidR="00932907" w:rsidRPr="00786B09">
        <w:rPr>
          <w:color w:val="auto"/>
        </w:rPr>
        <w:t xml:space="preserve">xây dựng </w:t>
      </w:r>
      <w:r w:rsidR="00BF1AC1" w:rsidRPr="00786B09">
        <w:rPr>
          <w:color w:val="auto"/>
        </w:rPr>
        <w:t>trụ sở Công an xã</w:t>
      </w:r>
      <w:r w:rsidR="0098295F" w:rsidRPr="00786B09">
        <w:rPr>
          <w:color w:val="auto"/>
        </w:rPr>
        <w:t>.</w:t>
      </w:r>
    </w:p>
    <w:p w:rsidR="00F7024A" w:rsidRPr="00786B09" w:rsidRDefault="00F7024A" w:rsidP="001B5553">
      <w:pPr>
        <w:spacing w:before="120"/>
        <w:ind w:firstLine="697"/>
        <w:jc w:val="both"/>
        <w:rPr>
          <w:i/>
          <w:color w:val="auto"/>
        </w:rPr>
      </w:pPr>
      <w:r w:rsidRPr="00786B09">
        <w:rPr>
          <w:color w:val="auto"/>
        </w:rPr>
        <w:t xml:space="preserve">- </w:t>
      </w:r>
      <w:r w:rsidR="002C4BBE" w:rsidRPr="00786B09">
        <w:rPr>
          <w:color w:val="auto"/>
        </w:rPr>
        <w:t>Chủ trì, phối hợp các đơn vị, địa phương báo cáo đề xuất Bộ Công an trao đổi, đề nghị Bộ Tài chính chuyển giao các trụ sở dôi dư để bố trí làm trụ sở Công an xã</w:t>
      </w:r>
      <w:r w:rsidR="00990D4D">
        <w:rPr>
          <w:color w:val="auto"/>
        </w:rPr>
        <w:t>;</w:t>
      </w:r>
      <w:r w:rsidR="005B5F28">
        <w:rPr>
          <w:color w:val="auto"/>
        </w:rPr>
        <w:t xml:space="preserve"> </w:t>
      </w:r>
      <w:r w:rsidR="004740CA">
        <w:rPr>
          <w:color w:val="auto"/>
        </w:rPr>
        <w:t xml:space="preserve">báo cáo đề xuất Bộ Công an cấp kinh phí hỗ trợ xây dựng trụ sở Công an xã theo </w:t>
      </w:r>
      <w:r w:rsidR="00990D4D">
        <w:rPr>
          <w:color w:val="auto"/>
        </w:rPr>
        <w:t>lộ trình thực hiện Đ</w:t>
      </w:r>
      <w:r w:rsidR="004A3656">
        <w:rPr>
          <w:color w:val="auto"/>
        </w:rPr>
        <w:t xml:space="preserve">ề án. </w:t>
      </w:r>
      <w:r w:rsidR="005B5F28" w:rsidRPr="005B5F28">
        <w:rPr>
          <w:color w:val="auto"/>
        </w:rPr>
        <w:t xml:space="preserve">Bố trí ngân sách thường xuyên để </w:t>
      </w:r>
      <w:r w:rsidR="005B5F28" w:rsidRPr="005B5F28">
        <w:rPr>
          <w:color w:val="auto"/>
          <w:lang w:val="vi-VN"/>
        </w:rPr>
        <w:t>cải tạo, sửa chữa</w:t>
      </w:r>
      <w:r w:rsidR="005B5F28" w:rsidRPr="005B5F28">
        <w:rPr>
          <w:color w:val="auto"/>
        </w:rPr>
        <w:t xml:space="preserve"> các trụ sở Công an xã được chuyển giao từ các cơ sở dôi dư; mua sắm bổ sung trang thiết bị, phương tiện, công cụ hỗ trợ cho Công an xã</w:t>
      </w:r>
      <w:r w:rsidR="004A3656">
        <w:rPr>
          <w:color w:val="auto"/>
        </w:rPr>
        <w:t>.</w:t>
      </w:r>
    </w:p>
    <w:p w:rsidR="00DC0ECC" w:rsidRPr="00786B09" w:rsidRDefault="0098295F" w:rsidP="001B5553">
      <w:pPr>
        <w:widowControl w:val="0"/>
        <w:shd w:val="clear" w:color="auto" w:fill="FFFFFF"/>
        <w:spacing w:before="120"/>
        <w:ind w:right="-47" w:firstLine="700"/>
        <w:jc w:val="both"/>
        <w:rPr>
          <w:color w:val="auto"/>
        </w:rPr>
      </w:pPr>
      <w:r w:rsidRPr="00786B09">
        <w:rPr>
          <w:color w:val="auto"/>
          <w:lang w:val="nl-NL"/>
        </w:rPr>
        <w:t xml:space="preserve">- Giúp UBND tỉnh hướng dẫn, theo dõi, </w:t>
      </w:r>
      <w:r w:rsidRPr="00786B09">
        <w:rPr>
          <w:color w:val="auto"/>
        </w:rPr>
        <w:t xml:space="preserve">kiểm tra, đôn đốc việc thực hiện Đề án đảm bảo đúng lộ trình, tiến độ quy định; </w:t>
      </w:r>
      <w:r w:rsidR="00E12A13" w:rsidRPr="00786B09">
        <w:rPr>
          <w:color w:val="auto"/>
        </w:rPr>
        <w:t>tham mưu</w:t>
      </w:r>
      <w:r w:rsidRPr="00786B09">
        <w:rPr>
          <w:color w:val="auto"/>
        </w:rPr>
        <w:t xml:space="preserve"> sơ</w:t>
      </w:r>
      <w:r w:rsidR="003931B7" w:rsidRPr="00786B09">
        <w:rPr>
          <w:color w:val="auto"/>
        </w:rPr>
        <w:t xml:space="preserve"> kết </w:t>
      </w:r>
      <w:r w:rsidR="00E12A13" w:rsidRPr="00786B09">
        <w:rPr>
          <w:color w:val="auto"/>
        </w:rPr>
        <w:t xml:space="preserve">thực hiện Đề án </w:t>
      </w:r>
      <w:r w:rsidR="003931B7" w:rsidRPr="00786B09">
        <w:rPr>
          <w:color w:val="auto"/>
        </w:rPr>
        <w:t xml:space="preserve">trong Quý </w:t>
      </w:r>
      <w:r w:rsidR="00DA182B" w:rsidRPr="00786B09">
        <w:rPr>
          <w:color w:val="auto"/>
        </w:rPr>
        <w:t>III</w:t>
      </w:r>
      <w:r w:rsidR="003931B7" w:rsidRPr="00786B09">
        <w:rPr>
          <w:color w:val="auto"/>
        </w:rPr>
        <w:t xml:space="preserve">/2023 và </w:t>
      </w:r>
      <w:r w:rsidRPr="00786B09">
        <w:rPr>
          <w:color w:val="auto"/>
        </w:rPr>
        <w:t>tổng kết</w:t>
      </w:r>
      <w:r w:rsidR="00601C86" w:rsidRPr="00786B09">
        <w:rPr>
          <w:color w:val="auto"/>
        </w:rPr>
        <w:t xml:space="preserve"> </w:t>
      </w:r>
      <w:r w:rsidR="00E12A13" w:rsidRPr="00786B09">
        <w:rPr>
          <w:color w:val="auto"/>
        </w:rPr>
        <w:t xml:space="preserve">thực hiện </w:t>
      </w:r>
      <w:r w:rsidR="00601C86" w:rsidRPr="00786B09">
        <w:rPr>
          <w:color w:val="auto"/>
        </w:rPr>
        <w:t xml:space="preserve">Đề án </w:t>
      </w:r>
      <w:r w:rsidR="003A33F0" w:rsidRPr="00786B09">
        <w:rPr>
          <w:color w:val="auto"/>
        </w:rPr>
        <w:t>vào Quý I/2027</w:t>
      </w:r>
      <w:r w:rsidR="004F1933" w:rsidRPr="00786B09">
        <w:rPr>
          <w:color w:val="auto"/>
        </w:rPr>
        <w:t>.</w:t>
      </w:r>
    </w:p>
    <w:p w:rsidR="00884FFB" w:rsidRPr="00786B09" w:rsidRDefault="00D374D6" w:rsidP="001B5553">
      <w:pPr>
        <w:spacing w:before="120"/>
        <w:ind w:firstLine="700"/>
        <w:rPr>
          <w:b/>
          <w:color w:val="auto"/>
        </w:rPr>
      </w:pPr>
      <w:r w:rsidRPr="00786B09">
        <w:rPr>
          <w:b/>
          <w:color w:val="auto"/>
        </w:rPr>
        <w:t>2</w:t>
      </w:r>
      <w:r w:rsidR="00884FFB" w:rsidRPr="00786B09">
        <w:rPr>
          <w:b/>
          <w:color w:val="auto"/>
        </w:rPr>
        <w:t>. Sở Tài chính</w:t>
      </w:r>
    </w:p>
    <w:p w:rsidR="00F37F11" w:rsidRPr="00786B09" w:rsidRDefault="00884FFB" w:rsidP="00A76060">
      <w:pPr>
        <w:spacing w:before="120"/>
        <w:jc w:val="both"/>
        <w:rPr>
          <w:b/>
          <w:color w:val="auto"/>
        </w:rPr>
      </w:pPr>
      <w:r w:rsidRPr="00786B09">
        <w:rPr>
          <w:b/>
          <w:color w:val="auto"/>
        </w:rPr>
        <w:tab/>
      </w:r>
      <w:r w:rsidR="00F37F11" w:rsidRPr="00786B09">
        <w:rPr>
          <w:b/>
          <w:color w:val="auto"/>
        </w:rPr>
        <w:t xml:space="preserve">- </w:t>
      </w:r>
      <w:r w:rsidR="00F37F11" w:rsidRPr="00786B09">
        <w:rPr>
          <w:color w:val="auto"/>
        </w:rPr>
        <w:t xml:space="preserve">Chủ trì, phối hợp </w:t>
      </w:r>
      <w:r w:rsidR="00650958" w:rsidRPr="00786B09">
        <w:rPr>
          <w:color w:val="auto"/>
        </w:rPr>
        <w:t xml:space="preserve">với </w:t>
      </w:r>
      <w:r w:rsidR="00E12A13" w:rsidRPr="00786B09">
        <w:rPr>
          <w:color w:val="auto"/>
        </w:rPr>
        <w:t xml:space="preserve">Công an tỉnh, </w:t>
      </w:r>
      <w:r w:rsidR="00F37F11" w:rsidRPr="00786B09">
        <w:rPr>
          <w:color w:val="auto"/>
        </w:rPr>
        <w:t>Sở Xây dựng, Sở Tài nguyên và Môi trường, UBND các huyện, thành phố,</w:t>
      </w:r>
      <w:r w:rsidR="00E12A13" w:rsidRPr="00786B09">
        <w:rPr>
          <w:color w:val="auto"/>
        </w:rPr>
        <w:t xml:space="preserve"> thị xã</w:t>
      </w:r>
      <w:r w:rsidR="00F37F11" w:rsidRPr="00786B09">
        <w:rPr>
          <w:color w:val="auto"/>
        </w:rPr>
        <w:t xml:space="preserve"> soát xét, tham mưu UBND tỉnh </w:t>
      </w:r>
      <w:r w:rsidR="00116ECA" w:rsidRPr="00786B09">
        <w:rPr>
          <w:color w:val="auto"/>
        </w:rPr>
        <w:t xml:space="preserve">báo cáo cấp có thẩm quyền </w:t>
      </w:r>
      <w:r w:rsidR="00A23113" w:rsidRPr="00786B09">
        <w:rPr>
          <w:color w:val="auto"/>
        </w:rPr>
        <w:t>chuyển giao</w:t>
      </w:r>
      <w:r w:rsidR="00F37F11" w:rsidRPr="00786B09">
        <w:rPr>
          <w:color w:val="auto"/>
        </w:rPr>
        <w:t xml:space="preserve"> trụ sở dôi dư </w:t>
      </w:r>
      <w:r w:rsidR="00AB584B" w:rsidRPr="00786B09">
        <w:rPr>
          <w:color w:val="auto"/>
        </w:rPr>
        <w:t xml:space="preserve">để làm trụ sở </w:t>
      </w:r>
      <w:r w:rsidR="004E1C9C" w:rsidRPr="00786B09">
        <w:rPr>
          <w:color w:val="auto"/>
        </w:rPr>
        <w:t>Công an xã</w:t>
      </w:r>
      <w:r w:rsidR="00AB584B" w:rsidRPr="00786B09">
        <w:rPr>
          <w:color w:val="auto"/>
        </w:rPr>
        <w:t xml:space="preserve"> </w:t>
      </w:r>
      <w:r w:rsidR="00F37F11" w:rsidRPr="00786B09">
        <w:rPr>
          <w:color w:val="auto"/>
        </w:rPr>
        <w:t>theo quy định.</w:t>
      </w:r>
    </w:p>
    <w:p w:rsidR="00A76060" w:rsidRPr="00A76060" w:rsidRDefault="00A76060" w:rsidP="00A76060">
      <w:pPr>
        <w:spacing w:before="120"/>
        <w:ind w:right="6" w:firstLine="720"/>
        <w:jc w:val="both"/>
        <w:rPr>
          <w:color w:val="auto"/>
        </w:rPr>
      </w:pPr>
      <w:r w:rsidRPr="00A76060">
        <w:rPr>
          <w:color w:val="auto"/>
        </w:rPr>
        <w:t>- Theo lĩnh vực quản lý, phối hợp với Sở Kế hoạch và Đầu tư, Công an tỉnh tham mưu bố trí ngân sách tỉnh để đầu tư xây dựng mới trụ sở Công an xã theo Đề án.</w:t>
      </w:r>
    </w:p>
    <w:p w:rsidR="00884FFB" w:rsidRPr="00786B09" w:rsidRDefault="00884FFB" w:rsidP="00A76060">
      <w:pPr>
        <w:spacing w:before="120"/>
        <w:rPr>
          <w:b/>
          <w:color w:val="auto"/>
        </w:rPr>
      </w:pPr>
      <w:r w:rsidRPr="00786B09">
        <w:rPr>
          <w:b/>
          <w:color w:val="auto"/>
        </w:rPr>
        <w:tab/>
      </w:r>
      <w:r w:rsidR="00D374D6" w:rsidRPr="00786B09">
        <w:rPr>
          <w:b/>
          <w:color w:val="auto"/>
        </w:rPr>
        <w:t>3</w:t>
      </w:r>
      <w:r w:rsidRPr="00786B09">
        <w:rPr>
          <w:b/>
          <w:color w:val="auto"/>
        </w:rPr>
        <w:t>. Sở Kế hoạch và Đầu tư</w:t>
      </w:r>
    </w:p>
    <w:p w:rsidR="00A76060" w:rsidRPr="00A76060" w:rsidRDefault="00A76060" w:rsidP="00A76060">
      <w:pPr>
        <w:spacing w:before="120"/>
        <w:ind w:right="6" w:firstLine="720"/>
        <w:jc w:val="both"/>
        <w:rPr>
          <w:color w:val="auto"/>
        </w:rPr>
      </w:pPr>
      <w:r w:rsidRPr="00A76060">
        <w:rPr>
          <w:color w:val="auto"/>
        </w:rPr>
        <w:t>Theo lĩnh vực quản lý, phối hợp với Sở Tài chính, Công an tỉnh tham mưu bố trí nguồn vốn để đầu tư xây dựng mới trụ sở Công an xã theo Đề án.</w:t>
      </w:r>
    </w:p>
    <w:p w:rsidR="00884FFB" w:rsidRPr="00786B09" w:rsidRDefault="00884FFB" w:rsidP="00A76060">
      <w:pPr>
        <w:spacing w:before="120"/>
        <w:rPr>
          <w:b/>
          <w:color w:val="auto"/>
        </w:rPr>
      </w:pPr>
      <w:r w:rsidRPr="00786B09">
        <w:rPr>
          <w:b/>
          <w:color w:val="auto"/>
        </w:rPr>
        <w:tab/>
      </w:r>
      <w:r w:rsidR="00D374D6" w:rsidRPr="00786B09">
        <w:rPr>
          <w:b/>
          <w:color w:val="auto"/>
        </w:rPr>
        <w:t>4</w:t>
      </w:r>
      <w:r w:rsidRPr="00786B09">
        <w:rPr>
          <w:b/>
          <w:color w:val="auto"/>
        </w:rPr>
        <w:t>. Sở Tài nguyên và Môi trường</w:t>
      </w:r>
    </w:p>
    <w:p w:rsidR="00D01D1E" w:rsidRPr="00786B09" w:rsidRDefault="00957FC2" w:rsidP="001B5553">
      <w:pPr>
        <w:spacing w:before="120"/>
        <w:ind w:firstLine="720"/>
        <w:jc w:val="both"/>
        <w:rPr>
          <w:color w:val="auto"/>
        </w:rPr>
      </w:pPr>
      <w:r w:rsidRPr="00786B09">
        <w:rPr>
          <w:color w:val="auto"/>
        </w:rPr>
        <w:t>Chủ trì, p</w:t>
      </w:r>
      <w:r w:rsidR="00D01D1E" w:rsidRPr="00786B09">
        <w:rPr>
          <w:color w:val="auto"/>
        </w:rPr>
        <w:t xml:space="preserve">hối hợp các đơn vị liên quan thẩm định quy hoạch, kế hoạch sử dụng đất, hồ sơ đề nghị giao đất xây dựng </w:t>
      </w:r>
      <w:r w:rsidR="00BF1AC1" w:rsidRPr="00786B09">
        <w:rPr>
          <w:color w:val="auto"/>
        </w:rPr>
        <w:t>trụ sở Công an xã</w:t>
      </w:r>
      <w:r w:rsidR="00D01D1E" w:rsidRPr="00786B09">
        <w:rPr>
          <w:color w:val="auto"/>
        </w:rPr>
        <w:t xml:space="preserve"> để tham mưu UBND tỉnh xem xét, quyết định. </w:t>
      </w:r>
    </w:p>
    <w:p w:rsidR="00A069A3" w:rsidRPr="00786B09" w:rsidRDefault="00A069A3" w:rsidP="001B5553">
      <w:pPr>
        <w:spacing w:before="120"/>
        <w:rPr>
          <w:b/>
          <w:color w:val="auto"/>
        </w:rPr>
      </w:pPr>
      <w:r w:rsidRPr="00786B09">
        <w:rPr>
          <w:b/>
          <w:color w:val="auto"/>
        </w:rPr>
        <w:tab/>
      </w:r>
      <w:r w:rsidR="00D374D6" w:rsidRPr="00786B09">
        <w:rPr>
          <w:b/>
          <w:color w:val="auto"/>
        </w:rPr>
        <w:t>5</w:t>
      </w:r>
      <w:r w:rsidRPr="00786B09">
        <w:rPr>
          <w:b/>
          <w:color w:val="auto"/>
        </w:rPr>
        <w:t xml:space="preserve">. </w:t>
      </w:r>
      <w:r w:rsidR="00B66164" w:rsidRPr="00786B09">
        <w:rPr>
          <w:b/>
          <w:color w:val="auto"/>
        </w:rPr>
        <w:t>Sở Xây dựng</w:t>
      </w:r>
    </w:p>
    <w:p w:rsidR="00794A76" w:rsidRPr="00BE5222" w:rsidRDefault="001B5BFB" w:rsidP="001B5553">
      <w:pPr>
        <w:spacing w:before="120"/>
        <w:ind w:firstLine="720"/>
        <w:jc w:val="both"/>
        <w:rPr>
          <w:color w:val="auto"/>
          <w:spacing w:val="2"/>
        </w:rPr>
      </w:pPr>
      <w:r w:rsidRPr="00BE5222">
        <w:rPr>
          <w:color w:val="auto"/>
          <w:spacing w:val="2"/>
        </w:rPr>
        <w:t xml:space="preserve">Chủ trì, phối hợp với Sở Tài nguyên và Môi trường, Công an tỉnh, </w:t>
      </w:r>
      <w:r w:rsidR="00106523" w:rsidRPr="00BE5222">
        <w:rPr>
          <w:color w:val="auto"/>
          <w:spacing w:val="2"/>
        </w:rPr>
        <w:t>UBND</w:t>
      </w:r>
      <w:r w:rsidRPr="00BE5222">
        <w:rPr>
          <w:color w:val="auto"/>
          <w:spacing w:val="2"/>
        </w:rPr>
        <w:t xml:space="preserve"> các huyện, thành phố, thị xã và các đơn vị liên quan tham mưu đề nghị khảo sát, giới thiệu địa điểm, thẩm định quy hoạch, báo cáo kinh tế kỹ thuật trụ sở </w:t>
      </w:r>
      <w:r w:rsidR="00C033A8" w:rsidRPr="00BE5222">
        <w:rPr>
          <w:color w:val="auto"/>
          <w:spacing w:val="2"/>
        </w:rPr>
        <w:t>Công an xã</w:t>
      </w:r>
      <w:r w:rsidRPr="00BE5222">
        <w:rPr>
          <w:color w:val="auto"/>
          <w:spacing w:val="2"/>
        </w:rPr>
        <w:t>.</w:t>
      </w:r>
    </w:p>
    <w:p w:rsidR="00A069A3" w:rsidRPr="00786B09" w:rsidRDefault="00D374D6" w:rsidP="001B5553">
      <w:pPr>
        <w:spacing w:before="120"/>
        <w:ind w:firstLine="720"/>
        <w:jc w:val="both"/>
        <w:rPr>
          <w:color w:val="auto"/>
        </w:rPr>
      </w:pPr>
      <w:r w:rsidRPr="00786B09">
        <w:rPr>
          <w:b/>
          <w:color w:val="auto"/>
        </w:rPr>
        <w:t>6</w:t>
      </w:r>
      <w:r w:rsidR="00A069A3" w:rsidRPr="00786B09">
        <w:rPr>
          <w:b/>
          <w:color w:val="auto"/>
        </w:rPr>
        <w:t xml:space="preserve">. Ủy ban nhân dân </w:t>
      </w:r>
      <w:r w:rsidR="000B322A" w:rsidRPr="00786B09">
        <w:rPr>
          <w:b/>
          <w:color w:val="auto"/>
        </w:rPr>
        <w:t xml:space="preserve">cấp </w:t>
      </w:r>
      <w:r w:rsidR="00CE3567" w:rsidRPr="00786B09">
        <w:rPr>
          <w:b/>
          <w:color w:val="auto"/>
          <w:lang w:val="vi-VN"/>
        </w:rPr>
        <w:t>huyện</w:t>
      </w:r>
      <w:r w:rsidR="00CF5FF9" w:rsidRPr="00786B09">
        <w:rPr>
          <w:b/>
          <w:color w:val="auto"/>
        </w:rPr>
        <w:t>, xã</w:t>
      </w:r>
    </w:p>
    <w:p w:rsidR="003E2415" w:rsidRPr="00786B09" w:rsidRDefault="0043337F" w:rsidP="001B5553">
      <w:pPr>
        <w:spacing w:before="120"/>
        <w:ind w:firstLine="720"/>
        <w:jc w:val="both"/>
        <w:rPr>
          <w:color w:val="auto"/>
        </w:rPr>
      </w:pPr>
      <w:r w:rsidRPr="00786B09">
        <w:rPr>
          <w:color w:val="auto"/>
        </w:rPr>
        <w:t xml:space="preserve">- </w:t>
      </w:r>
      <w:r w:rsidR="003E2415" w:rsidRPr="00786B09">
        <w:rPr>
          <w:color w:val="auto"/>
        </w:rPr>
        <w:t xml:space="preserve">Phối hợp </w:t>
      </w:r>
      <w:r w:rsidR="00AB584B" w:rsidRPr="00786B09">
        <w:rPr>
          <w:color w:val="auto"/>
        </w:rPr>
        <w:t xml:space="preserve">với </w:t>
      </w:r>
      <w:r w:rsidR="003E2415" w:rsidRPr="00786B09">
        <w:rPr>
          <w:color w:val="auto"/>
        </w:rPr>
        <w:t xml:space="preserve">Sở Xây dựng, Công an tỉnh và các đơn vị liên quan khảo sát, xem xét ưu tiên bố trí quỹ đất, lập quy hoạch, kế hoạch sử dụng đất xây dựng </w:t>
      </w:r>
      <w:r w:rsidR="00BF1AC1" w:rsidRPr="00786B09">
        <w:rPr>
          <w:color w:val="auto"/>
        </w:rPr>
        <w:t>trụ sở Công an xã</w:t>
      </w:r>
      <w:r w:rsidR="003E2415" w:rsidRPr="00786B09">
        <w:rPr>
          <w:color w:val="auto"/>
        </w:rPr>
        <w:t>. Chịu trách nhiệm giải phóng mặt bằng</w:t>
      </w:r>
      <w:r w:rsidR="00963A90" w:rsidRPr="00786B09">
        <w:rPr>
          <w:color w:val="auto"/>
        </w:rPr>
        <w:t>,</w:t>
      </w:r>
      <w:r w:rsidR="003E2415" w:rsidRPr="00786B09">
        <w:rPr>
          <w:color w:val="auto"/>
        </w:rPr>
        <w:t xml:space="preserve"> bàn giao đất xây dựng </w:t>
      </w:r>
      <w:r w:rsidR="00BF1AC1" w:rsidRPr="00786B09">
        <w:rPr>
          <w:color w:val="auto"/>
        </w:rPr>
        <w:t>trụ sở Công an xã</w:t>
      </w:r>
      <w:r w:rsidR="003E2415" w:rsidRPr="00786B09">
        <w:rPr>
          <w:color w:val="auto"/>
        </w:rPr>
        <w:t>.</w:t>
      </w:r>
    </w:p>
    <w:p w:rsidR="005A15C5" w:rsidRPr="00786B09" w:rsidRDefault="00DF0D2E" w:rsidP="001B5553">
      <w:pPr>
        <w:spacing w:before="120"/>
        <w:ind w:firstLine="700"/>
        <w:jc w:val="both"/>
        <w:rPr>
          <w:color w:val="auto"/>
        </w:rPr>
      </w:pPr>
      <w:r w:rsidRPr="00786B09">
        <w:rPr>
          <w:color w:val="auto"/>
        </w:rPr>
        <w:t xml:space="preserve">- </w:t>
      </w:r>
      <w:r w:rsidR="009675E0" w:rsidRPr="00786B09">
        <w:rPr>
          <w:color w:val="auto"/>
        </w:rPr>
        <w:t>Bố trí kinh phí phần ngân sách cấp huyện</w:t>
      </w:r>
      <w:r w:rsidR="00CF5FF9" w:rsidRPr="00786B09">
        <w:rPr>
          <w:color w:val="auto"/>
        </w:rPr>
        <w:t xml:space="preserve">, chỉ đạo </w:t>
      </w:r>
      <w:r w:rsidR="00963A90" w:rsidRPr="00786B09">
        <w:rPr>
          <w:color w:val="auto"/>
        </w:rPr>
        <w:t>UBND</w:t>
      </w:r>
      <w:r w:rsidR="00CF5FF9" w:rsidRPr="00786B09">
        <w:rPr>
          <w:color w:val="auto"/>
        </w:rPr>
        <w:t xml:space="preserve"> cấp xã bố trí kinh phí phần ngân sách cấp xã</w:t>
      </w:r>
      <w:r w:rsidR="009675E0" w:rsidRPr="00786B09">
        <w:rPr>
          <w:color w:val="auto"/>
        </w:rPr>
        <w:t xml:space="preserve"> đảm bảo theo Đề án để thực hiện khảo sát, lập quy hoạch, xây dựng mới </w:t>
      </w:r>
      <w:r w:rsidR="00BF1AC1" w:rsidRPr="00786B09">
        <w:rPr>
          <w:color w:val="auto"/>
        </w:rPr>
        <w:t>trụ sở Công an xã</w:t>
      </w:r>
      <w:r w:rsidR="009675E0" w:rsidRPr="00786B09">
        <w:rPr>
          <w:color w:val="auto"/>
        </w:rPr>
        <w:t>.</w:t>
      </w:r>
      <w:r w:rsidR="00CF5FF9" w:rsidRPr="00786B09">
        <w:rPr>
          <w:color w:val="auto"/>
        </w:rPr>
        <w:t xml:space="preserve"> </w:t>
      </w:r>
    </w:p>
    <w:p w:rsidR="00D374D6" w:rsidRPr="00786B09" w:rsidRDefault="00D374D6" w:rsidP="001B5553">
      <w:pPr>
        <w:spacing w:before="120"/>
        <w:rPr>
          <w:b/>
          <w:color w:val="auto"/>
        </w:rPr>
      </w:pPr>
      <w:r w:rsidRPr="00786B09">
        <w:rPr>
          <w:b/>
          <w:color w:val="auto"/>
        </w:rPr>
        <w:tab/>
      </w:r>
      <w:r w:rsidR="00DA6DDC" w:rsidRPr="00786B09">
        <w:rPr>
          <w:b/>
          <w:color w:val="auto"/>
        </w:rPr>
        <w:t>7</w:t>
      </w:r>
      <w:r w:rsidRPr="00786B09">
        <w:rPr>
          <w:b/>
          <w:color w:val="auto"/>
        </w:rPr>
        <w:t xml:space="preserve">. Văn phòng </w:t>
      </w:r>
      <w:r w:rsidR="00963A90" w:rsidRPr="00786B09">
        <w:rPr>
          <w:b/>
          <w:color w:val="auto"/>
        </w:rPr>
        <w:t>UBND</w:t>
      </w:r>
      <w:r w:rsidRPr="00786B09">
        <w:rPr>
          <w:b/>
          <w:color w:val="auto"/>
        </w:rPr>
        <w:t xml:space="preserve"> tỉnh</w:t>
      </w:r>
    </w:p>
    <w:p w:rsidR="00B250B7" w:rsidRPr="00786B09" w:rsidRDefault="00774F2B" w:rsidP="001B5553">
      <w:pPr>
        <w:spacing w:before="120"/>
        <w:ind w:firstLine="720"/>
        <w:jc w:val="both"/>
        <w:rPr>
          <w:color w:val="auto"/>
        </w:rPr>
      </w:pPr>
      <w:r w:rsidRPr="00786B09">
        <w:rPr>
          <w:color w:val="auto"/>
        </w:rPr>
        <w:t xml:space="preserve">Trên cơ sở hồ sơ đề xuất của các sở, ngành, soát xét </w:t>
      </w:r>
      <w:r w:rsidR="00C1705A" w:rsidRPr="00786B09">
        <w:rPr>
          <w:color w:val="auto"/>
        </w:rPr>
        <w:t>tham mưu</w:t>
      </w:r>
      <w:r w:rsidR="00D374D6" w:rsidRPr="00786B09">
        <w:rPr>
          <w:color w:val="auto"/>
        </w:rPr>
        <w:t xml:space="preserve"> </w:t>
      </w:r>
      <w:r w:rsidR="00294E0F" w:rsidRPr="00786B09">
        <w:rPr>
          <w:color w:val="auto"/>
        </w:rPr>
        <w:t xml:space="preserve">UBND tỉnh </w:t>
      </w:r>
      <w:r w:rsidRPr="00786B09">
        <w:rPr>
          <w:color w:val="auto"/>
        </w:rPr>
        <w:t xml:space="preserve">để </w:t>
      </w:r>
      <w:r w:rsidR="00294E0F" w:rsidRPr="00786B09">
        <w:rPr>
          <w:color w:val="auto"/>
        </w:rPr>
        <w:t>trình HĐND tỉnh phân bổ ngân sách h</w:t>
      </w:r>
      <w:r w:rsidR="00AB584B" w:rsidRPr="00786B09">
        <w:rPr>
          <w:color w:val="auto"/>
        </w:rPr>
        <w:t>à</w:t>
      </w:r>
      <w:r w:rsidR="00294E0F" w:rsidRPr="00786B09">
        <w:rPr>
          <w:color w:val="auto"/>
        </w:rPr>
        <w:t xml:space="preserve">ng năm theo lộ trình phân kỳ thực hiện </w:t>
      </w:r>
      <w:r w:rsidRPr="00786B09">
        <w:rPr>
          <w:color w:val="auto"/>
        </w:rPr>
        <w:t>Đ</w:t>
      </w:r>
      <w:r w:rsidR="00294E0F" w:rsidRPr="00786B09">
        <w:rPr>
          <w:color w:val="auto"/>
        </w:rPr>
        <w:t xml:space="preserve">ề án và </w:t>
      </w:r>
      <w:r w:rsidR="007B5F3E" w:rsidRPr="00786B09">
        <w:rPr>
          <w:color w:val="auto"/>
        </w:rPr>
        <w:t>đưa nội dung thực hiện đ</w:t>
      </w:r>
      <w:r w:rsidR="00D374D6" w:rsidRPr="00786B09">
        <w:rPr>
          <w:color w:val="auto"/>
        </w:rPr>
        <w:t>ề án vào chương trình, kế hoạch hàng năm của UBND tỉnh.</w:t>
      </w:r>
      <w:r w:rsidR="001E4286" w:rsidRPr="00786B09">
        <w:rPr>
          <w:color w:val="auto"/>
        </w:rPr>
        <w:t>/.</w:t>
      </w:r>
    </w:p>
    <w:p w:rsidR="00A3772A" w:rsidRPr="00786B09" w:rsidRDefault="00A3772A" w:rsidP="001B5553">
      <w:pPr>
        <w:spacing w:before="100"/>
        <w:ind w:firstLine="720"/>
        <w:jc w:val="both"/>
        <w:rPr>
          <w:color w:val="auto"/>
        </w:rPr>
      </w:pPr>
    </w:p>
    <w:p w:rsidR="00753215" w:rsidRPr="00786B09" w:rsidRDefault="00753215" w:rsidP="001B5553">
      <w:pPr>
        <w:spacing w:before="100"/>
        <w:ind w:firstLine="720"/>
        <w:jc w:val="both"/>
        <w:rPr>
          <w:color w:val="auto"/>
        </w:rPr>
      </w:pPr>
    </w:p>
    <w:p w:rsidR="00753215" w:rsidRPr="00786B09" w:rsidRDefault="00753215" w:rsidP="00BE5222">
      <w:pPr>
        <w:spacing w:before="120"/>
        <w:ind w:firstLine="720"/>
        <w:jc w:val="both"/>
        <w:rPr>
          <w:color w:val="auto"/>
        </w:rPr>
      </w:pPr>
    </w:p>
    <w:p w:rsidR="00753215" w:rsidRPr="00786B09" w:rsidRDefault="00753215" w:rsidP="001F6524">
      <w:pPr>
        <w:spacing w:before="100" w:after="100" w:line="310" w:lineRule="exact"/>
        <w:ind w:firstLine="720"/>
        <w:jc w:val="both"/>
        <w:rPr>
          <w:color w:val="auto"/>
        </w:rPr>
        <w:sectPr w:rsidR="00753215" w:rsidRPr="00786B09" w:rsidSect="001E3D35">
          <w:headerReference w:type="even" r:id="rId9"/>
          <w:headerReference w:type="default" r:id="rId10"/>
          <w:pgSz w:w="11906" w:h="16838" w:code="9"/>
          <w:pgMar w:top="1134" w:right="1021" w:bottom="1134" w:left="1701" w:header="510" w:footer="397" w:gutter="0"/>
          <w:pgNumType w:start="1"/>
          <w:cols w:space="720"/>
          <w:titlePg/>
          <w:docGrid w:linePitch="381"/>
        </w:sectPr>
      </w:pPr>
    </w:p>
    <w:p w:rsidR="00C54837" w:rsidRPr="00ED1BE5" w:rsidRDefault="00C54837" w:rsidP="00C54837">
      <w:pPr>
        <w:spacing w:line="259" w:lineRule="auto"/>
        <w:jc w:val="center"/>
        <w:rPr>
          <w:b/>
          <w:bCs/>
          <w:color w:val="auto"/>
        </w:rPr>
      </w:pPr>
      <w:r w:rsidRPr="00ED1BE5">
        <w:rPr>
          <w:b/>
          <w:bCs/>
          <w:color w:val="auto"/>
        </w:rPr>
        <w:t>Phụ lục I</w:t>
      </w:r>
    </w:p>
    <w:p w:rsidR="00C54837" w:rsidRPr="00ED1BE5" w:rsidRDefault="00C54837" w:rsidP="00C54837">
      <w:pPr>
        <w:spacing w:after="120" w:line="259" w:lineRule="auto"/>
        <w:jc w:val="center"/>
        <w:rPr>
          <w:b/>
          <w:bCs/>
          <w:color w:val="auto"/>
        </w:rPr>
      </w:pPr>
      <w:r w:rsidRPr="00ED1BE5">
        <w:rPr>
          <w:b/>
          <w:bCs/>
          <w:noProof/>
          <w:color w:val="auto"/>
        </w:rPr>
        <mc:AlternateContent>
          <mc:Choice Requires="wps">
            <w:drawing>
              <wp:anchor distT="0" distB="0" distL="114300" distR="114300" simplePos="0" relativeHeight="251652096" behindDoc="0" locked="0" layoutInCell="1" allowOverlap="1" wp14:anchorId="7142F459" wp14:editId="30A4F97D">
                <wp:simplePos x="0" y="0"/>
                <wp:positionH relativeFrom="column">
                  <wp:posOffset>3728720</wp:posOffset>
                </wp:positionH>
                <wp:positionV relativeFrom="paragraph">
                  <wp:posOffset>237345</wp:posOffset>
                </wp:positionV>
                <wp:extent cx="1791335" cy="0"/>
                <wp:effectExtent l="0" t="0" r="37465" b="19050"/>
                <wp:wrapNone/>
                <wp:docPr id="6" name="Straight Connector 6"/>
                <wp:cNvGraphicFramePr/>
                <a:graphic xmlns:a="http://schemas.openxmlformats.org/drawingml/2006/main">
                  <a:graphicData uri="http://schemas.microsoft.com/office/word/2010/wordprocessingShape">
                    <wps:wsp>
                      <wps:cNvCnPr/>
                      <wps:spPr>
                        <a:xfrm>
                          <a:off x="0" y="0"/>
                          <a:ext cx="179133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w15="http://schemas.microsoft.com/office/word/2012/wordml" xmlns:w16se="http://schemas.microsoft.com/office/word/2015/wordml/symex">
            <w:pict>
              <v:line w14:anchorId="0BED31C7" id="Straight Connector 6"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93.6pt,18.7pt" to="434.65pt,18.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2fxLbzwEAAIgDAAAOAAAAZHJzL2Uyb0RvYy54bWysU01vGjEQvVfqf7B8LwtBoemKJQdQeqla pKQ/YOK1dy35SzMuC/++Y0MobW9VOZgZj+fjvXm7fjx6Jw4aycbQycVsLoUOKvY2DJ38/vL04UEK yhB6cDHoTp40ycfN+3frKbX6Lo7R9RoFFwnUTqmTY86pbRpSo/ZAs5h04KCJ6CGzi0PTI0xc3bvm bj5fNVPEPmFUmohvd+eg3NT6xmiVvxlDOgvXSZ4t1xPr+VrOZrOGdkBIo1WXMeAfpvBgAze9ltpB BvED7V+lvFUYKZo8U9E30RirdMXAaBbzP9A8j5B0xcLkULrSRP+vrPp62KOwfSdXUgTwvKLnjGCH MYttDIEJjChWhacpUcvPt2GPF4/SHgvoo0Ff/hmOOFZuT1du9TELxZeLj58Wy+W9FOot1vxKTEj5 s45eFKOTzoYCG1o4fKHMzfjp25NyHeKTda6uzgUx8ezLe16uAhaQcZDZ9IkhURikADewMlXGWpGi s33JLnXoRFuH4gAsDtZUH6cXHlcKB5Q5wBjqr4DnCX5LLePsgMZzcg2dteRtZkE76zv5cJvtQumo qyQvoAqhZwqL9Rr7U2W2KR6vuza9SLPo6dZn+/YD2vwEAAD//wMAUEsDBBQABgAIAAAAIQAaKU6q 3gAAAAkBAAAPAAAAZHJzL2Rvd25yZXYueG1sTI9NT8MwDIbvSPyHyEjcWMoKa1fqTmhoB26jgLRj 1rgf0DhVk27l3xPEAY62H71+3nwzm16caHSdZYTbRQSCuLK64wbh7XV3k4JwXrFWvWVC+CIHm+Ly IleZtmd+oVPpGxFC2GUKofV+yKR0VUtGuYUdiMOttqNRPoxjI/WoziHc9HIZRStpVMfhQ6sG2rZU fZaTQZj22zrqdvH8cYhLOT0n+/enukG8vpofH0B4mv0fDD/6QR2K4HS0E2sneoT7NFkGFCFO7kAE IF2tYxDH34Uscvm/QfENAAD//wMAUEsBAi0AFAAGAAgAAAAhALaDOJL+AAAA4QEAABMAAAAAAAAA AAAAAAAAAAAAAFtDb250ZW50X1R5cGVzXS54bWxQSwECLQAUAAYACAAAACEAOP0h/9YAAACUAQAA CwAAAAAAAAAAAAAAAAAvAQAAX3JlbHMvLnJlbHNQSwECLQAUAAYACAAAACEAdn8S288BAACIAwAA DgAAAAAAAAAAAAAAAAAuAgAAZHJzL2Uyb0RvYy54bWxQSwECLQAUAAYACAAAACEAGilOqt4AAAAJ AQAADwAAAAAAAAAAAAAAAAApBAAAZHJzL2Rvd25yZXYueG1sUEsFBgAAAAAEAAQA8wAAADQFAAAA AA== " strokecolor="windowText" strokeweight=".5pt">
                <v:stroke joinstyle="miter"/>
              </v:line>
            </w:pict>
          </mc:Fallback>
        </mc:AlternateContent>
      </w:r>
      <w:r w:rsidRPr="00ED1BE5">
        <w:rPr>
          <w:b/>
          <w:bCs/>
          <w:color w:val="auto"/>
        </w:rPr>
        <w:t>THỰC TRẠNG BỐ TRÍ CÔNG AN XÃ, THỊ TRẤN CHÍNH QUY</w:t>
      </w:r>
    </w:p>
    <w:p w:rsidR="00C54837" w:rsidRPr="004A3BE8" w:rsidRDefault="00C54837" w:rsidP="00C54837">
      <w:pPr>
        <w:spacing w:line="259" w:lineRule="auto"/>
        <w:jc w:val="center"/>
        <w:rPr>
          <w:b/>
          <w:bCs/>
          <w:color w:val="FF0000"/>
        </w:rPr>
      </w:pPr>
    </w:p>
    <w:tbl>
      <w:tblPr>
        <w:tblW w:w="14962" w:type="dxa"/>
        <w:jc w:val="center"/>
        <w:tblLook w:val="04A0" w:firstRow="1" w:lastRow="0" w:firstColumn="1" w:lastColumn="0" w:noHBand="0" w:noVBand="1"/>
      </w:tblPr>
      <w:tblGrid>
        <w:gridCol w:w="600"/>
        <w:gridCol w:w="2490"/>
        <w:gridCol w:w="2458"/>
        <w:gridCol w:w="2380"/>
        <w:gridCol w:w="2380"/>
        <w:gridCol w:w="2380"/>
        <w:gridCol w:w="2274"/>
      </w:tblGrid>
      <w:tr w:rsidR="00BB5C9F" w:rsidRPr="00BB5C9F" w:rsidTr="00ED1BE5">
        <w:trPr>
          <w:trHeight w:val="570"/>
          <w:jc w:val="center"/>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6A32" w:rsidRPr="00ED1BE5" w:rsidRDefault="00966A32" w:rsidP="00C54837">
            <w:pPr>
              <w:jc w:val="center"/>
              <w:rPr>
                <w:b/>
                <w:bCs/>
                <w:color w:val="auto"/>
              </w:rPr>
            </w:pPr>
            <w:r w:rsidRPr="00ED1BE5">
              <w:rPr>
                <w:b/>
                <w:bCs/>
                <w:color w:val="auto"/>
              </w:rPr>
              <w:t>TT</w:t>
            </w:r>
          </w:p>
        </w:tc>
        <w:tc>
          <w:tcPr>
            <w:tcW w:w="24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6A32" w:rsidRPr="00ED1BE5" w:rsidRDefault="00966A32" w:rsidP="00C54837">
            <w:pPr>
              <w:jc w:val="center"/>
              <w:rPr>
                <w:b/>
                <w:bCs/>
                <w:color w:val="auto"/>
              </w:rPr>
            </w:pPr>
            <w:r w:rsidRPr="00ED1BE5">
              <w:rPr>
                <w:b/>
                <w:bCs/>
                <w:color w:val="auto"/>
              </w:rPr>
              <w:t>Đơn vị cấp huyện</w:t>
            </w:r>
          </w:p>
        </w:tc>
        <w:tc>
          <w:tcPr>
            <w:tcW w:w="2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6A32" w:rsidRPr="00ED1BE5" w:rsidRDefault="00966A32" w:rsidP="00C54837">
            <w:pPr>
              <w:jc w:val="center"/>
              <w:rPr>
                <w:b/>
                <w:bCs/>
                <w:color w:val="auto"/>
              </w:rPr>
            </w:pPr>
            <w:r w:rsidRPr="00ED1BE5">
              <w:rPr>
                <w:b/>
                <w:bCs/>
                <w:color w:val="auto"/>
              </w:rPr>
              <w:t>Số lượng xã, thị trấn</w:t>
            </w:r>
          </w:p>
        </w:tc>
        <w:tc>
          <w:tcPr>
            <w:tcW w:w="9414" w:type="dxa"/>
            <w:gridSpan w:val="4"/>
            <w:tcBorders>
              <w:top w:val="single" w:sz="4" w:space="0" w:color="auto"/>
              <w:left w:val="nil"/>
              <w:bottom w:val="single" w:sz="4" w:space="0" w:color="auto"/>
              <w:right w:val="single" w:sz="4" w:space="0" w:color="auto"/>
            </w:tcBorders>
            <w:shd w:val="clear" w:color="auto" w:fill="auto"/>
            <w:noWrap/>
            <w:vAlign w:val="center"/>
            <w:hideMark/>
          </w:tcPr>
          <w:p w:rsidR="00966A32" w:rsidRPr="00BB5C9F" w:rsidRDefault="00966A32" w:rsidP="00C54837">
            <w:pPr>
              <w:jc w:val="center"/>
              <w:rPr>
                <w:b/>
                <w:bCs/>
                <w:color w:val="auto"/>
              </w:rPr>
            </w:pPr>
            <w:r w:rsidRPr="00ED1BE5">
              <w:rPr>
                <w:b/>
                <w:bCs/>
                <w:color w:val="auto"/>
              </w:rPr>
              <w:t>Số lượng Công an chính quy đã bố trí</w:t>
            </w:r>
          </w:p>
        </w:tc>
      </w:tr>
      <w:tr w:rsidR="00BB5C9F" w:rsidRPr="00BB5C9F" w:rsidTr="00ED1BE5">
        <w:trPr>
          <w:trHeight w:val="660"/>
          <w:jc w:val="center"/>
        </w:trPr>
        <w:tc>
          <w:tcPr>
            <w:tcW w:w="600" w:type="dxa"/>
            <w:vMerge/>
            <w:tcBorders>
              <w:top w:val="single" w:sz="4" w:space="0" w:color="auto"/>
              <w:left w:val="single" w:sz="4" w:space="0" w:color="auto"/>
              <w:bottom w:val="single" w:sz="4" w:space="0" w:color="auto"/>
              <w:right w:val="single" w:sz="4" w:space="0" w:color="auto"/>
            </w:tcBorders>
            <w:vAlign w:val="center"/>
            <w:hideMark/>
          </w:tcPr>
          <w:p w:rsidR="00966A32" w:rsidRPr="00ED1BE5" w:rsidRDefault="00966A32" w:rsidP="00C54837">
            <w:pPr>
              <w:rPr>
                <w:b/>
                <w:bCs/>
                <w:color w:val="auto"/>
              </w:rPr>
            </w:pPr>
          </w:p>
        </w:tc>
        <w:tc>
          <w:tcPr>
            <w:tcW w:w="2490" w:type="dxa"/>
            <w:vMerge/>
            <w:tcBorders>
              <w:top w:val="single" w:sz="4" w:space="0" w:color="auto"/>
              <w:left w:val="single" w:sz="4" w:space="0" w:color="auto"/>
              <w:bottom w:val="single" w:sz="4" w:space="0" w:color="auto"/>
              <w:right w:val="single" w:sz="4" w:space="0" w:color="auto"/>
            </w:tcBorders>
            <w:vAlign w:val="center"/>
            <w:hideMark/>
          </w:tcPr>
          <w:p w:rsidR="00966A32" w:rsidRPr="00ED1BE5" w:rsidRDefault="00966A32" w:rsidP="00C54837">
            <w:pPr>
              <w:rPr>
                <w:b/>
                <w:bCs/>
                <w:color w:val="auto"/>
              </w:rPr>
            </w:pPr>
          </w:p>
        </w:tc>
        <w:tc>
          <w:tcPr>
            <w:tcW w:w="2458" w:type="dxa"/>
            <w:vMerge/>
            <w:tcBorders>
              <w:top w:val="single" w:sz="4" w:space="0" w:color="auto"/>
              <w:left w:val="single" w:sz="4" w:space="0" w:color="auto"/>
              <w:bottom w:val="single" w:sz="4" w:space="0" w:color="auto"/>
              <w:right w:val="single" w:sz="4" w:space="0" w:color="auto"/>
            </w:tcBorders>
            <w:vAlign w:val="center"/>
            <w:hideMark/>
          </w:tcPr>
          <w:p w:rsidR="00966A32" w:rsidRPr="00ED1BE5" w:rsidRDefault="00966A32" w:rsidP="00C54837">
            <w:pPr>
              <w:rPr>
                <w:b/>
                <w:bCs/>
                <w:color w:val="auto"/>
              </w:rPr>
            </w:pPr>
          </w:p>
        </w:tc>
        <w:tc>
          <w:tcPr>
            <w:tcW w:w="2380" w:type="dxa"/>
            <w:tcBorders>
              <w:top w:val="nil"/>
              <w:left w:val="nil"/>
              <w:bottom w:val="single" w:sz="4" w:space="0" w:color="auto"/>
              <w:right w:val="single" w:sz="4" w:space="0" w:color="auto"/>
            </w:tcBorders>
            <w:shd w:val="clear" w:color="auto" w:fill="auto"/>
            <w:vAlign w:val="center"/>
            <w:hideMark/>
          </w:tcPr>
          <w:p w:rsidR="00966A32" w:rsidRPr="00ED1BE5" w:rsidRDefault="00966A32" w:rsidP="00C54837">
            <w:pPr>
              <w:jc w:val="center"/>
              <w:rPr>
                <w:color w:val="auto"/>
              </w:rPr>
            </w:pPr>
            <w:r w:rsidRPr="00ED1BE5">
              <w:rPr>
                <w:color w:val="auto"/>
              </w:rPr>
              <w:t>Số xã, thị trấn bố trí 05 CACQ</w:t>
            </w:r>
          </w:p>
        </w:tc>
        <w:tc>
          <w:tcPr>
            <w:tcW w:w="2380" w:type="dxa"/>
            <w:tcBorders>
              <w:top w:val="nil"/>
              <w:left w:val="nil"/>
              <w:bottom w:val="single" w:sz="4" w:space="0" w:color="auto"/>
              <w:right w:val="single" w:sz="4" w:space="0" w:color="auto"/>
            </w:tcBorders>
            <w:shd w:val="clear" w:color="auto" w:fill="auto"/>
            <w:vAlign w:val="center"/>
            <w:hideMark/>
          </w:tcPr>
          <w:p w:rsidR="00966A32" w:rsidRPr="00ED1BE5" w:rsidRDefault="00966A32" w:rsidP="00C54837">
            <w:pPr>
              <w:jc w:val="center"/>
              <w:rPr>
                <w:color w:val="auto"/>
              </w:rPr>
            </w:pPr>
            <w:r w:rsidRPr="00ED1BE5">
              <w:rPr>
                <w:color w:val="auto"/>
              </w:rPr>
              <w:t>Số xã, thị trấn bố trí 06 CACQ</w:t>
            </w:r>
          </w:p>
        </w:tc>
        <w:tc>
          <w:tcPr>
            <w:tcW w:w="2380" w:type="dxa"/>
            <w:tcBorders>
              <w:top w:val="nil"/>
              <w:left w:val="nil"/>
              <w:bottom w:val="single" w:sz="4" w:space="0" w:color="auto"/>
              <w:right w:val="single" w:sz="4" w:space="0" w:color="auto"/>
            </w:tcBorders>
            <w:shd w:val="clear" w:color="auto" w:fill="auto"/>
            <w:vAlign w:val="center"/>
            <w:hideMark/>
          </w:tcPr>
          <w:p w:rsidR="00966A32" w:rsidRPr="00ED1BE5" w:rsidRDefault="00966A32" w:rsidP="00C54837">
            <w:pPr>
              <w:jc w:val="center"/>
              <w:rPr>
                <w:color w:val="auto"/>
              </w:rPr>
            </w:pPr>
            <w:r w:rsidRPr="00ED1BE5">
              <w:rPr>
                <w:color w:val="auto"/>
              </w:rPr>
              <w:t>Số xã, thị trấn bố trí 07 CACQ</w:t>
            </w:r>
          </w:p>
        </w:tc>
        <w:tc>
          <w:tcPr>
            <w:tcW w:w="2274" w:type="dxa"/>
            <w:tcBorders>
              <w:top w:val="nil"/>
              <w:left w:val="nil"/>
              <w:bottom w:val="single" w:sz="4" w:space="0" w:color="auto"/>
              <w:right w:val="single" w:sz="4" w:space="0" w:color="auto"/>
            </w:tcBorders>
          </w:tcPr>
          <w:p w:rsidR="00966A32" w:rsidRPr="00BB5C9F" w:rsidRDefault="00966A32" w:rsidP="00C54837">
            <w:pPr>
              <w:jc w:val="center"/>
              <w:rPr>
                <w:color w:val="auto"/>
              </w:rPr>
            </w:pPr>
            <w:r w:rsidRPr="00BB5C9F">
              <w:rPr>
                <w:color w:val="auto"/>
              </w:rPr>
              <w:t>Số xã, thị trấn bố trí 08 CACQ</w:t>
            </w:r>
          </w:p>
        </w:tc>
      </w:tr>
      <w:tr w:rsidR="00BB5C9F" w:rsidRPr="00BB5C9F" w:rsidTr="00ED1BE5">
        <w:trPr>
          <w:trHeight w:val="43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6A32" w:rsidRPr="00ED1BE5" w:rsidRDefault="00966A32" w:rsidP="00C54837">
            <w:pPr>
              <w:jc w:val="center"/>
              <w:rPr>
                <w:color w:val="auto"/>
              </w:rPr>
            </w:pPr>
            <w:r w:rsidRPr="00ED1BE5">
              <w:rPr>
                <w:color w:val="auto"/>
              </w:rPr>
              <w:t>1</w:t>
            </w:r>
          </w:p>
        </w:tc>
        <w:tc>
          <w:tcPr>
            <w:tcW w:w="2490" w:type="dxa"/>
            <w:tcBorders>
              <w:top w:val="nil"/>
              <w:left w:val="nil"/>
              <w:bottom w:val="single" w:sz="4" w:space="0" w:color="auto"/>
              <w:right w:val="single" w:sz="4" w:space="0" w:color="auto"/>
            </w:tcBorders>
            <w:shd w:val="clear" w:color="000000" w:fill="FFFFFF"/>
            <w:vAlign w:val="center"/>
            <w:hideMark/>
          </w:tcPr>
          <w:p w:rsidR="00966A32" w:rsidRPr="00ED1BE5" w:rsidRDefault="00966A32">
            <w:pPr>
              <w:rPr>
                <w:color w:val="auto"/>
              </w:rPr>
            </w:pPr>
            <w:r w:rsidRPr="00ED1BE5">
              <w:rPr>
                <w:color w:val="auto"/>
              </w:rPr>
              <w:t>Thành phố Hà Tĩnh</w:t>
            </w:r>
          </w:p>
        </w:tc>
        <w:tc>
          <w:tcPr>
            <w:tcW w:w="2458" w:type="dxa"/>
            <w:tcBorders>
              <w:top w:val="nil"/>
              <w:left w:val="nil"/>
              <w:bottom w:val="single" w:sz="4" w:space="0" w:color="auto"/>
              <w:right w:val="single" w:sz="4" w:space="0" w:color="auto"/>
            </w:tcBorders>
            <w:shd w:val="clear" w:color="000000" w:fill="FFFFFF"/>
            <w:vAlign w:val="center"/>
            <w:hideMark/>
          </w:tcPr>
          <w:p w:rsidR="00966A32" w:rsidRPr="00ED1BE5" w:rsidRDefault="00966A32" w:rsidP="00C54837">
            <w:pPr>
              <w:jc w:val="center"/>
              <w:rPr>
                <w:color w:val="auto"/>
              </w:rPr>
            </w:pPr>
            <w:r w:rsidRPr="00ED1BE5">
              <w:rPr>
                <w:color w:val="auto"/>
              </w:rPr>
              <w:t>5</w:t>
            </w:r>
          </w:p>
        </w:tc>
        <w:tc>
          <w:tcPr>
            <w:tcW w:w="2380" w:type="dxa"/>
            <w:tcBorders>
              <w:top w:val="nil"/>
              <w:left w:val="nil"/>
              <w:bottom w:val="single" w:sz="4" w:space="0" w:color="auto"/>
              <w:right w:val="single" w:sz="4" w:space="0" w:color="auto"/>
            </w:tcBorders>
            <w:shd w:val="clear" w:color="auto" w:fill="auto"/>
            <w:noWrap/>
            <w:vAlign w:val="center"/>
            <w:hideMark/>
          </w:tcPr>
          <w:p w:rsidR="00966A32" w:rsidRPr="00ED1BE5" w:rsidRDefault="00966A32">
            <w:pPr>
              <w:jc w:val="center"/>
              <w:rPr>
                <w:color w:val="auto"/>
              </w:rPr>
            </w:pPr>
          </w:p>
        </w:tc>
        <w:tc>
          <w:tcPr>
            <w:tcW w:w="2380" w:type="dxa"/>
            <w:tcBorders>
              <w:top w:val="nil"/>
              <w:left w:val="nil"/>
              <w:bottom w:val="single" w:sz="4" w:space="0" w:color="auto"/>
              <w:right w:val="single" w:sz="4" w:space="0" w:color="auto"/>
            </w:tcBorders>
            <w:shd w:val="clear" w:color="auto" w:fill="auto"/>
            <w:noWrap/>
            <w:vAlign w:val="center"/>
            <w:hideMark/>
          </w:tcPr>
          <w:p w:rsidR="00966A32" w:rsidRPr="00ED1BE5" w:rsidRDefault="00966A32">
            <w:pPr>
              <w:jc w:val="center"/>
              <w:rPr>
                <w:color w:val="auto"/>
              </w:rPr>
            </w:pPr>
            <w:r w:rsidRPr="00BB5C9F">
              <w:rPr>
                <w:color w:val="auto"/>
              </w:rPr>
              <w:t>3</w:t>
            </w:r>
          </w:p>
        </w:tc>
        <w:tc>
          <w:tcPr>
            <w:tcW w:w="2380" w:type="dxa"/>
            <w:tcBorders>
              <w:top w:val="nil"/>
              <w:left w:val="nil"/>
              <w:bottom w:val="single" w:sz="4" w:space="0" w:color="auto"/>
              <w:right w:val="single" w:sz="4" w:space="0" w:color="auto"/>
            </w:tcBorders>
            <w:shd w:val="clear" w:color="auto" w:fill="auto"/>
            <w:noWrap/>
            <w:vAlign w:val="center"/>
            <w:hideMark/>
          </w:tcPr>
          <w:p w:rsidR="00966A32" w:rsidRPr="00ED1BE5" w:rsidRDefault="00966A32">
            <w:pPr>
              <w:jc w:val="center"/>
              <w:rPr>
                <w:color w:val="auto"/>
              </w:rPr>
            </w:pPr>
            <w:r w:rsidRPr="00ED1BE5">
              <w:rPr>
                <w:color w:val="auto"/>
              </w:rPr>
              <w:t>1</w:t>
            </w:r>
          </w:p>
        </w:tc>
        <w:tc>
          <w:tcPr>
            <w:tcW w:w="2274" w:type="dxa"/>
            <w:tcBorders>
              <w:top w:val="nil"/>
              <w:left w:val="nil"/>
              <w:bottom w:val="single" w:sz="4" w:space="0" w:color="auto"/>
              <w:right w:val="single" w:sz="4" w:space="0" w:color="auto"/>
            </w:tcBorders>
            <w:vAlign w:val="center"/>
          </w:tcPr>
          <w:p w:rsidR="00966A32" w:rsidRPr="00BB5C9F" w:rsidRDefault="00966A32">
            <w:pPr>
              <w:jc w:val="center"/>
              <w:rPr>
                <w:color w:val="auto"/>
              </w:rPr>
            </w:pPr>
            <w:r w:rsidRPr="00BB5C9F">
              <w:rPr>
                <w:color w:val="auto"/>
              </w:rPr>
              <w:t>1</w:t>
            </w:r>
          </w:p>
        </w:tc>
      </w:tr>
      <w:tr w:rsidR="00BB5C9F" w:rsidRPr="00BB5C9F" w:rsidTr="00ED1BE5">
        <w:trPr>
          <w:trHeight w:val="43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6A32" w:rsidRPr="00ED1BE5" w:rsidRDefault="00966A32" w:rsidP="00C54837">
            <w:pPr>
              <w:jc w:val="center"/>
              <w:rPr>
                <w:color w:val="auto"/>
              </w:rPr>
            </w:pPr>
            <w:r w:rsidRPr="00ED1BE5">
              <w:rPr>
                <w:color w:val="auto"/>
              </w:rPr>
              <w:t>2</w:t>
            </w:r>
          </w:p>
        </w:tc>
        <w:tc>
          <w:tcPr>
            <w:tcW w:w="2490" w:type="dxa"/>
            <w:tcBorders>
              <w:top w:val="nil"/>
              <w:left w:val="nil"/>
              <w:bottom w:val="single" w:sz="4" w:space="0" w:color="auto"/>
              <w:right w:val="single" w:sz="4" w:space="0" w:color="auto"/>
            </w:tcBorders>
            <w:shd w:val="clear" w:color="000000" w:fill="FFFFFF"/>
            <w:vAlign w:val="center"/>
            <w:hideMark/>
          </w:tcPr>
          <w:p w:rsidR="00966A32" w:rsidRPr="00ED1BE5" w:rsidRDefault="00966A32">
            <w:pPr>
              <w:rPr>
                <w:color w:val="auto"/>
              </w:rPr>
            </w:pPr>
            <w:r w:rsidRPr="00ED1BE5">
              <w:rPr>
                <w:color w:val="auto"/>
              </w:rPr>
              <w:t>Thị xã Kỳ Anh</w:t>
            </w:r>
          </w:p>
        </w:tc>
        <w:tc>
          <w:tcPr>
            <w:tcW w:w="2458" w:type="dxa"/>
            <w:tcBorders>
              <w:top w:val="nil"/>
              <w:left w:val="nil"/>
              <w:bottom w:val="single" w:sz="4" w:space="0" w:color="auto"/>
              <w:right w:val="single" w:sz="4" w:space="0" w:color="auto"/>
            </w:tcBorders>
            <w:shd w:val="clear" w:color="000000" w:fill="FFFFFF"/>
            <w:vAlign w:val="center"/>
            <w:hideMark/>
          </w:tcPr>
          <w:p w:rsidR="00966A32" w:rsidRPr="00ED1BE5" w:rsidRDefault="00966A32" w:rsidP="00C54837">
            <w:pPr>
              <w:jc w:val="center"/>
              <w:rPr>
                <w:color w:val="auto"/>
              </w:rPr>
            </w:pPr>
            <w:r w:rsidRPr="00ED1BE5">
              <w:rPr>
                <w:color w:val="auto"/>
              </w:rPr>
              <w:t>5</w:t>
            </w:r>
          </w:p>
        </w:tc>
        <w:tc>
          <w:tcPr>
            <w:tcW w:w="2380" w:type="dxa"/>
            <w:tcBorders>
              <w:top w:val="nil"/>
              <w:left w:val="nil"/>
              <w:bottom w:val="single" w:sz="4" w:space="0" w:color="auto"/>
              <w:right w:val="single" w:sz="4" w:space="0" w:color="auto"/>
            </w:tcBorders>
            <w:shd w:val="clear" w:color="auto" w:fill="auto"/>
            <w:noWrap/>
            <w:vAlign w:val="center"/>
            <w:hideMark/>
          </w:tcPr>
          <w:p w:rsidR="00966A32" w:rsidRPr="00ED1BE5" w:rsidRDefault="00966A32">
            <w:pPr>
              <w:jc w:val="center"/>
              <w:rPr>
                <w:color w:val="auto"/>
              </w:rPr>
            </w:pPr>
            <w:r w:rsidRPr="00ED1BE5">
              <w:rPr>
                <w:color w:val="auto"/>
              </w:rPr>
              <w:t>5</w:t>
            </w:r>
          </w:p>
        </w:tc>
        <w:tc>
          <w:tcPr>
            <w:tcW w:w="2380" w:type="dxa"/>
            <w:tcBorders>
              <w:top w:val="nil"/>
              <w:left w:val="nil"/>
              <w:bottom w:val="single" w:sz="4" w:space="0" w:color="auto"/>
              <w:right w:val="single" w:sz="4" w:space="0" w:color="auto"/>
            </w:tcBorders>
            <w:shd w:val="clear" w:color="auto" w:fill="auto"/>
            <w:noWrap/>
            <w:vAlign w:val="center"/>
            <w:hideMark/>
          </w:tcPr>
          <w:p w:rsidR="00966A32" w:rsidRPr="00ED1BE5" w:rsidRDefault="00966A32">
            <w:pPr>
              <w:jc w:val="center"/>
              <w:rPr>
                <w:color w:val="auto"/>
              </w:rPr>
            </w:pPr>
          </w:p>
        </w:tc>
        <w:tc>
          <w:tcPr>
            <w:tcW w:w="2380" w:type="dxa"/>
            <w:tcBorders>
              <w:top w:val="nil"/>
              <w:left w:val="nil"/>
              <w:bottom w:val="single" w:sz="4" w:space="0" w:color="auto"/>
              <w:right w:val="single" w:sz="4" w:space="0" w:color="auto"/>
            </w:tcBorders>
            <w:shd w:val="clear" w:color="auto" w:fill="auto"/>
            <w:noWrap/>
            <w:vAlign w:val="center"/>
            <w:hideMark/>
          </w:tcPr>
          <w:p w:rsidR="00966A32" w:rsidRPr="00ED1BE5" w:rsidRDefault="00966A32">
            <w:pPr>
              <w:jc w:val="center"/>
              <w:rPr>
                <w:color w:val="auto"/>
              </w:rPr>
            </w:pPr>
          </w:p>
        </w:tc>
        <w:tc>
          <w:tcPr>
            <w:tcW w:w="2274" w:type="dxa"/>
            <w:tcBorders>
              <w:top w:val="nil"/>
              <w:left w:val="nil"/>
              <w:bottom w:val="single" w:sz="4" w:space="0" w:color="auto"/>
              <w:right w:val="single" w:sz="4" w:space="0" w:color="auto"/>
            </w:tcBorders>
            <w:vAlign w:val="center"/>
          </w:tcPr>
          <w:p w:rsidR="00966A32" w:rsidRPr="00BB5C9F" w:rsidRDefault="00966A32">
            <w:pPr>
              <w:jc w:val="center"/>
              <w:rPr>
                <w:color w:val="auto"/>
              </w:rPr>
            </w:pPr>
          </w:p>
        </w:tc>
      </w:tr>
      <w:tr w:rsidR="00BB5C9F" w:rsidRPr="00BB5C9F" w:rsidTr="00ED1BE5">
        <w:trPr>
          <w:trHeight w:val="43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6A32" w:rsidRPr="00ED1BE5" w:rsidRDefault="00966A32" w:rsidP="00C54837">
            <w:pPr>
              <w:jc w:val="center"/>
              <w:rPr>
                <w:color w:val="auto"/>
              </w:rPr>
            </w:pPr>
            <w:r w:rsidRPr="00ED1BE5">
              <w:rPr>
                <w:color w:val="auto"/>
              </w:rPr>
              <w:t>3</w:t>
            </w:r>
          </w:p>
        </w:tc>
        <w:tc>
          <w:tcPr>
            <w:tcW w:w="2490" w:type="dxa"/>
            <w:tcBorders>
              <w:top w:val="nil"/>
              <w:left w:val="nil"/>
              <w:bottom w:val="single" w:sz="4" w:space="0" w:color="auto"/>
              <w:right w:val="single" w:sz="4" w:space="0" w:color="auto"/>
            </w:tcBorders>
            <w:shd w:val="clear" w:color="000000" w:fill="FFFFFF"/>
            <w:vAlign w:val="center"/>
            <w:hideMark/>
          </w:tcPr>
          <w:p w:rsidR="00966A32" w:rsidRPr="00ED1BE5" w:rsidRDefault="00966A32">
            <w:pPr>
              <w:rPr>
                <w:color w:val="auto"/>
              </w:rPr>
            </w:pPr>
            <w:r w:rsidRPr="00ED1BE5">
              <w:rPr>
                <w:color w:val="auto"/>
              </w:rPr>
              <w:t>Thị xã Hồng Lĩnh</w:t>
            </w:r>
          </w:p>
        </w:tc>
        <w:tc>
          <w:tcPr>
            <w:tcW w:w="2458" w:type="dxa"/>
            <w:tcBorders>
              <w:top w:val="nil"/>
              <w:left w:val="nil"/>
              <w:bottom w:val="single" w:sz="4" w:space="0" w:color="auto"/>
              <w:right w:val="single" w:sz="4" w:space="0" w:color="auto"/>
            </w:tcBorders>
            <w:shd w:val="clear" w:color="000000" w:fill="FFFFFF"/>
            <w:vAlign w:val="center"/>
            <w:hideMark/>
          </w:tcPr>
          <w:p w:rsidR="00966A32" w:rsidRPr="00ED1BE5" w:rsidRDefault="00966A32" w:rsidP="00C54837">
            <w:pPr>
              <w:jc w:val="center"/>
              <w:rPr>
                <w:color w:val="auto"/>
              </w:rPr>
            </w:pPr>
            <w:r w:rsidRPr="00ED1BE5">
              <w:rPr>
                <w:color w:val="auto"/>
              </w:rPr>
              <w:t>1</w:t>
            </w:r>
          </w:p>
        </w:tc>
        <w:tc>
          <w:tcPr>
            <w:tcW w:w="2380" w:type="dxa"/>
            <w:tcBorders>
              <w:top w:val="nil"/>
              <w:left w:val="nil"/>
              <w:bottom w:val="single" w:sz="4" w:space="0" w:color="auto"/>
              <w:right w:val="single" w:sz="4" w:space="0" w:color="auto"/>
            </w:tcBorders>
            <w:shd w:val="clear" w:color="auto" w:fill="auto"/>
            <w:noWrap/>
            <w:vAlign w:val="center"/>
            <w:hideMark/>
          </w:tcPr>
          <w:p w:rsidR="00966A32" w:rsidRPr="00ED1BE5" w:rsidRDefault="00966A32">
            <w:pPr>
              <w:jc w:val="center"/>
              <w:rPr>
                <w:color w:val="auto"/>
              </w:rPr>
            </w:pPr>
            <w:r w:rsidRPr="00ED1BE5">
              <w:rPr>
                <w:color w:val="auto"/>
              </w:rPr>
              <w:t>1</w:t>
            </w:r>
          </w:p>
        </w:tc>
        <w:tc>
          <w:tcPr>
            <w:tcW w:w="2380" w:type="dxa"/>
            <w:tcBorders>
              <w:top w:val="nil"/>
              <w:left w:val="nil"/>
              <w:bottom w:val="single" w:sz="4" w:space="0" w:color="auto"/>
              <w:right w:val="single" w:sz="4" w:space="0" w:color="auto"/>
            </w:tcBorders>
            <w:shd w:val="clear" w:color="auto" w:fill="auto"/>
            <w:noWrap/>
            <w:vAlign w:val="center"/>
            <w:hideMark/>
          </w:tcPr>
          <w:p w:rsidR="00966A32" w:rsidRPr="00ED1BE5" w:rsidRDefault="00966A32">
            <w:pPr>
              <w:jc w:val="center"/>
              <w:rPr>
                <w:color w:val="auto"/>
              </w:rPr>
            </w:pPr>
          </w:p>
        </w:tc>
        <w:tc>
          <w:tcPr>
            <w:tcW w:w="2380" w:type="dxa"/>
            <w:tcBorders>
              <w:top w:val="nil"/>
              <w:left w:val="nil"/>
              <w:bottom w:val="single" w:sz="4" w:space="0" w:color="auto"/>
              <w:right w:val="single" w:sz="4" w:space="0" w:color="auto"/>
            </w:tcBorders>
            <w:shd w:val="clear" w:color="auto" w:fill="auto"/>
            <w:noWrap/>
            <w:vAlign w:val="center"/>
            <w:hideMark/>
          </w:tcPr>
          <w:p w:rsidR="00966A32" w:rsidRPr="00ED1BE5" w:rsidRDefault="00966A32">
            <w:pPr>
              <w:jc w:val="center"/>
              <w:rPr>
                <w:color w:val="auto"/>
              </w:rPr>
            </w:pPr>
          </w:p>
        </w:tc>
        <w:tc>
          <w:tcPr>
            <w:tcW w:w="2274" w:type="dxa"/>
            <w:tcBorders>
              <w:top w:val="nil"/>
              <w:left w:val="nil"/>
              <w:bottom w:val="single" w:sz="4" w:space="0" w:color="auto"/>
              <w:right w:val="single" w:sz="4" w:space="0" w:color="auto"/>
            </w:tcBorders>
            <w:vAlign w:val="center"/>
          </w:tcPr>
          <w:p w:rsidR="00966A32" w:rsidRPr="00BB5C9F" w:rsidRDefault="00966A32">
            <w:pPr>
              <w:jc w:val="center"/>
              <w:rPr>
                <w:color w:val="auto"/>
              </w:rPr>
            </w:pPr>
          </w:p>
        </w:tc>
      </w:tr>
      <w:tr w:rsidR="00BB5C9F" w:rsidRPr="00BB5C9F" w:rsidTr="00ED1BE5">
        <w:trPr>
          <w:trHeight w:val="43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6A32" w:rsidRPr="00ED1BE5" w:rsidRDefault="00966A32" w:rsidP="00C54837">
            <w:pPr>
              <w:jc w:val="center"/>
              <w:rPr>
                <w:color w:val="auto"/>
              </w:rPr>
            </w:pPr>
            <w:r w:rsidRPr="00ED1BE5">
              <w:rPr>
                <w:color w:val="auto"/>
              </w:rPr>
              <w:t>4</w:t>
            </w:r>
          </w:p>
        </w:tc>
        <w:tc>
          <w:tcPr>
            <w:tcW w:w="2490" w:type="dxa"/>
            <w:tcBorders>
              <w:top w:val="nil"/>
              <w:left w:val="nil"/>
              <w:bottom w:val="single" w:sz="4" w:space="0" w:color="auto"/>
              <w:right w:val="single" w:sz="4" w:space="0" w:color="auto"/>
            </w:tcBorders>
            <w:shd w:val="clear" w:color="000000" w:fill="FFFFFF"/>
            <w:vAlign w:val="center"/>
            <w:hideMark/>
          </w:tcPr>
          <w:p w:rsidR="00966A32" w:rsidRPr="00ED1BE5" w:rsidRDefault="00966A32" w:rsidP="00C54837">
            <w:pPr>
              <w:rPr>
                <w:color w:val="auto"/>
              </w:rPr>
            </w:pPr>
            <w:r w:rsidRPr="00ED1BE5">
              <w:rPr>
                <w:color w:val="auto"/>
              </w:rPr>
              <w:t>Huyện Cẩm Xuyên</w:t>
            </w:r>
          </w:p>
        </w:tc>
        <w:tc>
          <w:tcPr>
            <w:tcW w:w="2458" w:type="dxa"/>
            <w:tcBorders>
              <w:top w:val="nil"/>
              <w:left w:val="nil"/>
              <w:bottom w:val="single" w:sz="4" w:space="0" w:color="auto"/>
              <w:right w:val="single" w:sz="4" w:space="0" w:color="auto"/>
            </w:tcBorders>
            <w:shd w:val="clear" w:color="000000" w:fill="FFFFFF"/>
            <w:vAlign w:val="center"/>
            <w:hideMark/>
          </w:tcPr>
          <w:p w:rsidR="00966A32" w:rsidRPr="00ED1BE5" w:rsidRDefault="00966A32" w:rsidP="00C54837">
            <w:pPr>
              <w:jc w:val="center"/>
              <w:rPr>
                <w:color w:val="auto"/>
              </w:rPr>
            </w:pPr>
            <w:r w:rsidRPr="00ED1BE5">
              <w:rPr>
                <w:color w:val="auto"/>
              </w:rPr>
              <w:t>23</w:t>
            </w:r>
          </w:p>
        </w:tc>
        <w:tc>
          <w:tcPr>
            <w:tcW w:w="2380" w:type="dxa"/>
            <w:tcBorders>
              <w:top w:val="nil"/>
              <w:left w:val="nil"/>
              <w:bottom w:val="single" w:sz="4" w:space="0" w:color="auto"/>
              <w:right w:val="single" w:sz="4" w:space="0" w:color="auto"/>
            </w:tcBorders>
            <w:shd w:val="clear" w:color="auto" w:fill="auto"/>
            <w:noWrap/>
            <w:vAlign w:val="center"/>
            <w:hideMark/>
          </w:tcPr>
          <w:p w:rsidR="00966A32" w:rsidRPr="00ED1BE5" w:rsidRDefault="00966A32">
            <w:pPr>
              <w:jc w:val="center"/>
              <w:rPr>
                <w:color w:val="auto"/>
              </w:rPr>
            </w:pPr>
            <w:r w:rsidRPr="00ED1BE5">
              <w:rPr>
                <w:color w:val="auto"/>
              </w:rPr>
              <w:t>17</w:t>
            </w:r>
          </w:p>
        </w:tc>
        <w:tc>
          <w:tcPr>
            <w:tcW w:w="2380" w:type="dxa"/>
            <w:tcBorders>
              <w:top w:val="nil"/>
              <w:left w:val="nil"/>
              <w:bottom w:val="single" w:sz="4" w:space="0" w:color="auto"/>
              <w:right w:val="single" w:sz="4" w:space="0" w:color="auto"/>
            </w:tcBorders>
            <w:shd w:val="clear" w:color="auto" w:fill="auto"/>
            <w:noWrap/>
            <w:vAlign w:val="center"/>
            <w:hideMark/>
          </w:tcPr>
          <w:p w:rsidR="00966A32" w:rsidRPr="00ED1BE5" w:rsidRDefault="00966A32">
            <w:pPr>
              <w:jc w:val="center"/>
              <w:rPr>
                <w:color w:val="auto"/>
              </w:rPr>
            </w:pPr>
            <w:r w:rsidRPr="00ED1BE5">
              <w:rPr>
                <w:color w:val="auto"/>
              </w:rPr>
              <w:t>6</w:t>
            </w:r>
          </w:p>
        </w:tc>
        <w:tc>
          <w:tcPr>
            <w:tcW w:w="2380" w:type="dxa"/>
            <w:tcBorders>
              <w:top w:val="nil"/>
              <w:left w:val="nil"/>
              <w:bottom w:val="single" w:sz="4" w:space="0" w:color="auto"/>
              <w:right w:val="single" w:sz="4" w:space="0" w:color="auto"/>
            </w:tcBorders>
            <w:shd w:val="clear" w:color="auto" w:fill="auto"/>
            <w:noWrap/>
            <w:vAlign w:val="center"/>
            <w:hideMark/>
          </w:tcPr>
          <w:p w:rsidR="00966A32" w:rsidRPr="00ED1BE5" w:rsidRDefault="00966A32">
            <w:pPr>
              <w:jc w:val="center"/>
              <w:rPr>
                <w:color w:val="auto"/>
              </w:rPr>
            </w:pPr>
          </w:p>
        </w:tc>
        <w:tc>
          <w:tcPr>
            <w:tcW w:w="2274" w:type="dxa"/>
            <w:tcBorders>
              <w:top w:val="nil"/>
              <w:left w:val="nil"/>
              <w:bottom w:val="single" w:sz="4" w:space="0" w:color="auto"/>
              <w:right w:val="single" w:sz="4" w:space="0" w:color="auto"/>
            </w:tcBorders>
            <w:vAlign w:val="center"/>
          </w:tcPr>
          <w:p w:rsidR="00966A32" w:rsidRPr="00BB5C9F" w:rsidRDefault="00966A32">
            <w:pPr>
              <w:jc w:val="center"/>
              <w:rPr>
                <w:color w:val="auto"/>
              </w:rPr>
            </w:pPr>
          </w:p>
        </w:tc>
      </w:tr>
      <w:tr w:rsidR="00BB5C9F" w:rsidRPr="00BB5C9F" w:rsidTr="00ED1BE5">
        <w:trPr>
          <w:trHeight w:val="43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6A32" w:rsidRPr="00ED1BE5" w:rsidRDefault="00966A32" w:rsidP="00C54837">
            <w:pPr>
              <w:jc w:val="center"/>
              <w:rPr>
                <w:color w:val="auto"/>
              </w:rPr>
            </w:pPr>
            <w:r w:rsidRPr="00ED1BE5">
              <w:rPr>
                <w:color w:val="auto"/>
              </w:rPr>
              <w:t>5</w:t>
            </w:r>
          </w:p>
        </w:tc>
        <w:tc>
          <w:tcPr>
            <w:tcW w:w="2490" w:type="dxa"/>
            <w:tcBorders>
              <w:top w:val="nil"/>
              <w:left w:val="nil"/>
              <w:bottom w:val="single" w:sz="4" w:space="0" w:color="auto"/>
              <w:right w:val="single" w:sz="4" w:space="0" w:color="auto"/>
            </w:tcBorders>
            <w:shd w:val="clear" w:color="000000" w:fill="FFFFFF"/>
            <w:vAlign w:val="center"/>
            <w:hideMark/>
          </w:tcPr>
          <w:p w:rsidR="00966A32" w:rsidRPr="00ED1BE5" w:rsidRDefault="00966A32" w:rsidP="00C54837">
            <w:pPr>
              <w:rPr>
                <w:color w:val="auto"/>
              </w:rPr>
            </w:pPr>
            <w:r w:rsidRPr="00ED1BE5">
              <w:rPr>
                <w:color w:val="auto"/>
              </w:rPr>
              <w:t>Huyện Thạch Hà</w:t>
            </w:r>
          </w:p>
        </w:tc>
        <w:tc>
          <w:tcPr>
            <w:tcW w:w="2458" w:type="dxa"/>
            <w:tcBorders>
              <w:top w:val="nil"/>
              <w:left w:val="nil"/>
              <w:bottom w:val="single" w:sz="4" w:space="0" w:color="auto"/>
              <w:right w:val="single" w:sz="4" w:space="0" w:color="auto"/>
            </w:tcBorders>
            <w:shd w:val="clear" w:color="000000" w:fill="FFFFFF"/>
            <w:vAlign w:val="center"/>
            <w:hideMark/>
          </w:tcPr>
          <w:p w:rsidR="00966A32" w:rsidRPr="00ED1BE5" w:rsidRDefault="00966A32" w:rsidP="00C54837">
            <w:pPr>
              <w:jc w:val="center"/>
              <w:rPr>
                <w:color w:val="auto"/>
              </w:rPr>
            </w:pPr>
            <w:r w:rsidRPr="00ED1BE5">
              <w:rPr>
                <w:color w:val="auto"/>
              </w:rPr>
              <w:t>22</w:t>
            </w:r>
          </w:p>
        </w:tc>
        <w:tc>
          <w:tcPr>
            <w:tcW w:w="2380" w:type="dxa"/>
            <w:tcBorders>
              <w:top w:val="nil"/>
              <w:left w:val="nil"/>
              <w:bottom w:val="single" w:sz="4" w:space="0" w:color="auto"/>
              <w:right w:val="single" w:sz="4" w:space="0" w:color="auto"/>
            </w:tcBorders>
            <w:shd w:val="clear" w:color="auto" w:fill="auto"/>
            <w:noWrap/>
            <w:vAlign w:val="center"/>
            <w:hideMark/>
          </w:tcPr>
          <w:p w:rsidR="00966A32" w:rsidRPr="00ED1BE5" w:rsidRDefault="00966A32">
            <w:pPr>
              <w:jc w:val="center"/>
              <w:rPr>
                <w:color w:val="auto"/>
              </w:rPr>
            </w:pPr>
            <w:r w:rsidRPr="00ED1BE5">
              <w:rPr>
                <w:color w:val="auto"/>
              </w:rPr>
              <w:t>18</w:t>
            </w:r>
          </w:p>
        </w:tc>
        <w:tc>
          <w:tcPr>
            <w:tcW w:w="2380" w:type="dxa"/>
            <w:tcBorders>
              <w:top w:val="nil"/>
              <w:left w:val="nil"/>
              <w:bottom w:val="single" w:sz="4" w:space="0" w:color="auto"/>
              <w:right w:val="single" w:sz="4" w:space="0" w:color="auto"/>
            </w:tcBorders>
            <w:shd w:val="clear" w:color="auto" w:fill="auto"/>
            <w:noWrap/>
            <w:vAlign w:val="center"/>
            <w:hideMark/>
          </w:tcPr>
          <w:p w:rsidR="00966A32" w:rsidRPr="00ED1BE5" w:rsidRDefault="0001098A">
            <w:pPr>
              <w:jc w:val="center"/>
              <w:rPr>
                <w:color w:val="auto"/>
              </w:rPr>
            </w:pPr>
            <w:r w:rsidRPr="00BB5C9F">
              <w:rPr>
                <w:color w:val="auto"/>
              </w:rPr>
              <w:t>2</w:t>
            </w:r>
          </w:p>
        </w:tc>
        <w:tc>
          <w:tcPr>
            <w:tcW w:w="2380" w:type="dxa"/>
            <w:tcBorders>
              <w:top w:val="nil"/>
              <w:left w:val="nil"/>
              <w:bottom w:val="single" w:sz="4" w:space="0" w:color="auto"/>
              <w:right w:val="single" w:sz="4" w:space="0" w:color="auto"/>
            </w:tcBorders>
            <w:shd w:val="clear" w:color="auto" w:fill="auto"/>
            <w:noWrap/>
            <w:vAlign w:val="center"/>
            <w:hideMark/>
          </w:tcPr>
          <w:p w:rsidR="00966A32" w:rsidRPr="00ED1BE5" w:rsidRDefault="0001098A">
            <w:pPr>
              <w:jc w:val="center"/>
              <w:rPr>
                <w:color w:val="auto"/>
              </w:rPr>
            </w:pPr>
            <w:r w:rsidRPr="00BB5C9F">
              <w:rPr>
                <w:color w:val="auto"/>
              </w:rPr>
              <w:t>2</w:t>
            </w:r>
          </w:p>
        </w:tc>
        <w:tc>
          <w:tcPr>
            <w:tcW w:w="2274" w:type="dxa"/>
            <w:tcBorders>
              <w:top w:val="nil"/>
              <w:left w:val="nil"/>
              <w:bottom w:val="single" w:sz="4" w:space="0" w:color="auto"/>
              <w:right w:val="single" w:sz="4" w:space="0" w:color="auto"/>
            </w:tcBorders>
            <w:vAlign w:val="center"/>
          </w:tcPr>
          <w:p w:rsidR="00966A32" w:rsidRPr="00BB5C9F" w:rsidRDefault="00966A32">
            <w:pPr>
              <w:jc w:val="center"/>
              <w:rPr>
                <w:color w:val="auto"/>
              </w:rPr>
            </w:pPr>
          </w:p>
        </w:tc>
      </w:tr>
      <w:tr w:rsidR="00BB5C9F" w:rsidRPr="00BB5C9F" w:rsidTr="00ED1BE5">
        <w:trPr>
          <w:trHeight w:val="43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6A32" w:rsidRPr="00ED1BE5" w:rsidRDefault="00966A32" w:rsidP="00C54837">
            <w:pPr>
              <w:jc w:val="center"/>
              <w:rPr>
                <w:color w:val="auto"/>
              </w:rPr>
            </w:pPr>
            <w:r w:rsidRPr="00ED1BE5">
              <w:rPr>
                <w:color w:val="auto"/>
              </w:rPr>
              <w:t>6</w:t>
            </w:r>
          </w:p>
        </w:tc>
        <w:tc>
          <w:tcPr>
            <w:tcW w:w="2490" w:type="dxa"/>
            <w:tcBorders>
              <w:top w:val="nil"/>
              <w:left w:val="nil"/>
              <w:bottom w:val="single" w:sz="4" w:space="0" w:color="auto"/>
              <w:right w:val="single" w:sz="4" w:space="0" w:color="auto"/>
            </w:tcBorders>
            <w:shd w:val="clear" w:color="000000" w:fill="FFFFFF"/>
            <w:vAlign w:val="center"/>
            <w:hideMark/>
          </w:tcPr>
          <w:p w:rsidR="00966A32" w:rsidRPr="00ED1BE5" w:rsidRDefault="00966A32" w:rsidP="00C54837">
            <w:pPr>
              <w:rPr>
                <w:color w:val="auto"/>
              </w:rPr>
            </w:pPr>
            <w:r w:rsidRPr="00ED1BE5">
              <w:rPr>
                <w:color w:val="auto"/>
              </w:rPr>
              <w:t>Huyện Can Lộc</w:t>
            </w:r>
          </w:p>
        </w:tc>
        <w:tc>
          <w:tcPr>
            <w:tcW w:w="2458" w:type="dxa"/>
            <w:tcBorders>
              <w:top w:val="nil"/>
              <w:left w:val="nil"/>
              <w:bottom w:val="single" w:sz="4" w:space="0" w:color="auto"/>
              <w:right w:val="single" w:sz="4" w:space="0" w:color="auto"/>
            </w:tcBorders>
            <w:shd w:val="clear" w:color="000000" w:fill="FFFFFF"/>
            <w:vAlign w:val="center"/>
            <w:hideMark/>
          </w:tcPr>
          <w:p w:rsidR="00966A32" w:rsidRPr="00ED1BE5" w:rsidRDefault="00966A32" w:rsidP="00C54837">
            <w:pPr>
              <w:jc w:val="center"/>
              <w:rPr>
                <w:color w:val="auto"/>
              </w:rPr>
            </w:pPr>
            <w:r w:rsidRPr="00ED1BE5">
              <w:rPr>
                <w:color w:val="auto"/>
              </w:rPr>
              <w:t>18</w:t>
            </w:r>
          </w:p>
        </w:tc>
        <w:tc>
          <w:tcPr>
            <w:tcW w:w="2380" w:type="dxa"/>
            <w:tcBorders>
              <w:top w:val="nil"/>
              <w:left w:val="nil"/>
              <w:bottom w:val="single" w:sz="4" w:space="0" w:color="auto"/>
              <w:right w:val="single" w:sz="4" w:space="0" w:color="auto"/>
            </w:tcBorders>
            <w:shd w:val="clear" w:color="auto" w:fill="auto"/>
            <w:noWrap/>
            <w:vAlign w:val="center"/>
            <w:hideMark/>
          </w:tcPr>
          <w:p w:rsidR="00966A32" w:rsidRPr="00ED1BE5" w:rsidRDefault="00966A32">
            <w:pPr>
              <w:jc w:val="center"/>
              <w:rPr>
                <w:color w:val="auto"/>
              </w:rPr>
            </w:pPr>
            <w:r w:rsidRPr="00ED1BE5">
              <w:rPr>
                <w:color w:val="auto"/>
              </w:rPr>
              <w:t>1</w:t>
            </w:r>
            <w:r w:rsidR="001F7EBF" w:rsidRPr="00BB5C9F">
              <w:rPr>
                <w:color w:val="auto"/>
              </w:rPr>
              <w:t>7</w:t>
            </w:r>
          </w:p>
        </w:tc>
        <w:tc>
          <w:tcPr>
            <w:tcW w:w="2380" w:type="dxa"/>
            <w:tcBorders>
              <w:top w:val="nil"/>
              <w:left w:val="nil"/>
              <w:bottom w:val="single" w:sz="4" w:space="0" w:color="auto"/>
              <w:right w:val="single" w:sz="4" w:space="0" w:color="auto"/>
            </w:tcBorders>
            <w:shd w:val="clear" w:color="auto" w:fill="auto"/>
            <w:noWrap/>
            <w:vAlign w:val="center"/>
            <w:hideMark/>
          </w:tcPr>
          <w:p w:rsidR="00966A32" w:rsidRPr="00ED1BE5" w:rsidRDefault="00966A32">
            <w:pPr>
              <w:jc w:val="center"/>
              <w:rPr>
                <w:color w:val="auto"/>
              </w:rPr>
            </w:pPr>
          </w:p>
        </w:tc>
        <w:tc>
          <w:tcPr>
            <w:tcW w:w="2380" w:type="dxa"/>
            <w:tcBorders>
              <w:top w:val="nil"/>
              <w:left w:val="nil"/>
              <w:bottom w:val="single" w:sz="4" w:space="0" w:color="auto"/>
              <w:right w:val="single" w:sz="4" w:space="0" w:color="auto"/>
            </w:tcBorders>
            <w:shd w:val="clear" w:color="auto" w:fill="auto"/>
            <w:noWrap/>
            <w:vAlign w:val="center"/>
            <w:hideMark/>
          </w:tcPr>
          <w:p w:rsidR="00966A32" w:rsidRPr="00ED1BE5" w:rsidRDefault="00966A32">
            <w:pPr>
              <w:jc w:val="center"/>
              <w:rPr>
                <w:color w:val="auto"/>
              </w:rPr>
            </w:pPr>
          </w:p>
        </w:tc>
        <w:tc>
          <w:tcPr>
            <w:tcW w:w="2274" w:type="dxa"/>
            <w:tcBorders>
              <w:top w:val="nil"/>
              <w:left w:val="nil"/>
              <w:bottom w:val="single" w:sz="4" w:space="0" w:color="auto"/>
              <w:right w:val="single" w:sz="4" w:space="0" w:color="auto"/>
            </w:tcBorders>
            <w:vAlign w:val="center"/>
          </w:tcPr>
          <w:p w:rsidR="00966A32" w:rsidRPr="00BB5C9F" w:rsidRDefault="001F7EBF">
            <w:pPr>
              <w:jc w:val="center"/>
              <w:rPr>
                <w:color w:val="auto"/>
              </w:rPr>
            </w:pPr>
            <w:r w:rsidRPr="00BB5C9F">
              <w:rPr>
                <w:color w:val="auto"/>
              </w:rPr>
              <w:t>1</w:t>
            </w:r>
          </w:p>
        </w:tc>
      </w:tr>
      <w:tr w:rsidR="00BB5C9F" w:rsidRPr="00BB5C9F" w:rsidTr="00ED1BE5">
        <w:trPr>
          <w:trHeight w:val="43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6A32" w:rsidRPr="00ED1BE5" w:rsidRDefault="00966A32" w:rsidP="00C54837">
            <w:pPr>
              <w:jc w:val="center"/>
              <w:rPr>
                <w:color w:val="auto"/>
              </w:rPr>
            </w:pPr>
            <w:r w:rsidRPr="00ED1BE5">
              <w:rPr>
                <w:color w:val="auto"/>
              </w:rPr>
              <w:t>7</w:t>
            </w:r>
          </w:p>
        </w:tc>
        <w:tc>
          <w:tcPr>
            <w:tcW w:w="2490" w:type="dxa"/>
            <w:tcBorders>
              <w:top w:val="nil"/>
              <w:left w:val="nil"/>
              <w:bottom w:val="single" w:sz="4" w:space="0" w:color="auto"/>
              <w:right w:val="single" w:sz="4" w:space="0" w:color="auto"/>
            </w:tcBorders>
            <w:shd w:val="clear" w:color="000000" w:fill="FFFFFF"/>
            <w:vAlign w:val="center"/>
            <w:hideMark/>
          </w:tcPr>
          <w:p w:rsidR="00966A32" w:rsidRPr="00ED1BE5" w:rsidRDefault="00966A32" w:rsidP="00C54837">
            <w:pPr>
              <w:rPr>
                <w:color w:val="auto"/>
              </w:rPr>
            </w:pPr>
            <w:r w:rsidRPr="00ED1BE5">
              <w:rPr>
                <w:color w:val="auto"/>
              </w:rPr>
              <w:t>Huyện Nghi Xuân</w:t>
            </w:r>
          </w:p>
        </w:tc>
        <w:tc>
          <w:tcPr>
            <w:tcW w:w="2458" w:type="dxa"/>
            <w:tcBorders>
              <w:top w:val="nil"/>
              <w:left w:val="nil"/>
              <w:bottom w:val="single" w:sz="4" w:space="0" w:color="auto"/>
              <w:right w:val="single" w:sz="4" w:space="0" w:color="auto"/>
            </w:tcBorders>
            <w:shd w:val="clear" w:color="000000" w:fill="FFFFFF"/>
            <w:vAlign w:val="center"/>
            <w:hideMark/>
          </w:tcPr>
          <w:p w:rsidR="00966A32" w:rsidRPr="00ED1BE5" w:rsidRDefault="00966A32" w:rsidP="00C54837">
            <w:pPr>
              <w:jc w:val="center"/>
              <w:rPr>
                <w:color w:val="auto"/>
              </w:rPr>
            </w:pPr>
            <w:r w:rsidRPr="00ED1BE5">
              <w:rPr>
                <w:color w:val="auto"/>
              </w:rPr>
              <w:t>17</w:t>
            </w:r>
          </w:p>
        </w:tc>
        <w:tc>
          <w:tcPr>
            <w:tcW w:w="2380" w:type="dxa"/>
            <w:tcBorders>
              <w:top w:val="nil"/>
              <w:left w:val="nil"/>
              <w:bottom w:val="single" w:sz="4" w:space="0" w:color="auto"/>
              <w:right w:val="single" w:sz="4" w:space="0" w:color="auto"/>
            </w:tcBorders>
            <w:shd w:val="clear" w:color="auto" w:fill="auto"/>
            <w:noWrap/>
            <w:vAlign w:val="center"/>
            <w:hideMark/>
          </w:tcPr>
          <w:p w:rsidR="00966A32" w:rsidRPr="00ED1BE5" w:rsidRDefault="00966A32">
            <w:pPr>
              <w:jc w:val="center"/>
              <w:rPr>
                <w:color w:val="auto"/>
              </w:rPr>
            </w:pPr>
            <w:r w:rsidRPr="00ED1BE5">
              <w:rPr>
                <w:color w:val="auto"/>
              </w:rPr>
              <w:t>15</w:t>
            </w:r>
          </w:p>
        </w:tc>
        <w:tc>
          <w:tcPr>
            <w:tcW w:w="2380" w:type="dxa"/>
            <w:tcBorders>
              <w:top w:val="nil"/>
              <w:left w:val="nil"/>
              <w:bottom w:val="single" w:sz="4" w:space="0" w:color="auto"/>
              <w:right w:val="single" w:sz="4" w:space="0" w:color="auto"/>
            </w:tcBorders>
            <w:shd w:val="clear" w:color="auto" w:fill="auto"/>
            <w:noWrap/>
            <w:vAlign w:val="center"/>
            <w:hideMark/>
          </w:tcPr>
          <w:p w:rsidR="00966A32" w:rsidRPr="00ED1BE5" w:rsidRDefault="00966A32">
            <w:pPr>
              <w:jc w:val="center"/>
              <w:rPr>
                <w:color w:val="auto"/>
              </w:rPr>
            </w:pPr>
            <w:r w:rsidRPr="00ED1BE5">
              <w:rPr>
                <w:color w:val="auto"/>
              </w:rPr>
              <w:t>2</w:t>
            </w:r>
          </w:p>
        </w:tc>
        <w:tc>
          <w:tcPr>
            <w:tcW w:w="2380" w:type="dxa"/>
            <w:tcBorders>
              <w:top w:val="nil"/>
              <w:left w:val="nil"/>
              <w:bottom w:val="single" w:sz="4" w:space="0" w:color="auto"/>
              <w:right w:val="single" w:sz="4" w:space="0" w:color="auto"/>
            </w:tcBorders>
            <w:shd w:val="clear" w:color="auto" w:fill="auto"/>
            <w:noWrap/>
            <w:vAlign w:val="center"/>
            <w:hideMark/>
          </w:tcPr>
          <w:p w:rsidR="00966A32" w:rsidRPr="00ED1BE5" w:rsidRDefault="00966A32">
            <w:pPr>
              <w:jc w:val="center"/>
              <w:rPr>
                <w:color w:val="auto"/>
              </w:rPr>
            </w:pPr>
          </w:p>
        </w:tc>
        <w:tc>
          <w:tcPr>
            <w:tcW w:w="2274" w:type="dxa"/>
            <w:tcBorders>
              <w:top w:val="nil"/>
              <w:left w:val="nil"/>
              <w:bottom w:val="single" w:sz="4" w:space="0" w:color="auto"/>
              <w:right w:val="single" w:sz="4" w:space="0" w:color="auto"/>
            </w:tcBorders>
            <w:vAlign w:val="center"/>
          </w:tcPr>
          <w:p w:rsidR="00966A32" w:rsidRPr="00BB5C9F" w:rsidRDefault="00966A32">
            <w:pPr>
              <w:jc w:val="center"/>
              <w:rPr>
                <w:color w:val="auto"/>
              </w:rPr>
            </w:pPr>
          </w:p>
        </w:tc>
      </w:tr>
      <w:tr w:rsidR="00BB5C9F" w:rsidRPr="00BB5C9F" w:rsidTr="00ED1BE5">
        <w:trPr>
          <w:trHeight w:val="43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6A32" w:rsidRPr="00ED1BE5" w:rsidRDefault="00966A32" w:rsidP="00C54837">
            <w:pPr>
              <w:jc w:val="center"/>
              <w:rPr>
                <w:color w:val="auto"/>
              </w:rPr>
            </w:pPr>
            <w:r w:rsidRPr="00ED1BE5">
              <w:rPr>
                <w:color w:val="auto"/>
              </w:rPr>
              <w:t>8</w:t>
            </w:r>
          </w:p>
        </w:tc>
        <w:tc>
          <w:tcPr>
            <w:tcW w:w="2490" w:type="dxa"/>
            <w:tcBorders>
              <w:top w:val="nil"/>
              <w:left w:val="nil"/>
              <w:bottom w:val="single" w:sz="4" w:space="0" w:color="auto"/>
              <w:right w:val="single" w:sz="4" w:space="0" w:color="auto"/>
            </w:tcBorders>
            <w:shd w:val="clear" w:color="000000" w:fill="FFFFFF"/>
            <w:vAlign w:val="center"/>
            <w:hideMark/>
          </w:tcPr>
          <w:p w:rsidR="00966A32" w:rsidRPr="00ED1BE5" w:rsidRDefault="00966A32" w:rsidP="00C54837">
            <w:pPr>
              <w:rPr>
                <w:color w:val="auto"/>
              </w:rPr>
            </w:pPr>
            <w:r w:rsidRPr="00ED1BE5">
              <w:rPr>
                <w:color w:val="auto"/>
              </w:rPr>
              <w:t>Huyện Hương Khê</w:t>
            </w:r>
          </w:p>
        </w:tc>
        <w:tc>
          <w:tcPr>
            <w:tcW w:w="2458" w:type="dxa"/>
            <w:tcBorders>
              <w:top w:val="nil"/>
              <w:left w:val="nil"/>
              <w:bottom w:val="single" w:sz="4" w:space="0" w:color="auto"/>
              <w:right w:val="single" w:sz="4" w:space="0" w:color="auto"/>
            </w:tcBorders>
            <w:shd w:val="clear" w:color="000000" w:fill="FFFFFF"/>
            <w:vAlign w:val="center"/>
            <w:hideMark/>
          </w:tcPr>
          <w:p w:rsidR="00966A32" w:rsidRPr="00ED1BE5" w:rsidRDefault="00966A32" w:rsidP="00C54837">
            <w:pPr>
              <w:jc w:val="center"/>
              <w:rPr>
                <w:color w:val="auto"/>
              </w:rPr>
            </w:pPr>
            <w:r w:rsidRPr="00ED1BE5">
              <w:rPr>
                <w:color w:val="auto"/>
              </w:rPr>
              <w:t>21</w:t>
            </w:r>
          </w:p>
        </w:tc>
        <w:tc>
          <w:tcPr>
            <w:tcW w:w="2380" w:type="dxa"/>
            <w:tcBorders>
              <w:top w:val="nil"/>
              <w:left w:val="nil"/>
              <w:bottom w:val="single" w:sz="4" w:space="0" w:color="auto"/>
              <w:right w:val="single" w:sz="4" w:space="0" w:color="auto"/>
            </w:tcBorders>
            <w:shd w:val="clear" w:color="auto" w:fill="auto"/>
            <w:noWrap/>
            <w:vAlign w:val="center"/>
            <w:hideMark/>
          </w:tcPr>
          <w:p w:rsidR="00966A32" w:rsidRPr="00ED1BE5" w:rsidRDefault="001F7EBF">
            <w:pPr>
              <w:jc w:val="center"/>
              <w:rPr>
                <w:color w:val="auto"/>
              </w:rPr>
            </w:pPr>
            <w:r w:rsidRPr="00BB5C9F">
              <w:rPr>
                <w:color w:val="auto"/>
              </w:rPr>
              <w:t>19</w:t>
            </w:r>
          </w:p>
        </w:tc>
        <w:tc>
          <w:tcPr>
            <w:tcW w:w="2380" w:type="dxa"/>
            <w:tcBorders>
              <w:top w:val="nil"/>
              <w:left w:val="nil"/>
              <w:bottom w:val="single" w:sz="4" w:space="0" w:color="auto"/>
              <w:right w:val="single" w:sz="4" w:space="0" w:color="auto"/>
            </w:tcBorders>
            <w:shd w:val="clear" w:color="auto" w:fill="auto"/>
            <w:noWrap/>
            <w:vAlign w:val="center"/>
            <w:hideMark/>
          </w:tcPr>
          <w:p w:rsidR="00966A32" w:rsidRPr="00ED1BE5" w:rsidRDefault="001F7EBF">
            <w:pPr>
              <w:jc w:val="center"/>
              <w:rPr>
                <w:color w:val="auto"/>
              </w:rPr>
            </w:pPr>
            <w:r w:rsidRPr="00BB5C9F">
              <w:rPr>
                <w:color w:val="auto"/>
              </w:rPr>
              <w:t>2</w:t>
            </w:r>
          </w:p>
        </w:tc>
        <w:tc>
          <w:tcPr>
            <w:tcW w:w="2380" w:type="dxa"/>
            <w:tcBorders>
              <w:top w:val="nil"/>
              <w:left w:val="nil"/>
              <w:bottom w:val="single" w:sz="4" w:space="0" w:color="auto"/>
              <w:right w:val="single" w:sz="4" w:space="0" w:color="auto"/>
            </w:tcBorders>
            <w:shd w:val="clear" w:color="auto" w:fill="auto"/>
            <w:noWrap/>
            <w:vAlign w:val="center"/>
            <w:hideMark/>
          </w:tcPr>
          <w:p w:rsidR="00966A32" w:rsidRPr="00ED1BE5" w:rsidRDefault="00966A32">
            <w:pPr>
              <w:jc w:val="center"/>
              <w:rPr>
                <w:color w:val="auto"/>
              </w:rPr>
            </w:pPr>
          </w:p>
        </w:tc>
        <w:tc>
          <w:tcPr>
            <w:tcW w:w="2274" w:type="dxa"/>
            <w:tcBorders>
              <w:top w:val="nil"/>
              <w:left w:val="nil"/>
              <w:bottom w:val="single" w:sz="4" w:space="0" w:color="auto"/>
              <w:right w:val="single" w:sz="4" w:space="0" w:color="auto"/>
            </w:tcBorders>
            <w:vAlign w:val="center"/>
          </w:tcPr>
          <w:p w:rsidR="00966A32" w:rsidRPr="00BB5C9F" w:rsidRDefault="00966A32">
            <w:pPr>
              <w:jc w:val="center"/>
              <w:rPr>
                <w:color w:val="auto"/>
              </w:rPr>
            </w:pPr>
          </w:p>
        </w:tc>
      </w:tr>
      <w:tr w:rsidR="00BB5C9F" w:rsidRPr="00BB5C9F" w:rsidTr="00ED1BE5">
        <w:trPr>
          <w:trHeight w:val="43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6A32" w:rsidRPr="00ED1BE5" w:rsidRDefault="00966A32" w:rsidP="00C54837">
            <w:pPr>
              <w:jc w:val="center"/>
              <w:rPr>
                <w:color w:val="auto"/>
              </w:rPr>
            </w:pPr>
            <w:r w:rsidRPr="00ED1BE5">
              <w:rPr>
                <w:color w:val="auto"/>
              </w:rPr>
              <w:t>9</w:t>
            </w:r>
          </w:p>
        </w:tc>
        <w:tc>
          <w:tcPr>
            <w:tcW w:w="2490" w:type="dxa"/>
            <w:tcBorders>
              <w:top w:val="nil"/>
              <w:left w:val="nil"/>
              <w:bottom w:val="single" w:sz="4" w:space="0" w:color="auto"/>
              <w:right w:val="single" w:sz="4" w:space="0" w:color="auto"/>
            </w:tcBorders>
            <w:shd w:val="clear" w:color="000000" w:fill="FFFFFF"/>
            <w:vAlign w:val="center"/>
            <w:hideMark/>
          </w:tcPr>
          <w:p w:rsidR="00966A32" w:rsidRPr="00ED1BE5" w:rsidRDefault="00966A32" w:rsidP="00C54837">
            <w:pPr>
              <w:rPr>
                <w:color w:val="auto"/>
              </w:rPr>
            </w:pPr>
            <w:r w:rsidRPr="00ED1BE5">
              <w:rPr>
                <w:color w:val="auto"/>
              </w:rPr>
              <w:t>Huyện Hương Sơn</w:t>
            </w:r>
          </w:p>
        </w:tc>
        <w:tc>
          <w:tcPr>
            <w:tcW w:w="2458" w:type="dxa"/>
            <w:tcBorders>
              <w:top w:val="nil"/>
              <w:left w:val="nil"/>
              <w:bottom w:val="single" w:sz="4" w:space="0" w:color="auto"/>
              <w:right w:val="single" w:sz="4" w:space="0" w:color="auto"/>
            </w:tcBorders>
            <w:shd w:val="clear" w:color="000000" w:fill="FFFFFF"/>
            <w:vAlign w:val="center"/>
            <w:hideMark/>
          </w:tcPr>
          <w:p w:rsidR="00966A32" w:rsidRPr="00ED1BE5" w:rsidRDefault="00966A32" w:rsidP="00C54837">
            <w:pPr>
              <w:jc w:val="center"/>
              <w:rPr>
                <w:color w:val="auto"/>
              </w:rPr>
            </w:pPr>
            <w:r w:rsidRPr="00ED1BE5">
              <w:rPr>
                <w:color w:val="auto"/>
              </w:rPr>
              <w:t>25</w:t>
            </w:r>
          </w:p>
        </w:tc>
        <w:tc>
          <w:tcPr>
            <w:tcW w:w="2380" w:type="dxa"/>
            <w:tcBorders>
              <w:top w:val="nil"/>
              <w:left w:val="nil"/>
              <w:bottom w:val="single" w:sz="4" w:space="0" w:color="auto"/>
              <w:right w:val="single" w:sz="4" w:space="0" w:color="auto"/>
            </w:tcBorders>
            <w:shd w:val="clear" w:color="auto" w:fill="auto"/>
            <w:noWrap/>
            <w:vAlign w:val="center"/>
            <w:hideMark/>
          </w:tcPr>
          <w:p w:rsidR="00966A32" w:rsidRPr="00ED1BE5" w:rsidRDefault="00AB5C57">
            <w:pPr>
              <w:jc w:val="center"/>
              <w:rPr>
                <w:color w:val="auto"/>
              </w:rPr>
            </w:pPr>
            <w:r w:rsidRPr="00BB5C9F">
              <w:rPr>
                <w:color w:val="auto"/>
              </w:rPr>
              <w:t>23</w:t>
            </w:r>
          </w:p>
        </w:tc>
        <w:tc>
          <w:tcPr>
            <w:tcW w:w="2380" w:type="dxa"/>
            <w:tcBorders>
              <w:top w:val="nil"/>
              <w:left w:val="nil"/>
              <w:bottom w:val="single" w:sz="4" w:space="0" w:color="auto"/>
              <w:right w:val="single" w:sz="4" w:space="0" w:color="auto"/>
            </w:tcBorders>
            <w:shd w:val="clear" w:color="auto" w:fill="auto"/>
            <w:noWrap/>
            <w:vAlign w:val="center"/>
            <w:hideMark/>
          </w:tcPr>
          <w:p w:rsidR="00966A32" w:rsidRPr="00ED1BE5" w:rsidRDefault="00AB5C57">
            <w:pPr>
              <w:jc w:val="center"/>
              <w:rPr>
                <w:color w:val="auto"/>
              </w:rPr>
            </w:pPr>
            <w:r w:rsidRPr="00BB5C9F">
              <w:rPr>
                <w:color w:val="auto"/>
              </w:rPr>
              <w:t>2</w:t>
            </w:r>
          </w:p>
        </w:tc>
        <w:tc>
          <w:tcPr>
            <w:tcW w:w="2380" w:type="dxa"/>
            <w:tcBorders>
              <w:top w:val="nil"/>
              <w:left w:val="nil"/>
              <w:bottom w:val="single" w:sz="4" w:space="0" w:color="auto"/>
              <w:right w:val="single" w:sz="4" w:space="0" w:color="auto"/>
            </w:tcBorders>
            <w:shd w:val="clear" w:color="auto" w:fill="auto"/>
            <w:noWrap/>
            <w:vAlign w:val="center"/>
            <w:hideMark/>
          </w:tcPr>
          <w:p w:rsidR="00966A32" w:rsidRPr="00ED1BE5" w:rsidRDefault="00966A32">
            <w:pPr>
              <w:jc w:val="center"/>
              <w:rPr>
                <w:color w:val="auto"/>
              </w:rPr>
            </w:pPr>
          </w:p>
        </w:tc>
        <w:tc>
          <w:tcPr>
            <w:tcW w:w="2274" w:type="dxa"/>
            <w:tcBorders>
              <w:top w:val="nil"/>
              <w:left w:val="nil"/>
              <w:bottom w:val="single" w:sz="4" w:space="0" w:color="auto"/>
              <w:right w:val="single" w:sz="4" w:space="0" w:color="auto"/>
            </w:tcBorders>
            <w:vAlign w:val="center"/>
          </w:tcPr>
          <w:p w:rsidR="00966A32" w:rsidRPr="00BB5C9F" w:rsidRDefault="00966A32">
            <w:pPr>
              <w:jc w:val="center"/>
              <w:rPr>
                <w:color w:val="auto"/>
              </w:rPr>
            </w:pPr>
          </w:p>
        </w:tc>
      </w:tr>
      <w:tr w:rsidR="00BB5C9F" w:rsidRPr="00BB5C9F" w:rsidTr="00ED1BE5">
        <w:trPr>
          <w:trHeight w:val="43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6A32" w:rsidRPr="00ED1BE5" w:rsidRDefault="00966A32" w:rsidP="00C54837">
            <w:pPr>
              <w:jc w:val="center"/>
              <w:rPr>
                <w:color w:val="auto"/>
              </w:rPr>
            </w:pPr>
            <w:r w:rsidRPr="00ED1BE5">
              <w:rPr>
                <w:color w:val="auto"/>
              </w:rPr>
              <w:t>10</w:t>
            </w:r>
          </w:p>
        </w:tc>
        <w:tc>
          <w:tcPr>
            <w:tcW w:w="2490" w:type="dxa"/>
            <w:tcBorders>
              <w:top w:val="nil"/>
              <w:left w:val="nil"/>
              <w:bottom w:val="single" w:sz="4" w:space="0" w:color="auto"/>
              <w:right w:val="single" w:sz="4" w:space="0" w:color="auto"/>
            </w:tcBorders>
            <w:shd w:val="clear" w:color="000000" w:fill="FFFFFF"/>
            <w:vAlign w:val="center"/>
            <w:hideMark/>
          </w:tcPr>
          <w:p w:rsidR="00966A32" w:rsidRPr="00ED1BE5" w:rsidRDefault="00966A32" w:rsidP="00C54837">
            <w:pPr>
              <w:rPr>
                <w:color w:val="auto"/>
              </w:rPr>
            </w:pPr>
            <w:r w:rsidRPr="00ED1BE5">
              <w:rPr>
                <w:color w:val="auto"/>
              </w:rPr>
              <w:t>Huyện Lộc Hà</w:t>
            </w:r>
          </w:p>
        </w:tc>
        <w:tc>
          <w:tcPr>
            <w:tcW w:w="2458" w:type="dxa"/>
            <w:tcBorders>
              <w:top w:val="nil"/>
              <w:left w:val="nil"/>
              <w:bottom w:val="single" w:sz="4" w:space="0" w:color="auto"/>
              <w:right w:val="single" w:sz="4" w:space="0" w:color="auto"/>
            </w:tcBorders>
            <w:shd w:val="clear" w:color="000000" w:fill="FFFFFF"/>
            <w:vAlign w:val="center"/>
            <w:hideMark/>
          </w:tcPr>
          <w:p w:rsidR="00966A32" w:rsidRPr="00ED1BE5" w:rsidRDefault="00966A32" w:rsidP="00C54837">
            <w:pPr>
              <w:jc w:val="center"/>
              <w:rPr>
                <w:color w:val="auto"/>
              </w:rPr>
            </w:pPr>
            <w:r w:rsidRPr="00ED1BE5">
              <w:rPr>
                <w:color w:val="auto"/>
              </w:rPr>
              <w:t>12</w:t>
            </w:r>
          </w:p>
        </w:tc>
        <w:tc>
          <w:tcPr>
            <w:tcW w:w="2380" w:type="dxa"/>
            <w:tcBorders>
              <w:top w:val="nil"/>
              <w:left w:val="nil"/>
              <w:bottom w:val="single" w:sz="4" w:space="0" w:color="auto"/>
              <w:right w:val="single" w:sz="4" w:space="0" w:color="auto"/>
            </w:tcBorders>
            <w:shd w:val="clear" w:color="auto" w:fill="auto"/>
            <w:noWrap/>
            <w:vAlign w:val="center"/>
            <w:hideMark/>
          </w:tcPr>
          <w:p w:rsidR="00966A32" w:rsidRPr="00ED1BE5" w:rsidRDefault="00AB5C57">
            <w:pPr>
              <w:jc w:val="center"/>
              <w:rPr>
                <w:color w:val="auto"/>
              </w:rPr>
            </w:pPr>
            <w:r w:rsidRPr="00BB5C9F">
              <w:rPr>
                <w:color w:val="auto"/>
              </w:rPr>
              <w:t>8</w:t>
            </w:r>
          </w:p>
        </w:tc>
        <w:tc>
          <w:tcPr>
            <w:tcW w:w="2380" w:type="dxa"/>
            <w:tcBorders>
              <w:top w:val="nil"/>
              <w:left w:val="nil"/>
              <w:bottom w:val="single" w:sz="4" w:space="0" w:color="auto"/>
              <w:right w:val="single" w:sz="4" w:space="0" w:color="auto"/>
            </w:tcBorders>
            <w:shd w:val="clear" w:color="auto" w:fill="auto"/>
            <w:noWrap/>
            <w:vAlign w:val="center"/>
            <w:hideMark/>
          </w:tcPr>
          <w:p w:rsidR="00966A32" w:rsidRPr="00ED1BE5" w:rsidRDefault="00AB5C57">
            <w:pPr>
              <w:jc w:val="center"/>
              <w:rPr>
                <w:color w:val="auto"/>
              </w:rPr>
            </w:pPr>
            <w:r w:rsidRPr="00BB5C9F">
              <w:rPr>
                <w:color w:val="auto"/>
              </w:rPr>
              <w:t>4</w:t>
            </w:r>
          </w:p>
        </w:tc>
        <w:tc>
          <w:tcPr>
            <w:tcW w:w="2380" w:type="dxa"/>
            <w:tcBorders>
              <w:top w:val="nil"/>
              <w:left w:val="nil"/>
              <w:bottom w:val="single" w:sz="4" w:space="0" w:color="auto"/>
              <w:right w:val="single" w:sz="4" w:space="0" w:color="auto"/>
            </w:tcBorders>
            <w:shd w:val="clear" w:color="auto" w:fill="auto"/>
            <w:noWrap/>
            <w:vAlign w:val="center"/>
            <w:hideMark/>
          </w:tcPr>
          <w:p w:rsidR="00966A32" w:rsidRPr="00ED1BE5" w:rsidRDefault="00966A32">
            <w:pPr>
              <w:jc w:val="center"/>
              <w:rPr>
                <w:color w:val="auto"/>
              </w:rPr>
            </w:pPr>
          </w:p>
        </w:tc>
        <w:tc>
          <w:tcPr>
            <w:tcW w:w="2274" w:type="dxa"/>
            <w:tcBorders>
              <w:top w:val="nil"/>
              <w:left w:val="nil"/>
              <w:bottom w:val="single" w:sz="4" w:space="0" w:color="auto"/>
              <w:right w:val="single" w:sz="4" w:space="0" w:color="auto"/>
            </w:tcBorders>
            <w:vAlign w:val="center"/>
          </w:tcPr>
          <w:p w:rsidR="00966A32" w:rsidRPr="00BB5C9F" w:rsidRDefault="00966A32">
            <w:pPr>
              <w:jc w:val="center"/>
              <w:rPr>
                <w:color w:val="auto"/>
              </w:rPr>
            </w:pPr>
          </w:p>
        </w:tc>
      </w:tr>
      <w:tr w:rsidR="00BB5C9F" w:rsidRPr="00BB5C9F" w:rsidTr="00ED1BE5">
        <w:trPr>
          <w:trHeight w:val="43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6A32" w:rsidRPr="00ED1BE5" w:rsidRDefault="00966A32" w:rsidP="00C54837">
            <w:pPr>
              <w:jc w:val="center"/>
              <w:rPr>
                <w:color w:val="auto"/>
              </w:rPr>
            </w:pPr>
            <w:r w:rsidRPr="00ED1BE5">
              <w:rPr>
                <w:color w:val="auto"/>
              </w:rPr>
              <w:t>11</w:t>
            </w:r>
          </w:p>
        </w:tc>
        <w:tc>
          <w:tcPr>
            <w:tcW w:w="2490" w:type="dxa"/>
            <w:tcBorders>
              <w:top w:val="nil"/>
              <w:left w:val="nil"/>
              <w:bottom w:val="single" w:sz="4" w:space="0" w:color="auto"/>
              <w:right w:val="single" w:sz="4" w:space="0" w:color="auto"/>
            </w:tcBorders>
            <w:shd w:val="clear" w:color="000000" w:fill="FFFFFF"/>
            <w:vAlign w:val="center"/>
            <w:hideMark/>
          </w:tcPr>
          <w:p w:rsidR="00966A32" w:rsidRPr="00ED1BE5" w:rsidRDefault="00966A32" w:rsidP="00C54837">
            <w:pPr>
              <w:rPr>
                <w:color w:val="auto"/>
              </w:rPr>
            </w:pPr>
            <w:r w:rsidRPr="00ED1BE5">
              <w:rPr>
                <w:color w:val="auto"/>
              </w:rPr>
              <w:t>Huyện Vũ Quang</w:t>
            </w:r>
          </w:p>
        </w:tc>
        <w:tc>
          <w:tcPr>
            <w:tcW w:w="2458" w:type="dxa"/>
            <w:tcBorders>
              <w:top w:val="nil"/>
              <w:left w:val="nil"/>
              <w:bottom w:val="single" w:sz="4" w:space="0" w:color="auto"/>
              <w:right w:val="single" w:sz="4" w:space="0" w:color="auto"/>
            </w:tcBorders>
            <w:shd w:val="clear" w:color="000000" w:fill="FFFFFF"/>
            <w:vAlign w:val="center"/>
            <w:hideMark/>
          </w:tcPr>
          <w:p w:rsidR="00966A32" w:rsidRPr="00ED1BE5" w:rsidRDefault="00966A32" w:rsidP="00C54837">
            <w:pPr>
              <w:jc w:val="center"/>
              <w:rPr>
                <w:color w:val="auto"/>
              </w:rPr>
            </w:pPr>
            <w:r w:rsidRPr="00ED1BE5">
              <w:rPr>
                <w:color w:val="auto"/>
              </w:rPr>
              <w:t>10</w:t>
            </w:r>
          </w:p>
        </w:tc>
        <w:tc>
          <w:tcPr>
            <w:tcW w:w="2380" w:type="dxa"/>
            <w:tcBorders>
              <w:top w:val="nil"/>
              <w:left w:val="nil"/>
              <w:bottom w:val="single" w:sz="4" w:space="0" w:color="auto"/>
              <w:right w:val="single" w:sz="4" w:space="0" w:color="auto"/>
            </w:tcBorders>
            <w:shd w:val="clear" w:color="auto" w:fill="auto"/>
            <w:noWrap/>
            <w:vAlign w:val="center"/>
            <w:hideMark/>
          </w:tcPr>
          <w:p w:rsidR="00966A32" w:rsidRPr="00ED1BE5" w:rsidRDefault="00AB5C57">
            <w:pPr>
              <w:jc w:val="center"/>
              <w:rPr>
                <w:color w:val="auto"/>
              </w:rPr>
            </w:pPr>
            <w:r w:rsidRPr="00BB5C9F">
              <w:rPr>
                <w:color w:val="auto"/>
              </w:rPr>
              <w:t>10</w:t>
            </w:r>
          </w:p>
        </w:tc>
        <w:tc>
          <w:tcPr>
            <w:tcW w:w="2380" w:type="dxa"/>
            <w:tcBorders>
              <w:top w:val="nil"/>
              <w:left w:val="nil"/>
              <w:bottom w:val="single" w:sz="4" w:space="0" w:color="auto"/>
              <w:right w:val="single" w:sz="4" w:space="0" w:color="auto"/>
            </w:tcBorders>
            <w:shd w:val="clear" w:color="auto" w:fill="auto"/>
            <w:noWrap/>
            <w:vAlign w:val="center"/>
            <w:hideMark/>
          </w:tcPr>
          <w:p w:rsidR="00966A32" w:rsidRPr="00ED1BE5" w:rsidRDefault="00966A32">
            <w:pPr>
              <w:jc w:val="center"/>
              <w:rPr>
                <w:color w:val="auto"/>
              </w:rPr>
            </w:pPr>
          </w:p>
        </w:tc>
        <w:tc>
          <w:tcPr>
            <w:tcW w:w="2380" w:type="dxa"/>
            <w:tcBorders>
              <w:top w:val="nil"/>
              <w:left w:val="nil"/>
              <w:bottom w:val="single" w:sz="4" w:space="0" w:color="auto"/>
              <w:right w:val="single" w:sz="4" w:space="0" w:color="auto"/>
            </w:tcBorders>
            <w:shd w:val="clear" w:color="auto" w:fill="auto"/>
            <w:noWrap/>
            <w:vAlign w:val="center"/>
            <w:hideMark/>
          </w:tcPr>
          <w:p w:rsidR="00966A32" w:rsidRPr="00ED1BE5" w:rsidRDefault="00966A32">
            <w:pPr>
              <w:jc w:val="center"/>
              <w:rPr>
                <w:color w:val="auto"/>
              </w:rPr>
            </w:pPr>
          </w:p>
        </w:tc>
        <w:tc>
          <w:tcPr>
            <w:tcW w:w="2274" w:type="dxa"/>
            <w:tcBorders>
              <w:top w:val="nil"/>
              <w:left w:val="nil"/>
              <w:bottom w:val="single" w:sz="4" w:space="0" w:color="auto"/>
              <w:right w:val="single" w:sz="4" w:space="0" w:color="auto"/>
            </w:tcBorders>
            <w:vAlign w:val="center"/>
          </w:tcPr>
          <w:p w:rsidR="00966A32" w:rsidRPr="00BB5C9F" w:rsidRDefault="00966A32">
            <w:pPr>
              <w:jc w:val="center"/>
              <w:rPr>
                <w:color w:val="auto"/>
              </w:rPr>
            </w:pPr>
          </w:p>
        </w:tc>
      </w:tr>
      <w:tr w:rsidR="00BB5C9F" w:rsidRPr="00BB5C9F" w:rsidTr="00ED1BE5">
        <w:trPr>
          <w:trHeight w:val="43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6A32" w:rsidRPr="00ED1BE5" w:rsidRDefault="00966A32" w:rsidP="00C54837">
            <w:pPr>
              <w:jc w:val="center"/>
              <w:rPr>
                <w:color w:val="auto"/>
              </w:rPr>
            </w:pPr>
            <w:r w:rsidRPr="00ED1BE5">
              <w:rPr>
                <w:color w:val="auto"/>
              </w:rPr>
              <w:t>12</w:t>
            </w:r>
          </w:p>
        </w:tc>
        <w:tc>
          <w:tcPr>
            <w:tcW w:w="2490" w:type="dxa"/>
            <w:tcBorders>
              <w:top w:val="nil"/>
              <w:left w:val="nil"/>
              <w:bottom w:val="single" w:sz="4" w:space="0" w:color="auto"/>
              <w:right w:val="single" w:sz="4" w:space="0" w:color="auto"/>
            </w:tcBorders>
            <w:shd w:val="clear" w:color="000000" w:fill="FFFFFF"/>
            <w:vAlign w:val="center"/>
            <w:hideMark/>
          </w:tcPr>
          <w:p w:rsidR="00966A32" w:rsidRPr="00ED1BE5" w:rsidRDefault="00966A32" w:rsidP="00C54837">
            <w:pPr>
              <w:rPr>
                <w:color w:val="auto"/>
              </w:rPr>
            </w:pPr>
            <w:r w:rsidRPr="00ED1BE5">
              <w:rPr>
                <w:color w:val="auto"/>
              </w:rPr>
              <w:t>Huyện Đức Thọ</w:t>
            </w:r>
          </w:p>
        </w:tc>
        <w:tc>
          <w:tcPr>
            <w:tcW w:w="2458" w:type="dxa"/>
            <w:tcBorders>
              <w:top w:val="nil"/>
              <w:left w:val="nil"/>
              <w:bottom w:val="single" w:sz="4" w:space="0" w:color="auto"/>
              <w:right w:val="single" w:sz="4" w:space="0" w:color="auto"/>
            </w:tcBorders>
            <w:shd w:val="clear" w:color="000000" w:fill="FFFFFF"/>
            <w:vAlign w:val="center"/>
            <w:hideMark/>
          </w:tcPr>
          <w:p w:rsidR="00966A32" w:rsidRPr="00ED1BE5" w:rsidRDefault="00966A32" w:rsidP="00C54837">
            <w:pPr>
              <w:jc w:val="center"/>
              <w:rPr>
                <w:color w:val="auto"/>
              </w:rPr>
            </w:pPr>
            <w:r w:rsidRPr="00ED1BE5">
              <w:rPr>
                <w:color w:val="auto"/>
              </w:rPr>
              <w:t>16</w:t>
            </w:r>
          </w:p>
        </w:tc>
        <w:tc>
          <w:tcPr>
            <w:tcW w:w="2380" w:type="dxa"/>
            <w:tcBorders>
              <w:top w:val="nil"/>
              <w:left w:val="nil"/>
              <w:bottom w:val="single" w:sz="4" w:space="0" w:color="auto"/>
              <w:right w:val="single" w:sz="4" w:space="0" w:color="auto"/>
            </w:tcBorders>
            <w:shd w:val="clear" w:color="auto" w:fill="auto"/>
            <w:noWrap/>
            <w:vAlign w:val="center"/>
            <w:hideMark/>
          </w:tcPr>
          <w:p w:rsidR="00966A32" w:rsidRPr="00ED1BE5" w:rsidRDefault="00966A32">
            <w:pPr>
              <w:jc w:val="center"/>
              <w:rPr>
                <w:color w:val="auto"/>
              </w:rPr>
            </w:pPr>
            <w:r w:rsidRPr="00ED1BE5">
              <w:rPr>
                <w:color w:val="auto"/>
              </w:rPr>
              <w:t>1</w:t>
            </w:r>
            <w:r w:rsidR="00BB5C9F" w:rsidRPr="00BB5C9F">
              <w:rPr>
                <w:color w:val="auto"/>
              </w:rPr>
              <w:t>4</w:t>
            </w:r>
          </w:p>
        </w:tc>
        <w:tc>
          <w:tcPr>
            <w:tcW w:w="2380" w:type="dxa"/>
            <w:tcBorders>
              <w:top w:val="nil"/>
              <w:left w:val="nil"/>
              <w:bottom w:val="single" w:sz="4" w:space="0" w:color="auto"/>
              <w:right w:val="single" w:sz="4" w:space="0" w:color="auto"/>
            </w:tcBorders>
            <w:shd w:val="clear" w:color="auto" w:fill="auto"/>
            <w:noWrap/>
            <w:vAlign w:val="center"/>
            <w:hideMark/>
          </w:tcPr>
          <w:p w:rsidR="00966A32" w:rsidRPr="00ED1BE5" w:rsidRDefault="00BB5C9F">
            <w:pPr>
              <w:jc w:val="center"/>
              <w:rPr>
                <w:color w:val="auto"/>
              </w:rPr>
            </w:pPr>
            <w:r w:rsidRPr="00BB5C9F">
              <w:rPr>
                <w:color w:val="auto"/>
              </w:rPr>
              <w:t>2</w:t>
            </w:r>
          </w:p>
        </w:tc>
        <w:tc>
          <w:tcPr>
            <w:tcW w:w="2380" w:type="dxa"/>
            <w:tcBorders>
              <w:top w:val="nil"/>
              <w:left w:val="nil"/>
              <w:bottom w:val="single" w:sz="4" w:space="0" w:color="auto"/>
              <w:right w:val="single" w:sz="4" w:space="0" w:color="auto"/>
            </w:tcBorders>
            <w:shd w:val="clear" w:color="auto" w:fill="auto"/>
            <w:noWrap/>
            <w:vAlign w:val="center"/>
            <w:hideMark/>
          </w:tcPr>
          <w:p w:rsidR="00966A32" w:rsidRPr="00ED1BE5" w:rsidRDefault="00966A32">
            <w:pPr>
              <w:jc w:val="center"/>
              <w:rPr>
                <w:color w:val="auto"/>
              </w:rPr>
            </w:pPr>
          </w:p>
        </w:tc>
        <w:tc>
          <w:tcPr>
            <w:tcW w:w="2274" w:type="dxa"/>
            <w:tcBorders>
              <w:top w:val="nil"/>
              <w:left w:val="nil"/>
              <w:bottom w:val="single" w:sz="4" w:space="0" w:color="auto"/>
              <w:right w:val="single" w:sz="4" w:space="0" w:color="auto"/>
            </w:tcBorders>
            <w:vAlign w:val="center"/>
          </w:tcPr>
          <w:p w:rsidR="00966A32" w:rsidRPr="00BB5C9F" w:rsidRDefault="00966A32">
            <w:pPr>
              <w:jc w:val="center"/>
              <w:rPr>
                <w:color w:val="auto"/>
              </w:rPr>
            </w:pPr>
          </w:p>
        </w:tc>
      </w:tr>
      <w:tr w:rsidR="00BB5C9F" w:rsidRPr="00BB5C9F" w:rsidTr="00ED1BE5">
        <w:trPr>
          <w:trHeight w:val="43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6A32" w:rsidRPr="00ED1BE5" w:rsidRDefault="00966A32" w:rsidP="00C54837">
            <w:pPr>
              <w:jc w:val="center"/>
              <w:rPr>
                <w:color w:val="auto"/>
              </w:rPr>
            </w:pPr>
            <w:r w:rsidRPr="00ED1BE5">
              <w:rPr>
                <w:color w:val="auto"/>
              </w:rPr>
              <w:t>13</w:t>
            </w:r>
          </w:p>
        </w:tc>
        <w:tc>
          <w:tcPr>
            <w:tcW w:w="2490" w:type="dxa"/>
            <w:tcBorders>
              <w:top w:val="nil"/>
              <w:left w:val="nil"/>
              <w:bottom w:val="single" w:sz="4" w:space="0" w:color="auto"/>
              <w:right w:val="single" w:sz="4" w:space="0" w:color="auto"/>
            </w:tcBorders>
            <w:shd w:val="clear" w:color="000000" w:fill="FFFFFF"/>
            <w:vAlign w:val="center"/>
            <w:hideMark/>
          </w:tcPr>
          <w:p w:rsidR="00966A32" w:rsidRPr="00ED1BE5" w:rsidRDefault="00966A32" w:rsidP="00C54837">
            <w:pPr>
              <w:rPr>
                <w:color w:val="auto"/>
              </w:rPr>
            </w:pPr>
            <w:r w:rsidRPr="00ED1BE5">
              <w:rPr>
                <w:color w:val="auto"/>
              </w:rPr>
              <w:t>Huyện Kỳ Anh</w:t>
            </w:r>
          </w:p>
        </w:tc>
        <w:tc>
          <w:tcPr>
            <w:tcW w:w="2458" w:type="dxa"/>
            <w:tcBorders>
              <w:top w:val="nil"/>
              <w:left w:val="nil"/>
              <w:bottom w:val="single" w:sz="4" w:space="0" w:color="auto"/>
              <w:right w:val="single" w:sz="4" w:space="0" w:color="auto"/>
            </w:tcBorders>
            <w:shd w:val="clear" w:color="000000" w:fill="FFFFFF"/>
            <w:vAlign w:val="center"/>
            <w:hideMark/>
          </w:tcPr>
          <w:p w:rsidR="00966A32" w:rsidRPr="00ED1BE5" w:rsidRDefault="00966A32" w:rsidP="00C54837">
            <w:pPr>
              <w:jc w:val="center"/>
              <w:rPr>
                <w:color w:val="auto"/>
              </w:rPr>
            </w:pPr>
            <w:r w:rsidRPr="00ED1BE5">
              <w:rPr>
                <w:color w:val="auto"/>
              </w:rPr>
              <w:t>20</w:t>
            </w:r>
          </w:p>
        </w:tc>
        <w:tc>
          <w:tcPr>
            <w:tcW w:w="2380" w:type="dxa"/>
            <w:tcBorders>
              <w:top w:val="nil"/>
              <w:left w:val="nil"/>
              <w:bottom w:val="single" w:sz="4" w:space="0" w:color="auto"/>
              <w:right w:val="single" w:sz="4" w:space="0" w:color="auto"/>
            </w:tcBorders>
            <w:shd w:val="clear" w:color="auto" w:fill="auto"/>
            <w:noWrap/>
            <w:vAlign w:val="center"/>
            <w:hideMark/>
          </w:tcPr>
          <w:p w:rsidR="00966A32" w:rsidRPr="00ED1BE5" w:rsidRDefault="00966A32">
            <w:pPr>
              <w:jc w:val="center"/>
              <w:rPr>
                <w:color w:val="auto"/>
              </w:rPr>
            </w:pPr>
            <w:r w:rsidRPr="00ED1BE5">
              <w:rPr>
                <w:color w:val="auto"/>
              </w:rPr>
              <w:t>1</w:t>
            </w:r>
            <w:r w:rsidR="00BB5C9F" w:rsidRPr="00BB5C9F">
              <w:rPr>
                <w:color w:val="auto"/>
              </w:rPr>
              <w:t>7</w:t>
            </w:r>
          </w:p>
        </w:tc>
        <w:tc>
          <w:tcPr>
            <w:tcW w:w="2380" w:type="dxa"/>
            <w:tcBorders>
              <w:top w:val="nil"/>
              <w:left w:val="nil"/>
              <w:bottom w:val="single" w:sz="4" w:space="0" w:color="auto"/>
              <w:right w:val="single" w:sz="4" w:space="0" w:color="auto"/>
            </w:tcBorders>
            <w:shd w:val="clear" w:color="auto" w:fill="auto"/>
            <w:noWrap/>
            <w:vAlign w:val="center"/>
            <w:hideMark/>
          </w:tcPr>
          <w:p w:rsidR="00966A32" w:rsidRPr="00ED1BE5" w:rsidRDefault="00321AE8">
            <w:pPr>
              <w:jc w:val="center"/>
              <w:rPr>
                <w:color w:val="auto"/>
              </w:rPr>
            </w:pPr>
            <w:r>
              <w:rPr>
                <w:color w:val="auto"/>
              </w:rPr>
              <w:t>3</w:t>
            </w:r>
          </w:p>
        </w:tc>
        <w:tc>
          <w:tcPr>
            <w:tcW w:w="2380" w:type="dxa"/>
            <w:tcBorders>
              <w:top w:val="nil"/>
              <w:left w:val="nil"/>
              <w:bottom w:val="single" w:sz="4" w:space="0" w:color="auto"/>
              <w:right w:val="single" w:sz="4" w:space="0" w:color="auto"/>
            </w:tcBorders>
            <w:shd w:val="clear" w:color="auto" w:fill="auto"/>
            <w:noWrap/>
            <w:vAlign w:val="center"/>
            <w:hideMark/>
          </w:tcPr>
          <w:p w:rsidR="00966A32" w:rsidRPr="00ED1BE5" w:rsidRDefault="00966A32">
            <w:pPr>
              <w:jc w:val="center"/>
              <w:rPr>
                <w:color w:val="auto"/>
              </w:rPr>
            </w:pPr>
          </w:p>
        </w:tc>
        <w:tc>
          <w:tcPr>
            <w:tcW w:w="2274" w:type="dxa"/>
            <w:tcBorders>
              <w:top w:val="nil"/>
              <w:left w:val="nil"/>
              <w:bottom w:val="single" w:sz="4" w:space="0" w:color="auto"/>
              <w:right w:val="single" w:sz="4" w:space="0" w:color="auto"/>
            </w:tcBorders>
            <w:vAlign w:val="center"/>
          </w:tcPr>
          <w:p w:rsidR="00966A32" w:rsidRPr="00BB5C9F" w:rsidRDefault="00966A32">
            <w:pPr>
              <w:jc w:val="center"/>
              <w:rPr>
                <w:color w:val="auto"/>
              </w:rPr>
            </w:pPr>
          </w:p>
        </w:tc>
      </w:tr>
      <w:tr w:rsidR="00BB5C9F" w:rsidRPr="00BB5C9F" w:rsidTr="00ED1BE5">
        <w:trPr>
          <w:trHeight w:val="435"/>
          <w:jc w:val="center"/>
        </w:trPr>
        <w:tc>
          <w:tcPr>
            <w:tcW w:w="30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66A32" w:rsidRPr="00ED1BE5" w:rsidRDefault="00966A32" w:rsidP="00C54837">
            <w:pPr>
              <w:jc w:val="center"/>
              <w:rPr>
                <w:b/>
                <w:bCs/>
                <w:color w:val="auto"/>
              </w:rPr>
            </w:pPr>
            <w:r w:rsidRPr="00ED1BE5">
              <w:rPr>
                <w:b/>
                <w:bCs/>
                <w:color w:val="auto"/>
              </w:rPr>
              <w:t>TỔNG</w:t>
            </w:r>
          </w:p>
        </w:tc>
        <w:tc>
          <w:tcPr>
            <w:tcW w:w="2458" w:type="dxa"/>
            <w:tcBorders>
              <w:top w:val="nil"/>
              <w:left w:val="nil"/>
              <w:bottom w:val="single" w:sz="4" w:space="0" w:color="auto"/>
              <w:right w:val="single" w:sz="4" w:space="0" w:color="auto"/>
            </w:tcBorders>
            <w:shd w:val="clear" w:color="auto" w:fill="auto"/>
            <w:noWrap/>
            <w:vAlign w:val="center"/>
            <w:hideMark/>
          </w:tcPr>
          <w:p w:rsidR="00966A32" w:rsidRPr="00ED1BE5" w:rsidRDefault="00966A32" w:rsidP="00C54837">
            <w:pPr>
              <w:jc w:val="center"/>
              <w:rPr>
                <w:b/>
                <w:bCs/>
                <w:color w:val="auto"/>
              </w:rPr>
            </w:pPr>
            <w:r w:rsidRPr="00ED1BE5">
              <w:rPr>
                <w:b/>
                <w:bCs/>
                <w:color w:val="auto"/>
              </w:rPr>
              <w:t>195</w:t>
            </w:r>
          </w:p>
        </w:tc>
        <w:tc>
          <w:tcPr>
            <w:tcW w:w="2380" w:type="dxa"/>
            <w:tcBorders>
              <w:top w:val="nil"/>
              <w:left w:val="nil"/>
              <w:bottom w:val="single" w:sz="4" w:space="0" w:color="auto"/>
              <w:right w:val="single" w:sz="4" w:space="0" w:color="auto"/>
            </w:tcBorders>
            <w:shd w:val="clear" w:color="auto" w:fill="auto"/>
            <w:noWrap/>
            <w:vAlign w:val="center"/>
            <w:hideMark/>
          </w:tcPr>
          <w:p w:rsidR="00966A32" w:rsidRPr="00ED1BE5" w:rsidRDefault="00BB5C9F">
            <w:pPr>
              <w:jc w:val="center"/>
              <w:rPr>
                <w:b/>
                <w:bCs/>
                <w:color w:val="auto"/>
              </w:rPr>
            </w:pPr>
            <w:r>
              <w:rPr>
                <w:b/>
                <w:bCs/>
                <w:color w:val="auto"/>
              </w:rPr>
              <w:t>164</w:t>
            </w:r>
          </w:p>
        </w:tc>
        <w:tc>
          <w:tcPr>
            <w:tcW w:w="2380" w:type="dxa"/>
            <w:tcBorders>
              <w:top w:val="nil"/>
              <w:left w:val="nil"/>
              <w:bottom w:val="single" w:sz="4" w:space="0" w:color="auto"/>
              <w:right w:val="single" w:sz="4" w:space="0" w:color="auto"/>
            </w:tcBorders>
            <w:shd w:val="clear" w:color="auto" w:fill="auto"/>
            <w:noWrap/>
            <w:vAlign w:val="center"/>
            <w:hideMark/>
          </w:tcPr>
          <w:p w:rsidR="00966A32" w:rsidRPr="00ED1BE5" w:rsidRDefault="00BB5C9F">
            <w:pPr>
              <w:jc w:val="center"/>
              <w:rPr>
                <w:b/>
                <w:bCs/>
                <w:color w:val="auto"/>
              </w:rPr>
            </w:pPr>
            <w:r>
              <w:rPr>
                <w:b/>
                <w:bCs/>
                <w:color w:val="auto"/>
              </w:rPr>
              <w:t>2</w:t>
            </w:r>
            <w:r w:rsidR="00321AE8">
              <w:rPr>
                <w:b/>
                <w:bCs/>
                <w:color w:val="auto"/>
              </w:rPr>
              <w:t>6</w:t>
            </w:r>
          </w:p>
        </w:tc>
        <w:tc>
          <w:tcPr>
            <w:tcW w:w="2380" w:type="dxa"/>
            <w:tcBorders>
              <w:top w:val="nil"/>
              <w:left w:val="nil"/>
              <w:bottom w:val="single" w:sz="4" w:space="0" w:color="auto"/>
              <w:right w:val="single" w:sz="4" w:space="0" w:color="auto"/>
            </w:tcBorders>
            <w:shd w:val="clear" w:color="auto" w:fill="auto"/>
            <w:noWrap/>
            <w:vAlign w:val="center"/>
            <w:hideMark/>
          </w:tcPr>
          <w:p w:rsidR="00966A32" w:rsidRPr="00ED1BE5" w:rsidRDefault="00BB5C9F">
            <w:pPr>
              <w:jc w:val="center"/>
              <w:rPr>
                <w:b/>
                <w:bCs/>
                <w:color w:val="auto"/>
              </w:rPr>
            </w:pPr>
            <w:r>
              <w:rPr>
                <w:b/>
                <w:bCs/>
                <w:color w:val="auto"/>
              </w:rPr>
              <w:t>3</w:t>
            </w:r>
          </w:p>
        </w:tc>
        <w:tc>
          <w:tcPr>
            <w:tcW w:w="2274" w:type="dxa"/>
            <w:tcBorders>
              <w:top w:val="nil"/>
              <w:left w:val="nil"/>
              <w:bottom w:val="single" w:sz="4" w:space="0" w:color="auto"/>
              <w:right w:val="single" w:sz="4" w:space="0" w:color="auto"/>
            </w:tcBorders>
            <w:vAlign w:val="center"/>
          </w:tcPr>
          <w:p w:rsidR="00966A32" w:rsidRPr="00BB5C9F" w:rsidRDefault="00BB5C9F">
            <w:pPr>
              <w:jc w:val="center"/>
              <w:rPr>
                <w:b/>
                <w:bCs/>
                <w:color w:val="auto"/>
              </w:rPr>
            </w:pPr>
            <w:r>
              <w:rPr>
                <w:b/>
                <w:bCs/>
                <w:color w:val="auto"/>
              </w:rPr>
              <w:t>2</w:t>
            </w:r>
          </w:p>
        </w:tc>
      </w:tr>
    </w:tbl>
    <w:p w:rsidR="00C54837" w:rsidRPr="00786B09" w:rsidRDefault="00C54837" w:rsidP="008020B1">
      <w:pPr>
        <w:spacing w:before="100" w:after="100" w:line="310" w:lineRule="exact"/>
        <w:ind w:firstLine="720"/>
        <w:jc w:val="center"/>
        <w:rPr>
          <w:b/>
          <w:color w:val="auto"/>
        </w:rPr>
      </w:pPr>
    </w:p>
    <w:p w:rsidR="00B01E0A" w:rsidRPr="00786B09" w:rsidRDefault="00B01E0A" w:rsidP="00331E86">
      <w:pPr>
        <w:spacing w:line="259" w:lineRule="auto"/>
        <w:jc w:val="center"/>
        <w:rPr>
          <w:rFonts w:eastAsia="Calibri"/>
          <w:b/>
          <w:color w:val="auto"/>
          <w:szCs w:val="22"/>
        </w:rPr>
        <w:sectPr w:rsidR="00B01E0A" w:rsidRPr="00786B09" w:rsidSect="008020B1">
          <w:pgSz w:w="16838" w:h="11906" w:orient="landscape" w:code="9"/>
          <w:pgMar w:top="993" w:right="1134" w:bottom="1021" w:left="1134" w:header="510" w:footer="397" w:gutter="0"/>
          <w:cols w:space="720"/>
          <w:titlePg/>
          <w:docGrid w:linePitch="381"/>
        </w:sectPr>
      </w:pPr>
    </w:p>
    <w:p w:rsidR="00331E86" w:rsidRPr="00786B09" w:rsidRDefault="00364DB4" w:rsidP="00331E86">
      <w:pPr>
        <w:spacing w:line="259" w:lineRule="auto"/>
        <w:jc w:val="center"/>
        <w:rPr>
          <w:rFonts w:eastAsia="Calibri"/>
          <w:b/>
          <w:color w:val="auto"/>
          <w:szCs w:val="22"/>
        </w:rPr>
      </w:pPr>
      <w:r w:rsidRPr="00786B09">
        <w:rPr>
          <w:rFonts w:eastAsia="Calibri"/>
          <w:b/>
          <w:color w:val="auto"/>
          <w:szCs w:val="22"/>
        </w:rPr>
        <w:t>Phụ lục IIA</w:t>
      </w:r>
    </w:p>
    <w:p w:rsidR="00331E86" w:rsidRPr="00786B09" w:rsidRDefault="00364DB4" w:rsidP="00331E86">
      <w:pPr>
        <w:spacing w:line="259" w:lineRule="auto"/>
        <w:jc w:val="center"/>
        <w:rPr>
          <w:rFonts w:eastAsia="Calibri"/>
          <w:b/>
          <w:color w:val="auto"/>
          <w:szCs w:val="22"/>
        </w:rPr>
      </w:pPr>
      <w:r w:rsidRPr="00786B09">
        <w:rPr>
          <w:rFonts w:eastAsia="Calibri"/>
          <w:b/>
          <w:color w:val="auto"/>
          <w:szCs w:val="22"/>
        </w:rPr>
        <w:t>CÁC XÃ, THỊ TRẤN DỰ KIẾN BỐ TRÍ LÀM VIỆC TẠI CƠ SỞ DÔI DƯ</w:t>
      </w:r>
    </w:p>
    <w:p w:rsidR="00331E86" w:rsidRPr="00786B09" w:rsidRDefault="00331E86" w:rsidP="00331E86">
      <w:pPr>
        <w:spacing w:line="259" w:lineRule="auto"/>
        <w:jc w:val="center"/>
        <w:rPr>
          <w:rFonts w:eastAsia="Calibri"/>
          <w:color w:val="auto"/>
          <w:szCs w:val="22"/>
        </w:rPr>
      </w:pPr>
      <w:r w:rsidRPr="00786B09">
        <w:rPr>
          <w:rFonts w:eastAsia="Calibri"/>
          <w:noProof/>
          <w:color w:val="auto"/>
          <w:szCs w:val="22"/>
        </w:rPr>
        <mc:AlternateContent>
          <mc:Choice Requires="wps">
            <w:drawing>
              <wp:anchor distT="0" distB="0" distL="114300" distR="114300" simplePos="0" relativeHeight="251653120" behindDoc="0" locked="0" layoutInCell="1" allowOverlap="1" wp14:anchorId="4403ED54" wp14:editId="65B47CD7">
                <wp:simplePos x="0" y="0"/>
                <wp:positionH relativeFrom="column">
                  <wp:posOffset>3823335</wp:posOffset>
                </wp:positionH>
                <wp:positionV relativeFrom="paragraph">
                  <wp:posOffset>9899</wp:posOffset>
                </wp:positionV>
                <wp:extent cx="1559859" cy="0"/>
                <wp:effectExtent l="0" t="0" r="21590" b="19050"/>
                <wp:wrapNone/>
                <wp:docPr id="7" name="Straight Connector 7"/>
                <wp:cNvGraphicFramePr/>
                <a:graphic xmlns:a="http://schemas.openxmlformats.org/drawingml/2006/main">
                  <a:graphicData uri="http://schemas.microsoft.com/office/word/2010/wordprocessingShape">
                    <wps:wsp>
                      <wps:cNvCnPr/>
                      <wps:spPr>
                        <a:xfrm>
                          <a:off x="0" y="0"/>
                          <a:ext cx="1559859"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5F1A7CA" id="Straight Connector 7" o:spid="_x0000_s1026" style="position:absolute;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1.05pt,.8pt" to="423.85pt,.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ZfEXP0AEAAIgDAAAOAAAAZHJzL2Uyb0RvYy54bWysU8luGzEMvRfoPwi612OncJaBxznYSC9F ayDJBzAaaUaANpCqx/77UrLjuu2tqA8yKYrLe3yzejx4J/YaycbQycVsLoUOKvY2DJ18fXn6dC8F ZQg9uBh0J4+a5OP644fVlFp9E8foeo2CiwRqp9TJMefUNg2pUXugWUw6cNBE9JDZxaHpESau7l1z M5/fNlPEPmFUmohvt6egXNf6xmiVvxtDOgvXSZ4t1xPr+VbOZr2CdkBIo1XnMeAfpvBgAze9lNpC BvED7V+lvFUYKZo8U9E30RirdMXAaBbzP9A8j5B0xcLkULrQRP+vrPq236GwfSfvpAjgeUXPGcEO YxabGAITGFHcFZ6mRC0/34Qdnj1KOyygDwZ9+Wc44lC5PV641YcsFF8ulsuH++WDFOo91vxKTEj5 i45eFKOTzoYCG1rYf6XMzfjp+5NyHeKTda6uzgUxdfL285KXq4AFZBxkNn1iSBQGKcANrEyVsVak 6GxfsksdOtLGodgDi4M11cfphceVwgFlDjCG+ivgeYLfUss4W6DxlFxDJy15m1nQzvpO3l9nu1A6 6irJM6hC6InCYr3F/liZbYrH665Nz9Iserr22b7+gNY/AQAA//8DAFBLAwQUAAYACAAAACEAItBi r9sAAAAHAQAADwAAAGRycy9kb3ducmV2LnhtbEyOTU/DMBBE70j8B2uRuFG7LUqqEKdCRT1wKylI HN148wHxOoqdNvx7Fi5wHL3RzMu3s+vFGcfQedKwXCgQSJW3HTUaXo/7uw2IEA1Z03tCDV8YYFtc X+Ums/5CL3guYyN4hEJmNLQxDpmUoWrRmbDwAxKz2o/ORI5jI+1oLjzuerlSKpHOdMQPrRlw12L1 WU5Ow3TY1arbr+eP93Upp+f08PZUN1rf3syPDyAizvGvDD/6rA4FO538RDaIXkOiVkuuMkhAMN/c pymI02+WRS7/+xffAAAA//8DAFBLAQItABQABgAIAAAAIQC2gziS/gAAAOEBAAATAAAAAAAAAAAA AAAAAAAAAABbQ29udGVudF9UeXBlc10ueG1sUEsBAi0AFAAGAAgAAAAhADj9If/WAAAAlAEAAAsA AAAAAAAAAAAAAAAALwEAAF9yZWxzLy5yZWxzUEsBAi0AFAAGAAgAAAAhANl8Rc/QAQAAiAMAAA4A AAAAAAAAAAAAAAAALgIAAGRycy9lMm9Eb2MueG1sUEsBAi0AFAAGAAgAAAAhACLQYq/bAAAABwEA AA8AAAAAAAAAAAAAAAAAKgQAAGRycy9kb3ducmV2LnhtbFBLBQYAAAAABAAEAPMAAAAyBQAAAAA= " strokecolor="windowText" strokeweight=".5pt">
                <v:stroke joinstyle="miter"/>
              </v:line>
            </w:pict>
          </mc:Fallback>
        </mc:AlternateContent>
      </w:r>
    </w:p>
    <w:tbl>
      <w:tblPr>
        <w:tblW w:w="14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2113"/>
        <w:gridCol w:w="2460"/>
        <w:gridCol w:w="1367"/>
        <w:gridCol w:w="1220"/>
        <w:gridCol w:w="1220"/>
        <w:gridCol w:w="1260"/>
        <w:gridCol w:w="1280"/>
        <w:gridCol w:w="974"/>
        <w:gridCol w:w="1999"/>
      </w:tblGrid>
      <w:tr w:rsidR="00331E86" w:rsidRPr="00786B09" w:rsidTr="00364DB4">
        <w:trPr>
          <w:trHeight w:val="495"/>
          <w:tblHeader/>
          <w:jc w:val="center"/>
        </w:trPr>
        <w:tc>
          <w:tcPr>
            <w:tcW w:w="859" w:type="dxa"/>
            <w:vMerge w:val="restart"/>
            <w:shd w:val="clear" w:color="auto" w:fill="auto"/>
            <w:vAlign w:val="center"/>
            <w:hideMark/>
          </w:tcPr>
          <w:p w:rsidR="00331E86" w:rsidRPr="00786B09" w:rsidRDefault="00331E86" w:rsidP="00331E86">
            <w:pPr>
              <w:jc w:val="center"/>
              <w:rPr>
                <w:b/>
                <w:bCs/>
                <w:color w:val="auto"/>
                <w:sz w:val="24"/>
                <w:szCs w:val="24"/>
              </w:rPr>
            </w:pPr>
            <w:r w:rsidRPr="00786B09">
              <w:rPr>
                <w:b/>
                <w:bCs/>
                <w:color w:val="auto"/>
                <w:sz w:val="24"/>
                <w:szCs w:val="24"/>
              </w:rPr>
              <w:t>TT</w:t>
            </w:r>
          </w:p>
        </w:tc>
        <w:tc>
          <w:tcPr>
            <w:tcW w:w="2113" w:type="dxa"/>
            <w:vMerge w:val="restart"/>
            <w:shd w:val="clear" w:color="auto" w:fill="auto"/>
            <w:vAlign w:val="center"/>
            <w:hideMark/>
          </w:tcPr>
          <w:p w:rsidR="00331E86" w:rsidRPr="00786B09" w:rsidRDefault="00331E86" w:rsidP="00331E86">
            <w:pPr>
              <w:jc w:val="center"/>
              <w:rPr>
                <w:b/>
                <w:bCs/>
                <w:color w:val="auto"/>
                <w:sz w:val="24"/>
                <w:szCs w:val="24"/>
              </w:rPr>
            </w:pPr>
            <w:r w:rsidRPr="00786B09">
              <w:rPr>
                <w:b/>
                <w:bCs/>
                <w:color w:val="auto"/>
                <w:sz w:val="24"/>
                <w:szCs w:val="24"/>
              </w:rPr>
              <w:t>Huyện/thị xã/thành phố trực thuộc tỉnh</w:t>
            </w:r>
          </w:p>
        </w:tc>
        <w:tc>
          <w:tcPr>
            <w:tcW w:w="2460" w:type="dxa"/>
            <w:vMerge w:val="restart"/>
            <w:shd w:val="clear" w:color="auto" w:fill="auto"/>
            <w:vAlign w:val="center"/>
            <w:hideMark/>
          </w:tcPr>
          <w:p w:rsidR="00331E86" w:rsidRPr="00786B09" w:rsidRDefault="00331E86" w:rsidP="00331E86">
            <w:pPr>
              <w:jc w:val="center"/>
              <w:rPr>
                <w:b/>
                <w:bCs/>
                <w:color w:val="auto"/>
                <w:sz w:val="24"/>
                <w:szCs w:val="24"/>
              </w:rPr>
            </w:pPr>
            <w:r w:rsidRPr="00786B09">
              <w:rPr>
                <w:b/>
                <w:bCs/>
                <w:color w:val="auto"/>
                <w:sz w:val="24"/>
                <w:szCs w:val="24"/>
              </w:rPr>
              <w:t>Xã/thị trấn</w:t>
            </w:r>
          </w:p>
        </w:tc>
        <w:tc>
          <w:tcPr>
            <w:tcW w:w="1367" w:type="dxa"/>
            <w:vMerge w:val="restart"/>
            <w:shd w:val="clear" w:color="auto" w:fill="auto"/>
            <w:vAlign w:val="center"/>
            <w:hideMark/>
          </w:tcPr>
          <w:p w:rsidR="00331E86" w:rsidRPr="00786B09" w:rsidRDefault="00331E86" w:rsidP="00331E86">
            <w:pPr>
              <w:jc w:val="center"/>
              <w:rPr>
                <w:b/>
                <w:bCs/>
                <w:color w:val="auto"/>
                <w:sz w:val="24"/>
                <w:szCs w:val="24"/>
              </w:rPr>
            </w:pPr>
            <w:r w:rsidRPr="00786B09">
              <w:rPr>
                <w:b/>
                <w:bCs/>
                <w:color w:val="auto"/>
                <w:sz w:val="24"/>
                <w:szCs w:val="24"/>
              </w:rPr>
              <w:t xml:space="preserve">Diện tích </w:t>
            </w:r>
            <w:r w:rsidRPr="00786B09">
              <w:rPr>
                <w:b/>
                <w:bCs/>
                <w:color w:val="auto"/>
                <w:sz w:val="24"/>
                <w:szCs w:val="24"/>
              </w:rPr>
              <w:br/>
              <w:t>sử dụng (m2)</w:t>
            </w:r>
          </w:p>
        </w:tc>
        <w:tc>
          <w:tcPr>
            <w:tcW w:w="5954" w:type="dxa"/>
            <w:gridSpan w:val="5"/>
            <w:shd w:val="clear" w:color="auto" w:fill="auto"/>
            <w:vAlign w:val="center"/>
            <w:hideMark/>
          </w:tcPr>
          <w:p w:rsidR="00331E86" w:rsidRPr="00786B09" w:rsidRDefault="00331E86" w:rsidP="00331E86">
            <w:pPr>
              <w:jc w:val="center"/>
              <w:rPr>
                <w:b/>
                <w:bCs/>
                <w:color w:val="auto"/>
                <w:sz w:val="24"/>
                <w:szCs w:val="24"/>
              </w:rPr>
            </w:pPr>
            <w:r w:rsidRPr="00786B09">
              <w:rPr>
                <w:b/>
                <w:bCs/>
                <w:color w:val="auto"/>
                <w:sz w:val="24"/>
                <w:szCs w:val="24"/>
              </w:rPr>
              <w:t>Phân loại xã/thị trấn theo đơn vị hành chính</w:t>
            </w:r>
          </w:p>
        </w:tc>
        <w:tc>
          <w:tcPr>
            <w:tcW w:w="1999" w:type="dxa"/>
            <w:vMerge w:val="restart"/>
            <w:shd w:val="clear" w:color="auto" w:fill="auto"/>
            <w:vAlign w:val="center"/>
            <w:hideMark/>
          </w:tcPr>
          <w:p w:rsidR="00331E86" w:rsidRPr="00786B09" w:rsidRDefault="00331E86" w:rsidP="00331E86">
            <w:pPr>
              <w:jc w:val="center"/>
              <w:rPr>
                <w:b/>
                <w:bCs/>
                <w:color w:val="auto"/>
                <w:sz w:val="24"/>
                <w:szCs w:val="24"/>
              </w:rPr>
            </w:pPr>
            <w:r w:rsidRPr="00786B09">
              <w:rPr>
                <w:b/>
                <w:bCs/>
                <w:color w:val="auto"/>
                <w:sz w:val="24"/>
                <w:szCs w:val="24"/>
              </w:rPr>
              <w:t>Ghi chú</w:t>
            </w:r>
          </w:p>
        </w:tc>
      </w:tr>
      <w:tr w:rsidR="00331E86" w:rsidRPr="00786B09" w:rsidTr="00364DB4">
        <w:trPr>
          <w:trHeight w:val="750"/>
          <w:tblHeader/>
          <w:jc w:val="center"/>
        </w:trPr>
        <w:tc>
          <w:tcPr>
            <w:tcW w:w="859" w:type="dxa"/>
            <w:vMerge/>
            <w:vAlign w:val="center"/>
            <w:hideMark/>
          </w:tcPr>
          <w:p w:rsidR="00331E86" w:rsidRPr="00786B09" w:rsidRDefault="00331E86" w:rsidP="00331E86">
            <w:pPr>
              <w:rPr>
                <w:b/>
                <w:bCs/>
                <w:color w:val="auto"/>
                <w:sz w:val="24"/>
                <w:szCs w:val="24"/>
              </w:rPr>
            </w:pPr>
          </w:p>
        </w:tc>
        <w:tc>
          <w:tcPr>
            <w:tcW w:w="2113" w:type="dxa"/>
            <w:vMerge/>
            <w:vAlign w:val="center"/>
            <w:hideMark/>
          </w:tcPr>
          <w:p w:rsidR="00331E86" w:rsidRPr="00786B09" w:rsidRDefault="00331E86" w:rsidP="00331E86">
            <w:pPr>
              <w:rPr>
                <w:b/>
                <w:bCs/>
                <w:color w:val="auto"/>
                <w:sz w:val="24"/>
                <w:szCs w:val="24"/>
              </w:rPr>
            </w:pPr>
          </w:p>
        </w:tc>
        <w:tc>
          <w:tcPr>
            <w:tcW w:w="2460" w:type="dxa"/>
            <w:vMerge/>
            <w:vAlign w:val="center"/>
            <w:hideMark/>
          </w:tcPr>
          <w:p w:rsidR="00331E86" w:rsidRPr="00786B09" w:rsidRDefault="00331E86" w:rsidP="00331E86">
            <w:pPr>
              <w:rPr>
                <w:b/>
                <w:bCs/>
                <w:color w:val="auto"/>
                <w:sz w:val="24"/>
                <w:szCs w:val="24"/>
              </w:rPr>
            </w:pPr>
          </w:p>
        </w:tc>
        <w:tc>
          <w:tcPr>
            <w:tcW w:w="1367" w:type="dxa"/>
            <w:vMerge/>
            <w:vAlign w:val="center"/>
            <w:hideMark/>
          </w:tcPr>
          <w:p w:rsidR="00331E86" w:rsidRPr="00786B09" w:rsidRDefault="00331E86" w:rsidP="00331E86">
            <w:pPr>
              <w:rPr>
                <w:b/>
                <w:bCs/>
                <w:color w:val="auto"/>
                <w:sz w:val="24"/>
                <w:szCs w:val="24"/>
              </w:rPr>
            </w:pPr>
          </w:p>
        </w:tc>
        <w:tc>
          <w:tcPr>
            <w:tcW w:w="1220" w:type="dxa"/>
            <w:vMerge w:val="restart"/>
            <w:shd w:val="clear" w:color="auto" w:fill="auto"/>
            <w:vAlign w:val="center"/>
            <w:hideMark/>
          </w:tcPr>
          <w:p w:rsidR="00331E86" w:rsidRPr="00786B09" w:rsidRDefault="00331E86" w:rsidP="00331E86">
            <w:pPr>
              <w:jc w:val="center"/>
              <w:rPr>
                <w:b/>
                <w:bCs/>
                <w:color w:val="auto"/>
                <w:sz w:val="24"/>
                <w:szCs w:val="24"/>
              </w:rPr>
            </w:pPr>
            <w:r w:rsidRPr="00786B09">
              <w:rPr>
                <w:b/>
                <w:bCs/>
                <w:color w:val="auto"/>
                <w:sz w:val="24"/>
                <w:szCs w:val="24"/>
              </w:rPr>
              <w:t>Biên giới đất liền</w:t>
            </w:r>
          </w:p>
        </w:tc>
        <w:tc>
          <w:tcPr>
            <w:tcW w:w="1220" w:type="dxa"/>
            <w:vMerge w:val="restart"/>
            <w:shd w:val="clear" w:color="auto" w:fill="auto"/>
            <w:vAlign w:val="center"/>
            <w:hideMark/>
          </w:tcPr>
          <w:p w:rsidR="00331E86" w:rsidRPr="00786B09" w:rsidRDefault="00331E86" w:rsidP="00331E86">
            <w:pPr>
              <w:jc w:val="center"/>
              <w:rPr>
                <w:b/>
                <w:bCs/>
                <w:color w:val="auto"/>
                <w:sz w:val="24"/>
                <w:szCs w:val="24"/>
              </w:rPr>
            </w:pPr>
            <w:r w:rsidRPr="00786B09">
              <w:rPr>
                <w:b/>
                <w:bCs/>
                <w:color w:val="auto"/>
                <w:sz w:val="24"/>
                <w:szCs w:val="24"/>
              </w:rPr>
              <w:t>Ven biển/</w:t>
            </w:r>
            <w:r w:rsidRPr="00786B09">
              <w:rPr>
                <w:b/>
                <w:bCs/>
                <w:color w:val="auto"/>
                <w:sz w:val="24"/>
                <w:szCs w:val="24"/>
              </w:rPr>
              <w:br/>
              <w:t>Hải đảo</w:t>
            </w:r>
          </w:p>
        </w:tc>
        <w:tc>
          <w:tcPr>
            <w:tcW w:w="1260" w:type="dxa"/>
            <w:vMerge w:val="restart"/>
            <w:shd w:val="clear" w:color="auto" w:fill="auto"/>
            <w:vAlign w:val="center"/>
            <w:hideMark/>
          </w:tcPr>
          <w:p w:rsidR="00331E86" w:rsidRPr="00786B09" w:rsidRDefault="00331E86" w:rsidP="00331E86">
            <w:pPr>
              <w:jc w:val="center"/>
              <w:rPr>
                <w:b/>
                <w:bCs/>
                <w:color w:val="auto"/>
                <w:sz w:val="24"/>
                <w:szCs w:val="24"/>
              </w:rPr>
            </w:pPr>
            <w:r w:rsidRPr="00786B09">
              <w:rPr>
                <w:b/>
                <w:bCs/>
                <w:color w:val="auto"/>
                <w:sz w:val="24"/>
                <w:szCs w:val="24"/>
              </w:rPr>
              <w:t>Đặc biệt khó khăn</w:t>
            </w:r>
          </w:p>
        </w:tc>
        <w:tc>
          <w:tcPr>
            <w:tcW w:w="1280" w:type="dxa"/>
            <w:vMerge w:val="restart"/>
            <w:shd w:val="clear" w:color="auto" w:fill="auto"/>
            <w:vAlign w:val="center"/>
            <w:hideMark/>
          </w:tcPr>
          <w:p w:rsidR="00331E86" w:rsidRPr="00786B09" w:rsidRDefault="00331E86" w:rsidP="00331E86">
            <w:pPr>
              <w:jc w:val="center"/>
              <w:rPr>
                <w:b/>
                <w:bCs/>
                <w:color w:val="auto"/>
                <w:sz w:val="24"/>
                <w:szCs w:val="24"/>
              </w:rPr>
            </w:pPr>
            <w:r w:rsidRPr="00786B09">
              <w:rPr>
                <w:b/>
                <w:bCs/>
                <w:color w:val="auto"/>
                <w:sz w:val="24"/>
                <w:szCs w:val="24"/>
              </w:rPr>
              <w:t>Phức tạp về ANTT</w:t>
            </w:r>
          </w:p>
        </w:tc>
        <w:tc>
          <w:tcPr>
            <w:tcW w:w="974" w:type="dxa"/>
            <w:vMerge w:val="restart"/>
            <w:shd w:val="clear" w:color="auto" w:fill="auto"/>
            <w:vAlign w:val="center"/>
            <w:hideMark/>
          </w:tcPr>
          <w:p w:rsidR="00331E86" w:rsidRPr="00786B09" w:rsidRDefault="00331E86" w:rsidP="00331E86">
            <w:pPr>
              <w:jc w:val="center"/>
              <w:rPr>
                <w:b/>
                <w:bCs/>
                <w:color w:val="auto"/>
                <w:sz w:val="24"/>
                <w:szCs w:val="24"/>
              </w:rPr>
            </w:pPr>
            <w:r w:rsidRPr="00786B09">
              <w:rPr>
                <w:b/>
                <w:bCs/>
                <w:color w:val="auto"/>
                <w:sz w:val="24"/>
                <w:szCs w:val="24"/>
              </w:rPr>
              <w:t>Còn lại</w:t>
            </w:r>
          </w:p>
        </w:tc>
        <w:tc>
          <w:tcPr>
            <w:tcW w:w="1999" w:type="dxa"/>
            <w:vMerge/>
            <w:vAlign w:val="center"/>
            <w:hideMark/>
          </w:tcPr>
          <w:p w:rsidR="00331E86" w:rsidRPr="00786B09" w:rsidRDefault="00331E86" w:rsidP="00331E86">
            <w:pPr>
              <w:rPr>
                <w:b/>
                <w:bCs/>
                <w:color w:val="auto"/>
                <w:sz w:val="24"/>
                <w:szCs w:val="24"/>
              </w:rPr>
            </w:pPr>
          </w:p>
        </w:tc>
      </w:tr>
      <w:tr w:rsidR="00331E86" w:rsidRPr="00786B09" w:rsidTr="00364DB4">
        <w:trPr>
          <w:trHeight w:val="360"/>
          <w:tblHeader/>
          <w:jc w:val="center"/>
        </w:trPr>
        <w:tc>
          <w:tcPr>
            <w:tcW w:w="859" w:type="dxa"/>
            <w:vMerge/>
            <w:vAlign w:val="center"/>
            <w:hideMark/>
          </w:tcPr>
          <w:p w:rsidR="00331E86" w:rsidRPr="00786B09" w:rsidRDefault="00331E86" w:rsidP="00331E86">
            <w:pPr>
              <w:rPr>
                <w:b/>
                <w:bCs/>
                <w:color w:val="auto"/>
                <w:sz w:val="24"/>
                <w:szCs w:val="24"/>
              </w:rPr>
            </w:pPr>
          </w:p>
        </w:tc>
        <w:tc>
          <w:tcPr>
            <w:tcW w:w="2113" w:type="dxa"/>
            <w:vMerge/>
            <w:vAlign w:val="center"/>
            <w:hideMark/>
          </w:tcPr>
          <w:p w:rsidR="00331E86" w:rsidRPr="00786B09" w:rsidRDefault="00331E86" w:rsidP="00331E86">
            <w:pPr>
              <w:rPr>
                <w:b/>
                <w:bCs/>
                <w:color w:val="auto"/>
                <w:sz w:val="24"/>
                <w:szCs w:val="24"/>
              </w:rPr>
            </w:pPr>
          </w:p>
        </w:tc>
        <w:tc>
          <w:tcPr>
            <w:tcW w:w="2460" w:type="dxa"/>
            <w:vMerge/>
            <w:vAlign w:val="center"/>
            <w:hideMark/>
          </w:tcPr>
          <w:p w:rsidR="00331E86" w:rsidRPr="00786B09" w:rsidRDefault="00331E86" w:rsidP="00331E86">
            <w:pPr>
              <w:rPr>
                <w:b/>
                <w:bCs/>
                <w:color w:val="auto"/>
                <w:sz w:val="24"/>
                <w:szCs w:val="24"/>
              </w:rPr>
            </w:pPr>
          </w:p>
        </w:tc>
        <w:tc>
          <w:tcPr>
            <w:tcW w:w="1367" w:type="dxa"/>
            <w:vMerge/>
            <w:vAlign w:val="center"/>
            <w:hideMark/>
          </w:tcPr>
          <w:p w:rsidR="00331E86" w:rsidRPr="00786B09" w:rsidRDefault="00331E86" w:rsidP="00331E86">
            <w:pPr>
              <w:rPr>
                <w:b/>
                <w:bCs/>
                <w:color w:val="auto"/>
                <w:sz w:val="24"/>
                <w:szCs w:val="24"/>
              </w:rPr>
            </w:pPr>
          </w:p>
        </w:tc>
        <w:tc>
          <w:tcPr>
            <w:tcW w:w="1220" w:type="dxa"/>
            <w:vMerge/>
            <w:vAlign w:val="center"/>
            <w:hideMark/>
          </w:tcPr>
          <w:p w:rsidR="00331E86" w:rsidRPr="00786B09" w:rsidRDefault="00331E86" w:rsidP="00331E86">
            <w:pPr>
              <w:rPr>
                <w:b/>
                <w:bCs/>
                <w:color w:val="auto"/>
                <w:sz w:val="24"/>
                <w:szCs w:val="24"/>
              </w:rPr>
            </w:pPr>
          </w:p>
        </w:tc>
        <w:tc>
          <w:tcPr>
            <w:tcW w:w="1220" w:type="dxa"/>
            <w:vMerge/>
            <w:vAlign w:val="center"/>
            <w:hideMark/>
          </w:tcPr>
          <w:p w:rsidR="00331E86" w:rsidRPr="00786B09" w:rsidRDefault="00331E86" w:rsidP="00331E86">
            <w:pPr>
              <w:rPr>
                <w:b/>
                <w:bCs/>
                <w:color w:val="auto"/>
                <w:sz w:val="24"/>
                <w:szCs w:val="24"/>
              </w:rPr>
            </w:pPr>
          </w:p>
        </w:tc>
        <w:tc>
          <w:tcPr>
            <w:tcW w:w="1260" w:type="dxa"/>
            <w:vMerge/>
            <w:vAlign w:val="center"/>
            <w:hideMark/>
          </w:tcPr>
          <w:p w:rsidR="00331E86" w:rsidRPr="00786B09" w:rsidRDefault="00331E86" w:rsidP="00331E86">
            <w:pPr>
              <w:rPr>
                <w:b/>
                <w:bCs/>
                <w:color w:val="auto"/>
                <w:sz w:val="24"/>
                <w:szCs w:val="24"/>
              </w:rPr>
            </w:pPr>
          </w:p>
        </w:tc>
        <w:tc>
          <w:tcPr>
            <w:tcW w:w="1280" w:type="dxa"/>
            <w:vMerge/>
            <w:vAlign w:val="center"/>
            <w:hideMark/>
          </w:tcPr>
          <w:p w:rsidR="00331E86" w:rsidRPr="00786B09" w:rsidRDefault="00331E86" w:rsidP="00331E86">
            <w:pPr>
              <w:rPr>
                <w:b/>
                <w:bCs/>
                <w:color w:val="auto"/>
                <w:sz w:val="24"/>
                <w:szCs w:val="24"/>
              </w:rPr>
            </w:pPr>
          </w:p>
        </w:tc>
        <w:tc>
          <w:tcPr>
            <w:tcW w:w="974" w:type="dxa"/>
            <w:vMerge/>
            <w:vAlign w:val="center"/>
            <w:hideMark/>
          </w:tcPr>
          <w:p w:rsidR="00331E86" w:rsidRPr="00786B09" w:rsidRDefault="00331E86" w:rsidP="00331E86">
            <w:pPr>
              <w:rPr>
                <w:b/>
                <w:bCs/>
                <w:color w:val="auto"/>
                <w:sz w:val="24"/>
                <w:szCs w:val="24"/>
              </w:rPr>
            </w:pPr>
          </w:p>
        </w:tc>
        <w:tc>
          <w:tcPr>
            <w:tcW w:w="1999" w:type="dxa"/>
            <w:vMerge/>
            <w:vAlign w:val="center"/>
            <w:hideMark/>
          </w:tcPr>
          <w:p w:rsidR="00331E86" w:rsidRPr="00786B09" w:rsidRDefault="00331E86" w:rsidP="00331E86">
            <w:pPr>
              <w:rPr>
                <w:b/>
                <w:bCs/>
                <w:color w:val="auto"/>
                <w:sz w:val="24"/>
                <w:szCs w:val="24"/>
              </w:rPr>
            </w:pPr>
          </w:p>
        </w:tc>
      </w:tr>
      <w:tr w:rsidR="00331E86" w:rsidRPr="00786B09" w:rsidTr="00364DB4">
        <w:trPr>
          <w:trHeight w:val="330"/>
          <w:jc w:val="center"/>
        </w:trPr>
        <w:tc>
          <w:tcPr>
            <w:tcW w:w="85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w:t>
            </w:r>
          </w:p>
        </w:tc>
        <w:tc>
          <w:tcPr>
            <w:tcW w:w="2113"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Thành phố Hà Tĩnh</w:t>
            </w:r>
          </w:p>
        </w:tc>
        <w:tc>
          <w:tcPr>
            <w:tcW w:w="2460"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Đồng Môn</w:t>
            </w:r>
          </w:p>
        </w:tc>
        <w:tc>
          <w:tcPr>
            <w:tcW w:w="136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3,300</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6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8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974"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999"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 </w:t>
            </w:r>
          </w:p>
        </w:tc>
      </w:tr>
      <w:tr w:rsidR="00331E86" w:rsidRPr="00786B09" w:rsidTr="00364DB4">
        <w:trPr>
          <w:trHeight w:val="375"/>
          <w:jc w:val="center"/>
        </w:trPr>
        <w:tc>
          <w:tcPr>
            <w:tcW w:w="85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2113"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Kỳ Anh</w:t>
            </w:r>
          </w:p>
        </w:tc>
        <w:tc>
          <w:tcPr>
            <w:tcW w:w="2460"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Kỳ Tây</w:t>
            </w:r>
          </w:p>
        </w:tc>
        <w:tc>
          <w:tcPr>
            <w:tcW w:w="136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1,500</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6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8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974"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999"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 </w:t>
            </w:r>
          </w:p>
        </w:tc>
      </w:tr>
      <w:tr w:rsidR="00331E86" w:rsidRPr="00786B09" w:rsidTr="00364DB4">
        <w:trPr>
          <w:trHeight w:val="375"/>
          <w:jc w:val="center"/>
        </w:trPr>
        <w:tc>
          <w:tcPr>
            <w:tcW w:w="85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3</w:t>
            </w:r>
          </w:p>
        </w:tc>
        <w:tc>
          <w:tcPr>
            <w:tcW w:w="2113"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Cẩm Xuyên</w:t>
            </w:r>
          </w:p>
        </w:tc>
        <w:tc>
          <w:tcPr>
            <w:tcW w:w="2460"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Cẩm Thịnh</w:t>
            </w:r>
          </w:p>
        </w:tc>
        <w:tc>
          <w:tcPr>
            <w:tcW w:w="136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2,229</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6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8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974"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999"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 </w:t>
            </w:r>
          </w:p>
        </w:tc>
      </w:tr>
      <w:tr w:rsidR="00331E86" w:rsidRPr="00786B09" w:rsidTr="00364DB4">
        <w:trPr>
          <w:trHeight w:val="375"/>
          <w:jc w:val="center"/>
        </w:trPr>
        <w:tc>
          <w:tcPr>
            <w:tcW w:w="85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4</w:t>
            </w:r>
          </w:p>
        </w:tc>
        <w:tc>
          <w:tcPr>
            <w:tcW w:w="2113"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Cẩm Xuyên</w:t>
            </w:r>
          </w:p>
        </w:tc>
        <w:tc>
          <w:tcPr>
            <w:tcW w:w="2460"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Cẩm Quan</w:t>
            </w:r>
          </w:p>
        </w:tc>
        <w:tc>
          <w:tcPr>
            <w:tcW w:w="136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2,670</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6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8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974"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99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r>
      <w:tr w:rsidR="00331E86" w:rsidRPr="00786B09" w:rsidTr="00364DB4">
        <w:trPr>
          <w:trHeight w:val="375"/>
          <w:jc w:val="center"/>
        </w:trPr>
        <w:tc>
          <w:tcPr>
            <w:tcW w:w="85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5</w:t>
            </w:r>
          </w:p>
        </w:tc>
        <w:tc>
          <w:tcPr>
            <w:tcW w:w="2113"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Thạch Hà</w:t>
            </w:r>
          </w:p>
        </w:tc>
        <w:tc>
          <w:tcPr>
            <w:tcW w:w="2460"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Lưu Vĩnh Sơn</w:t>
            </w:r>
          </w:p>
        </w:tc>
        <w:tc>
          <w:tcPr>
            <w:tcW w:w="136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2,400</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6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8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974"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999"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 </w:t>
            </w:r>
          </w:p>
        </w:tc>
      </w:tr>
      <w:tr w:rsidR="00331E86" w:rsidRPr="00786B09" w:rsidTr="00364DB4">
        <w:trPr>
          <w:trHeight w:val="375"/>
          <w:jc w:val="center"/>
        </w:trPr>
        <w:tc>
          <w:tcPr>
            <w:tcW w:w="85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6</w:t>
            </w:r>
          </w:p>
        </w:tc>
        <w:tc>
          <w:tcPr>
            <w:tcW w:w="2113"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Thạch Hà</w:t>
            </w:r>
          </w:p>
        </w:tc>
        <w:tc>
          <w:tcPr>
            <w:tcW w:w="2460"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Thạch Đài</w:t>
            </w:r>
          </w:p>
        </w:tc>
        <w:tc>
          <w:tcPr>
            <w:tcW w:w="136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2,244</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6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8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974"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999"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 </w:t>
            </w:r>
          </w:p>
        </w:tc>
      </w:tr>
      <w:tr w:rsidR="00331E86" w:rsidRPr="00786B09" w:rsidTr="00364DB4">
        <w:trPr>
          <w:trHeight w:val="375"/>
          <w:jc w:val="center"/>
        </w:trPr>
        <w:tc>
          <w:tcPr>
            <w:tcW w:w="85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7</w:t>
            </w:r>
          </w:p>
        </w:tc>
        <w:tc>
          <w:tcPr>
            <w:tcW w:w="2113"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Can Lộc</w:t>
            </w:r>
          </w:p>
        </w:tc>
        <w:tc>
          <w:tcPr>
            <w:tcW w:w="2460"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Sơn Lộc</w:t>
            </w:r>
          </w:p>
        </w:tc>
        <w:tc>
          <w:tcPr>
            <w:tcW w:w="136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1,242</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6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8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974"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999"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 </w:t>
            </w:r>
          </w:p>
        </w:tc>
      </w:tr>
      <w:tr w:rsidR="00331E86" w:rsidRPr="00786B09" w:rsidTr="00364DB4">
        <w:trPr>
          <w:trHeight w:val="375"/>
          <w:jc w:val="center"/>
        </w:trPr>
        <w:tc>
          <w:tcPr>
            <w:tcW w:w="85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8</w:t>
            </w:r>
          </w:p>
        </w:tc>
        <w:tc>
          <w:tcPr>
            <w:tcW w:w="2113"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Đức Thọ</w:t>
            </w:r>
          </w:p>
        </w:tc>
        <w:tc>
          <w:tcPr>
            <w:tcW w:w="2460"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Thị trấn Đức Thọ</w:t>
            </w:r>
          </w:p>
        </w:tc>
        <w:tc>
          <w:tcPr>
            <w:tcW w:w="136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811</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6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8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974"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999"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 </w:t>
            </w:r>
          </w:p>
        </w:tc>
      </w:tr>
      <w:tr w:rsidR="00331E86" w:rsidRPr="00786B09" w:rsidTr="00364DB4">
        <w:trPr>
          <w:trHeight w:val="375"/>
          <w:jc w:val="center"/>
        </w:trPr>
        <w:tc>
          <w:tcPr>
            <w:tcW w:w="85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9</w:t>
            </w:r>
          </w:p>
        </w:tc>
        <w:tc>
          <w:tcPr>
            <w:tcW w:w="2113"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Đức Thọ</w:t>
            </w:r>
          </w:p>
        </w:tc>
        <w:tc>
          <w:tcPr>
            <w:tcW w:w="2460"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Tân Dân</w:t>
            </w:r>
          </w:p>
        </w:tc>
        <w:tc>
          <w:tcPr>
            <w:tcW w:w="136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1,970</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6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xml:space="preserve"> </w:t>
            </w:r>
          </w:p>
        </w:tc>
        <w:tc>
          <w:tcPr>
            <w:tcW w:w="128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974"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999"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 </w:t>
            </w:r>
          </w:p>
        </w:tc>
      </w:tr>
      <w:tr w:rsidR="00331E86" w:rsidRPr="00786B09" w:rsidTr="00364DB4">
        <w:trPr>
          <w:trHeight w:val="375"/>
          <w:jc w:val="center"/>
        </w:trPr>
        <w:tc>
          <w:tcPr>
            <w:tcW w:w="85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10</w:t>
            </w:r>
          </w:p>
        </w:tc>
        <w:tc>
          <w:tcPr>
            <w:tcW w:w="2113"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Đức Thọ</w:t>
            </w:r>
          </w:p>
        </w:tc>
        <w:tc>
          <w:tcPr>
            <w:tcW w:w="2460"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Hòa Lạc</w:t>
            </w:r>
          </w:p>
        </w:tc>
        <w:tc>
          <w:tcPr>
            <w:tcW w:w="136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808</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6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8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974"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999"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 </w:t>
            </w:r>
          </w:p>
        </w:tc>
      </w:tr>
      <w:tr w:rsidR="00331E86" w:rsidRPr="00786B09" w:rsidTr="00364DB4">
        <w:trPr>
          <w:trHeight w:val="375"/>
          <w:jc w:val="center"/>
        </w:trPr>
        <w:tc>
          <w:tcPr>
            <w:tcW w:w="85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11</w:t>
            </w:r>
          </w:p>
        </w:tc>
        <w:tc>
          <w:tcPr>
            <w:tcW w:w="2113"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Đức Thọ</w:t>
            </w:r>
          </w:p>
        </w:tc>
        <w:tc>
          <w:tcPr>
            <w:tcW w:w="2460"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Trường Sơn</w:t>
            </w:r>
          </w:p>
        </w:tc>
        <w:tc>
          <w:tcPr>
            <w:tcW w:w="136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1,200</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6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8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974"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999"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 </w:t>
            </w:r>
          </w:p>
        </w:tc>
      </w:tr>
      <w:tr w:rsidR="00331E86" w:rsidRPr="00786B09" w:rsidTr="00364DB4">
        <w:trPr>
          <w:trHeight w:val="375"/>
          <w:jc w:val="center"/>
        </w:trPr>
        <w:tc>
          <w:tcPr>
            <w:tcW w:w="85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12</w:t>
            </w:r>
          </w:p>
        </w:tc>
        <w:tc>
          <w:tcPr>
            <w:tcW w:w="2113"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Đức Thọ</w:t>
            </w:r>
          </w:p>
        </w:tc>
        <w:tc>
          <w:tcPr>
            <w:tcW w:w="2460"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Tùng Châu</w:t>
            </w:r>
          </w:p>
        </w:tc>
        <w:tc>
          <w:tcPr>
            <w:tcW w:w="136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1,780</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6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8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974"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999"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 </w:t>
            </w:r>
          </w:p>
        </w:tc>
      </w:tr>
      <w:tr w:rsidR="00331E86" w:rsidRPr="00786B09" w:rsidTr="00364DB4">
        <w:trPr>
          <w:trHeight w:val="375"/>
          <w:jc w:val="center"/>
        </w:trPr>
        <w:tc>
          <w:tcPr>
            <w:tcW w:w="85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13</w:t>
            </w:r>
          </w:p>
        </w:tc>
        <w:tc>
          <w:tcPr>
            <w:tcW w:w="2113"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Đức Thọ</w:t>
            </w:r>
          </w:p>
        </w:tc>
        <w:tc>
          <w:tcPr>
            <w:tcW w:w="2460"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Bùi La Nhân</w:t>
            </w:r>
          </w:p>
        </w:tc>
        <w:tc>
          <w:tcPr>
            <w:tcW w:w="136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1,107</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6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8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974"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999"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 </w:t>
            </w:r>
          </w:p>
        </w:tc>
      </w:tr>
      <w:tr w:rsidR="00331E86" w:rsidRPr="00786B09" w:rsidTr="00364DB4">
        <w:trPr>
          <w:trHeight w:val="375"/>
          <w:jc w:val="center"/>
        </w:trPr>
        <w:tc>
          <w:tcPr>
            <w:tcW w:w="85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14</w:t>
            </w:r>
          </w:p>
        </w:tc>
        <w:tc>
          <w:tcPr>
            <w:tcW w:w="2113"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Đức Thọ</w:t>
            </w:r>
          </w:p>
        </w:tc>
        <w:tc>
          <w:tcPr>
            <w:tcW w:w="2460"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An Dũng</w:t>
            </w:r>
          </w:p>
        </w:tc>
        <w:tc>
          <w:tcPr>
            <w:tcW w:w="136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3,300</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6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8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974"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999"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 </w:t>
            </w:r>
          </w:p>
        </w:tc>
      </w:tr>
      <w:tr w:rsidR="00331E86" w:rsidRPr="00786B09" w:rsidTr="00364DB4">
        <w:trPr>
          <w:trHeight w:val="375"/>
          <w:jc w:val="center"/>
        </w:trPr>
        <w:tc>
          <w:tcPr>
            <w:tcW w:w="85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15</w:t>
            </w:r>
          </w:p>
        </w:tc>
        <w:tc>
          <w:tcPr>
            <w:tcW w:w="2113"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Đức Thọ</w:t>
            </w:r>
          </w:p>
        </w:tc>
        <w:tc>
          <w:tcPr>
            <w:tcW w:w="2460"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Quang Vĩnh</w:t>
            </w:r>
          </w:p>
        </w:tc>
        <w:tc>
          <w:tcPr>
            <w:tcW w:w="136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1,528</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6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8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974"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999"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 </w:t>
            </w:r>
          </w:p>
        </w:tc>
      </w:tr>
      <w:tr w:rsidR="00331E86" w:rsidRPr="00786B09" w:rsidTr="00364DB4">
        <w:trPr>
          <w:trHeight w:val="375"/>
          <w:jc w:val="center"/>
        </w:trPr>
        <w:tc>
          <w:tcPr>
            <w:tcW w:w="85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16</w:t>
            </w:r>
          </w:p>
        </w:tc>
        <w:tc>
          <w:tcPr>
            <w:tcW w:w="2113"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Đức Thọ</w:t>
            </w:r>
          </w:p>
        </w:tc>
        <w:tc>
          <w:tcPr>
            <w:tcW w:w="2460"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Thanh Bình Thịnh</w:t>
            </w:r>
          </w:p>
        </w:tc>
        <w:tc>
          <w:tcPr>
            <w:tcW w:w="136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1,510</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6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8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974"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999"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 </w:t>
            </w:r>
          </w:p>
        </w:tc>
      </w:tr>
      <w:tr w:rsidR="00331E86" w:rsidRPr="00786B09" w:rsidTr="00364DB4">
        <w:trPr>
          <w:trHeight w:val="375"/>
          <w:jc w:val="center"/>
        </w:trPr>
        <w:tc>
          <w:tcPr>
            <w:tcW w:w="85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17</w:t>
            </w:r>
          </w:p>
        </w:tc>
        <w:tc>
          <w:tcPr>
            <w:tcW w:w="2113"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Đức Thọ</w:t>
            </w:r>
          </w:p>
        </w:tc>
        <w:tc>
          <w:tcPr>
            <w:tcW w:w="2460"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Lâm Trung Thủy</w:t>
            </w:r>
          </w:p>
        </w:tc>
        <w:tc>
          <w:tcPr>
            <w:tcW w:w="136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1,594</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6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8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974"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999"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 </w:t>
            </w:r>
          </w:p>
        </w:tc>
      </w:tr>
      <w:tr w:rsidR="00331E86" w:rsidRPr="00786B09" w:rsidTr="00364DB4">
        <w:trPr>
          <w:trHeight w:val="375"/>
          <w:jc w:val="center"/>
        </w:trPr>
        <w:tc>
          <w:tcPr>
            <w:tcW w:w="85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18</w:t>
            </w:r>
          </w:p>
        </w:tc>
        <w:tc>
          <w:tcPr>
            <w:tcW w:w="2113"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Đức Thọ</w:t>
            </w:r>
          </w:p>
        </w:tc>
        <w:tc>
          <w:tcPr>
            <w:tcW w:w="2460"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Tùng Ảnh</w:t>
            </w:r>
          </w:p>
        </w:tc>
        <w:tc>
          <w:tcPr>
            <w:tcW w:w="136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1,606</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6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8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974"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999"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 </w:t>
            </w:r>
          </w:p>
        </w:tc>
      </w:tr>
      <w:tr w:rsidR="00331E86" w:rsidRPr="00786B09" w:rsidTr="00364DB4">
        <w:trPr>
          <w:trHeight w:val="375"/>
          <w:jc w:val="center"/>
        </w:trPr>
        <w:tc>
          <w:tcPr>
            <w:tcW w:w="85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19</w:t>
            </w:r>
          </w:p>
        </w:tc>
        <w:tc>
          <w:tcPr>
            <w:tcW w:w="2113"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Hương Sơn</w:t>
            </w:r>
          </w:p>
        </w:tc>
        <w:tc>
          <w:tcPr>
            <w:tcW w:w="2460"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Thị trấn Phố Châu</w:t>
            </w:r>
          </w:p>
        </w:tc>
        <w:tc>
          <w:tcPr>
            <w:tcW w:w="136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993</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6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8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974"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999"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 </w:t>
            </w:r>
          </w:p>
        </w:tc>
      </w:tr>
      <w:tr w:rsidR="00331E86" w:rsidRPr="00786B09" w:rsidTr="00364DB4">
        <w:trPr>
          <w:trHeight w:val="660"/>
          <w:jc w:val="center"/>
        </w:trPr>
        <w:tc>
          <w:tcPr>
            <w:tcW w:w="85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20</w:t>
            </w:r>
          </w:p>
        </w:tc>
        <w:tc>
          <w:tcPr>
            <w:tcW w:w="2113"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Hương Sơn</w:t>
            </w:r>
          </w:p>
        </w:tc>
        <w:tc>
          <w:tcPr>
            <w:tcW w:w="2460"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Thị trấn Tây Sơn</w:t>
            </w:r>
          </w:p>
        </w:tc>
        <w:tc>
          <w:tcPr>
            <w:tcW w:w="136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3,125</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6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8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974"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999"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Sử dụng Trạm CS Tây Sơn cũ</w:t>
            </w:r>
          </w:p>
        </w:tc>
      </w:tr>
      <w:tr w:rsidR="00331E86" w:rsidRPr="00786B09" w:rsidTr="00364DB4">
        <w:trPr>
          <w:trHeight w:val="375"/>
          <w:jc w:val="center"/>
        </w:trPr>
        <w:tc>
          <w:tcPr>
            <w:tcW w:w="85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21</w:t>
            </w:r>
          </w:p>
        </w:tc>
        <w:tc>
          <w:tcPr>
            <w:tcW w:w="2113"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Hương Sơn</w:t>
            </w:r>
          </w:p>
        </w:tc>
        <w:tc>
          <w:tcPr>
            <w:tcW w:w="2460"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Sơn Kim 1</w:t>
            </w:r>
          </w:p>
        </w:tc>
        <w:tc>
          <w:tcPr>
            <w:tcW w:w="136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1,249</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6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8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974"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999"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 </w:t>
            </w:r>
          </w:p>
        </w:tc>
      </w:tr>
      <w:tr w:rsidR="00331E86" w:rsidRPr="00786B09" w:rsidTr="00364DB4">
        <w:trPr>
          <w:trHeight w:val="375"/>
          <w:jc w:val="center"/>
        </w:trPr>
        <w:tc>
          <w:tcPr>
            <w:tcW w:w="85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22</w:t>
            </w:r>
          </w:p>
        </w:tc>
        <w:tc>
          <w:tcPr>
            <w:tcW w:w="2113"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Hương Sơn</w:t>
            </w:r>
          </w:p>
        </w:tc>
        <w:tc>
          <w:tcPr>
            <w:tcW w:w="2460"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Quang Diệm</w:t>
            </w:r>
          </w:p>
        </w:tc>
        <w:tc>
          <w:tcPr>
            <w:tcW w:w="136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2,158</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6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8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974"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999"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 </w:t>
            </w:r>
          </w:p>
        </w:tc>
      </w:tr>
      <w:tr w:rsidR="00331E86" w:rsidRPr="00786B09" w:rsidTr="00364DB4">
        <w:trPr>
          <w:trHeight w:val="375"/>
          <w:jc w:val="center"/>
        </w:trPr>
        <w:tc>
          <w:tcPr>
            <w:tcW w:w="85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23</w:t>
            </w:r>
          </w:p>
        </w:tc>
        <w:tc>
          <w:tcPr>
            <w:tcW w:w="2113"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Hương Sơn</w:t>
            </w:r>
          </w:p>
        </w:tc>
        <w:tc>
          <w:tcPr>
            <w:tcW w:w="2460"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Tân Mỹ Hà</w:t>
            </w:r>
          </w:p>
        </w:tc>
        <w:tc>
          <w:tcPr>
            <w:tcW w:w="136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1,000</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6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8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974"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999"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 </w:t>
            </w:r>
          </w:p>
        </w:tc>
      </w:tr>
      <w:tr w:rsidR="00331E86" w:rsidRPr="00786B09" w:rsidTr="00364DB4">
        <w:trPr>
          <w:trHeight w:val="375"/>
          <w:jc w:val="center"/>
        </w:trPr>
        <w:tc>
          <w:tcPr>
            <w:tcW w:w="85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24</w:t>
            </w:r>
          </w:p>
        </w:tc>
        <w:tc>
          <w:tcPr>
            <w:tcW w:w="2113"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Hương Sơn</w:t>
            </w:r>
          </w:p>
        </w:tc>
        <w:tc>
          <w:tcPr>
            <w:tcW w:w="2460"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Sơn Giang</w:t>
            </w:r>
          </w:p>
        </w:tc>
        <w:tc>
          <w:tcPr>
            <w:tcW w:w="136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2,235</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6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8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974"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999"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 </w:t>
            </w:r>
          </w:p>
        </w:tc>
      </w:tr>
      <w:tr w:rsidR="00331E86" w:rsidRPr="00786B09" w:rsidTr="00364DB4">
        <w:trPr>
          <w:trHeight w:val="375"/>
          <w:jc w:val="center"/>
        </w:trPr>
        <w:tc>
          <w:tcPr>
            <w:tcW w:w="85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25</w:t>
            </w:r>
          </w:p>
        </w:tc>
        <w:tc>
          <w:tcPr>
            <w:tcW w:w="2113"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Hương Sơn</w:t>
            </w:r>
          </w:p>
        </w:tc>
        <w:tc>
          <w:tcPr>
            <w:tcW w:w="2460"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Sơn Ninh</w:t>
            </w:r>
          </w:p>
        </w:tc>
        <w:tc>
          <w:tcPr>
            <w:tcW w:w="136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1,000</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6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8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974"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999"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 </w:t>
            </w:r>
          </w:p>
        </w:tc>
      </w:tr>
      <w:tr w:rsidR="00331E86" w:rsidRPr="00786B09" w:rsidTr="00364DB4">
        <w:trPr>
          <w:trHeight w:val="375"/>
          <w:jc w:val="center"/>
        </w:trPr>
        <w:tc>
          <w:tcPr>
            <w:tcW w:w="85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26</w:t>
            </w:r>
          </w:p>
        </w:tc>
        <w:tc>
          <w:tcPr>
            <w:tcW w:w="2113"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Hương Sơn</w:t>
            </w:r>
          </w:p>
        </w:tc>
        <w:tc>
          <w:tcPr>
            <w:tcW w:w="2460"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Kim Hoa</w:t>
            </w:r>
          </w:p>
        </w:tc>
        <w:tc>
          <w:tcPr>
            <w:tcW w:w="136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1,700</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6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8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974"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999"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 </w:t>
            </w:r>
          </w:p>
        </w:tc>
      </w:tr>
      <w:tr w:rsidR="00331E86" w:rsidRPr="00786B09" w:rsidTr="00364DB4">
        <w:trPr>
          <w:trHeight w:val="375"/>
          <w:jc w:val="center"/>
        </w:trPr>
        <w:tc>
          <w:tcPr>
            <w:tcW w:w="85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27</w:t>
            </w:r>
          </w:p>
        </w:tc>
        <w:tc>
          <w:tcPr>
            <w:tcW w:w="2113"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Hương Khê</w:t>
            </w:r>
          </w:p>
        </w:tc>
        <w:tc>
          <w:tcPr>
            <w:tcW w:w="2460"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Hương Đô</w:t>
            </w:r>
          </w:p>
        </w:tc>
        <w:tc>
          <w:tcPr>
            <w:tcW w:w="136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2,000</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6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8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974"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999"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 </w:t>
            </w:r>
          </w:p>
        </w:tc>
      </w:tr>
      <w:tr w:rsidR="00331E86" w:rsidRPr="00786B09" w:rsidTr="00364DB4">
        <w:trPr>
          <w:trHeight w:val="375"/>
          <w:jc w:val="center"/>
        </w:trPr>
        <w:tc>
          <w:tcPr>
            <w:tcW w:w="85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28</w:t>
            </w:r>
          </w:p>
        </w:tc>
        <w:tc>
          <w:tcPr>
            <w:tcW w:w="2113"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Hương Khê</w:t>
            </w:r>
          </w:p>
        </w:tc>
        <w:tc>
          <w:tcPr>
            <w:tcW w:w="2460"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Hương Lâm</w:t>
            </w:r>
          </w:p>
        </w:tc>
        <w:tc>
          <w:tcPr>
            <w:tcW w:w="136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1,188</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6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28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974"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999"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 </w:t>
            </w:r>
          </w:p>
        </w:tc>
      </w:tr>
      <w:tr w:rsidR="00331E86" w:rsidRPr="00786B09" w:rsidTr="00364DB4">
        <w:trPr>
          <w:trHeight w:val="375"/>
          <w:jc w:val="center"/>
        </w:trPr>
        <w:tc>
          <w:tcPr>
            <w:tcW w:w="85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29</w:t>
            </w:r>
          </w:p>
        </w:tc>
        <w:tc>
          <w:tcPr>
            <w:tcW w:w="2113"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Hương Khê</w:t>
            </w:r>
          </w:p>
        </w:tc>
        <w:tc>
          <w:tcPr>
            <w:tcW w:w="2460"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Hương Vĩnh</w:t>
            </w:r>
          </w:p>
        </w:tc>
        <w:tc>
          <w:tcPr>
            <w:tcW w:w="136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1,500</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6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28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974"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999"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 </w:t>
            </w:r>
          </w:p>
        </w:tc>
      </w:tr>
      <w:tr w:rsidR="00331E86" w:rsidRPr="00786B09" w:rsidTr="00364DB4">
        <w:trPr>
          <w:trHeight w:val="450"/>
          <w:jc w:val="center"/>
        </w:trPr>
        <w:tc>
          <w:tcPr>
            <w:tcW w:w="85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30</w:t>
            </w:r>
          </w:p>
        </w:tc>
        <w:tc>
          <w:tcPr>
            <w:tcW w:w="2113"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Hương Khê</w:t>
            </w:r>
          </w:p>
        </w:tc>
        <w:tc>
          <w:tcPr>
            <w:tcW w:w="2460"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Lộc Yên</w:t>
            </w:r>
          </w:p>
        </w:tc>
        <w:tc>
          <w:tcPr>
            <w:tcW w:w="136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604</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6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8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974"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999"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 </w:t>
            </w:r>
          </w:p>
        </w:tc>
      </w:tr>
      <w:tr w:rsidR="00331E86" w:rsidRPr="00786B09" w:rsidTr="00364DB4">
        <w:trPr>
          <w:trHeight w:val="375"/>
          <w:jc w:val="center"/>
        </w:trPr>
        <w:tc>
          <w:tcPr>
            <w:tcW w:w="85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31</w:t>
            </w:r>
          </w:p>
        </w:tc>
        <w:tc>
          <w:tcPr>
            <w:tcW w:w="2113"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Hương Khê</w:t>
            </w:r>
          </w:p>
        </w:tc>
        <w:tc>
          <w:tcPr>
            <w:tcW w:w="2460"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Điền Mỹ</w:t>
            </w:r>
          </w:p>
        </w:tc>
        <w:tc>
          <w:tcPr>
            <w:tcW w:w="136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2,000</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6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8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974"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999"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 </w:t>
            </w:r>
          </w:p>
        </w:tc>
      </w:tr>
      <w:tr w:rsidR="00331E86" w:rsidRPr="00786B09" w:rsidTr="00364DB4">
        <w:trPr>
          <w:trHeight w:val="375"/>
          <w:jc w:val="center"/>
        </w:trPr>
        <w:tc>
          <w:tcPr>
            <w:tcW w:w="85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32</w:t>
            </w:r>
          </w:p>
        </w:tc>
        <w:tc>
          <w:tcPr>
            <w:tcW w:w="2113"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Vũ Quang</w:t>
            </w:r>
          </w:p>
        </w:tc>
        <w:tc>
          <w:tcPr>
            <w:tcW w:w="2460"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Thị trấn Vũ Quang</w:t>
            </w:r>
          </w:p>
        </w:tc>
        <w:tc>
          <w:tcPr>
            <w:tcW w:w="136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1,003</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6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8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974"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999"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 </w:t>
            </w:r>
          </w:p>
        </w:tc>
      </w:tr>
      <w:tr w:rsidR="00331E86" w:rsidRPr="00786B09" w:rsidTr="00364DB4">
        <w:trPr>
          <w:trHeight w:val="375"/>
          <w:jc w:val="center"/>
        </w:trPr>
        <w:tc>
          <w:tcPr>
            <w:tcW w:w="85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33</w:t>
            </w:r>
          </w:p>
        </w:tc>
        <w:tc>
          <w:tcPr>
            <w:tcW w:w="2113"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Nghi Xuân</w:t>
            </w:r>
          </w:p>
        </w:tc>
        <w:tc>
          <w:tcPr>
            <w:tcW w:w="2460"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Xuân Mỹ</w:t>
            </w:r>
          </w:p>
        </w:tc>
        <w:tc>
          <w:tcPr>
            <w:tcW w:w="136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2,259</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6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8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974"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999"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 </w:t>
            </w:r>
          </w:p>
        </w:tc>
      </w:tr>
      <w:tr w:rsidR="00331E86" w:rsidRPr="00786B09" w:rsidTr="00364DB4">
        <w:trPr>
          <w:trHeight w:val="375"/>
          <w:jc w:val="center"/>
        </w:trPr>
        <w:tc>
          <w:tcPr>
            <w:tcW w:w="85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34</w:t>
            </w:r>
          </w:p>
        </w:tc>
        <w:tc>
          <w:tcPr>
            <w:tcW w:w="2113"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Nghi Xuân</w:t>
            </w:r>
          </w:p>
        </w:tc>
        <w:tc>
          <w:tcPr>
            <w:tcW w:w="2460"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Đan Trường</w:t>
            </w:r>
          </w:p>
        </w:tc>
        <w:tc>
          <w:tcPr>
            <w:tcW w:w="136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1,016</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26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8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974"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999"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 </w:t>
            </w:r>
          </w:p>
        </w:tc>
      </w:tr>
      <w:tr w:rsidR="00331E86" w:rsidRPr="00786B09" w:rsidTr="00364DB4">
        <w:trPr>
          <w:trHeight w:val="375"/>
          <w:jc w:val="center"/>
        </w:trPr>
        <w:tc>
          <w:tcPr>
            <w:tcW w:w="85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35</w:t>
            </w:r>
          </w:p>
        </w:tc>
        <w:tc>
          <w:tcPr>
            <w:tcW w:w="2113"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Nghi Xuân</w:t>
            </w:r>
          </w:p>
        </w:tc>
        <w:tc>
          <w:tcPr>
            <w:tcW w:w="2460"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Xuân Hội</w:t>
            </w:r>
          </w:p>
        </w:tc>
        <w:tc>
          <w:tcPr>
            <w:tcW w:w="136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1,890</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26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8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974"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999"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 </w:t>
            </w:r>
          </w:p>
        </w:tc>
      </w:tr>
      <w:tr w:rsidR="00331E86" w:rsidRPr="00786B09" w:rsidTr="00364DB4">
        <w:trPr>
          <w:trHeight w:val="375"/>
          <w:jc w:val="center"/>
        </w:trPr>
        <w:tc>
          <w:tcPr>
            <w:tcW w:w="85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36</w:t>
            </w:r>
          </w:p>
        </w:tc>
        <w:tc>
          <w:tcPr>
            <w:tcW w:w="2113"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Nghi Xuân</w:t>
            </w:r>
          </w:p>
        </w:tc>
        <w:tc>
          <w:tcPr>
            <w:tcW w:w="2460"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Xuân Lam</w:t>
            </w:r>
          </w:p>
        </w:tc>
        <w:tc>
          <w:tcPr>
            <w:tcW w:w="136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1,465</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6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8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974"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999"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 </w:t>
            </w:r>
          </w:p>
        </w:tc>
      </w:tr>
      <w:tr w:rsidR="00331E86" w:rsidRPr="00786B09" w:rsidTr="00364DB4">
        <w:trPr>
          <w:trHeight w:val="375"/>
          <w:jc w:val="center"/>
        </w:trPr>
        <w:tc>
          <w:tcPr>
            <w:tcW w:w="85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37</w:t>
            </w:r>
          </w:p>
        </w:tc>
        <w:tc>
          <w:tcPr>
            <w:tcW w:w="2113"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Lộc Hà</w:t>
            </w:r>
          </w:p>
        </w:tc>
        <w:tc>
          <w:tcPr>
            <w:tcW w:w="2460"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Bình An</w:t>
            </w:r>
          </w:p>
        </w:tc>
        <w:tc>
          <w:tcPr>
            <w:tcW w:w="136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1,331</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2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6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128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 </w:t>
            </w:r>
          </w:p>
        </w:tc>
        <w:tc>
          <w:tcPr>
            <w:tcW w:w="974"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999"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 </w:t>
            </w:r>
          </w:p>
        </w:tc>
      </w:tr>
      <w:tr w:rsidR="00331E86" w:rsidRPr="00786B09" w:rsidTr="00364DB4">
        <w:trPr>
          <w:trHeight w:val="375"/>
          <w:jc w:val="center"/>
        </w:trPr>
        <w:tc>
          <w:tcPr>
            <w:tcW w:w="2972" w:type="dxa"/>
            <w:gridSpan w:val="2"/>
            <w:shd w:val="clear" w:color="auto" w:fill="auto"/>
            <w:vAlign w:val="center"/>
            <w:hideMark/>
          </w:tcPr>
          <w:p w:rsidR="00331E86" w:rsidRPr="00786B09" w:rsidRDefault="00331E86" w:rsidP="00331E86">
            <w:pPr>
              <w:jc w:val="center"/>
              <w:rPr>
                <w:b/>
                <w:bCs/>
                <w:color w:val="auto"/>
                <w:sz w:val="24"/>
                <w:szCs w:val="24"/>
              </w:rPr>
            </w:pPr>
            <w:r w:rsidRPr="00786B09">
              <w:rPr>
                <w:b/>
                <w:bCs/>
                <w:color w:val="auto"/>
                <w:sz w:val="24"/>
                <w:szCs w:val="24"/>
              </w:rPr>
              <w:t>TỔNG CỘNG</w:t>
            </w:r>
          </w:p>
        </w:tc>
        <w:tc>
          <w:tcPr>
            <w:tcW w:w="2460" w:type="dxa"/>
            <w:shd w:val="clear" w:color="auto" w:fill="auto"/>
            <w:vAlign w:val="center"/>
            <w:hideMark/>
          </w:tcPr>
          <w:p w:rsidR="00331E86" w:rsidRPr="00786B09" w:rsidRDefault="00331E86" w:rsidP="00331E86">
            <w:pPr>
              <w:rPr>
                <w:b/>
                <w:bCs/>
                <w:color w:val="auto"/>
                <w:sz w:val="24"/>
                <w:szCs w:val="24"/>
              </w:rPr>
            </w:pPr>
            <w:r w:rsidRPr="00786B09">
              <w:rPr>
                <w:b/>
                <w:bCs/>
                <w:color w:val="auto"/>
                <w:sz w:val="24"/>
                <w:szCs w:val="24"/>
              </w:rPr>
              <w:t> </w:t>
            </w:r>
          </w:p>
        </w:tc>
        <w:tc>
          <w:tcPr>
            <w:tcW w:w="1367" w:type="dxa"/>
            <w:shd w:val="clear" w:color="auto" w:fill="auto"/>
            <w:noWrap/>
            <w:vAlign w:val="center"/>
            <w:hideMark/>
          </w:tcPr>
          <w:p w:rsidR="00331E86" w:rsidRPr="00786B09" w:rsidRDefault="00331E86" w:rsidP="00331E86">
            <w:pPr>
              <w:jc w:val="center"/>
              <w:rPr>
                <w:b/>
                <w:bCs/>
                <w:color w:val="auto"/>
                <w:sz w:val="24"/>
                <w:szCs w:val="24"/>
              </w:rPr>
            </w:pPr>
            <w:r w:rsidRPr="00786B09">
              <w:rPr>
                <w:b/>
                <w:bCs/>
                <w:color w:val="auto"/>
                <w:sz w:val="24"/>
                <w:szCs w:val="24"/>
              </w:rPr>
              <w:t> </w:t>
            </w:r>
          </w:p>
        </w:tc>
        <w:tc>
          <w:tcPr>
            <w:tcW w:w="1220" w:type="dxa"/>
            <w:shd w:val="clear" w:color="auto" w:fill="auto"/>
            <w:noWrap/>
            <w:vAlign w:val="center"/>
            <w:hideMark/>
          </w:tcPr>
          <w:p w:rsidR="00331E86" w:rsidRPr="00786B09" w:rsidRDefault="00331E86" w:rsidP="00331E86">
            <w:pPr>
              <w:jc w:val="center"/>
              <w:rPr>
                <w:b/>
                <w:bCs/>
                <w:color w:val="auto"/>
                <w:sz w:val="24"/>
                <w:szCs w:val="24"/>
              </w:rPr>
            </w:pPr>
            <w:r w:rsidRPr="00786B09">
              <w:rPr>
                <w:b/>
                <w:bCs/>
                <w:color w:val="auto"/>
                <w:sz w:val="24"/>
                <w:szCs w:val="24"/>
              </w:rPr>
              <w:t>3</w:t>
            </w:r>
          </w:p>
        </w:tc>
        <w:tc>
          <w:tcPr>
            <w:tcW w:w="1220" w:type="dxa"/>
            <w:shd w:val="clear" w:color="auto" w:fill="auto"/>
            <w:noWrap/>
            <w:vAlign w:val="center"/>
            <w:hideMark/>
          </w:tcPr>
          <w:p w:rsidR="00331E86" w:rsidRPr="00786B09" w:rsidRDefault="00331E86" w:rsidP="00331E86">
            <w:pPr>
              <w:jc w:val="center"/>
              <w:rPr>
                <w:b/>
                <w:bCs/>
                <w:color w:val="auto"/>
                <w:sz w:val="24"/>
                <w:szCs w:val="24"/>
              </w:rPr>
            </w:pPr>
            <w:r w:rsidRPr="00786B09">
              <w:rPr>
                <w:b/>
                <w:bCs/>
                <w:color w:val="auto"/>
                <w:sz w:val="24"/>
                <w:szCs w:val="24"/>
              </w:rPr>
              <w:t>2</w:t>
            </w:r>
          </w:p>
        </w:tc>
        <w:tc>
          <w:tcPr>
            <w:tcW w:w="1260" w:type="dxa"/>
            <w:shd w:val="clear" w:color="auto" w:fill="auto"/>
            <w:noWrap/>
            <w:vAlign w:val="center"/>
            <w:hideMark/>
          </w:tcPr>
          <w:p w:rsidR="00331E86" w:rsidRPr="00786B09" w:rsidRDefault="00331E86" w:rsidP="00331E86">
            <w:pPr>
              <w:jc w:val="center"/>
              <w:rPr>
                <w:b/>
                <w:bCs/>
                <w:color w:val="auto"/>
                <w:sz w:val="24"/>
                <w:szCs w:val="24"/>
              </w:rPr>
            </w:pPr>
            <w:r w:rsidRPr="00786B09">
              <w:rPr>
                <w:b/>
                <w:bCs/>
                <w:color w:val="auto"/>
                <w:sz w:val="24"/>
                <w:szCs w:val="24"/>
              </w:rPr>
              <w:t>2</w:t>
            </w:r>
          </w:p>
        </w:tc>
        <w:tc>
          <w:tcPr>
            <w:tcW w:w="1280" w:type="dxa"/>
            <w:shd w:val="clear" w:color="auto" w:fill="auto"/>
            <w:noWrap/>
            <w:vAlign w:val="center"/>
            <w:hideMark/>
          </w:tcPr>
          <w:p w:rsidR="00331E86" w:rsidRPr="00786B09" w:rsidRDefault="00331E86" w:rsidP="00331E86">
            <w:pPr>
              <w:jc w:val="center"/>
              <w:rPr>
                <w:b/>
                <w:bCs/>
                <w:color w:val="auto"/>
                <w:sz w:val="24"/>
                <w:szCs w:val="24"/>
              </w:rPr>
            </w:pPr>
            <w:r w:rsidRPr="00786B09">
              <w:rPr>
                <w:b/>
                <w:bCs/>
                <w:color w:val="auto"/>
                <w:sz w:val="24"/>
                <w:szCs w:val="24"/>
              </w:rPr>
              <w:t>3</w:t>
            </w:r>
          </w:p>
        </w:tc>
        <w:tc>
          <w:tcPr>
            <w:tcW w:w="974" w:type="dxa"/>
            <w:shd w:val="clear" w:color="auto" w:fill="auto"/>
            <w:noWrap/>
            <w:vAlign w:val="center"/>
            <w:hideMark/>
          </w:tcPr>
          <w:p w:rsidR="00331E86" w:rsidRPr="00786B09" w:rsidRDefault="00331E86" w:rsidP="00331E86">
            <w:pPr>
              <w:jc w:val="center"/>
              <w:rPr>
                <w:b/>
                <w:bCs/>
                <w:color w:val="auto"/>
                <w:sz w:val="24"/>
                <w:szCs w:val="24"/>
              </w:rPr>
            </w:pPr>
            <w:r w:rsidRPr="00786B09">
              <w:rPr>
                <w:b/>
                <w:bCs/>
                <w:color w:val="auto"/>
                <w:sz w:val="24"/>
                <w:szCs w:val="24"/>
              </w:rPr>
              <w:t>29</w:t>
            </w:r>
          </w:p>
        </w:tc>
        <w:tc>
          <w:tcPr>
            <w:tcW w:w="1999"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 </w:t>
            </w:r>
          </w:p>
        </w:tc>
      </w:tr>
    </w:tbl>
    <w:p w:rsidR="00B01E0A" w:rsidRPr="00786B09" w:rsidRDefault="00B01E0A" w:rsidP="00331E86">
      <w:pPr>
        <w:spacing w:line="259" w:lineRule="auto"/>
        <w:jc w:val="center"/>
        <w:rPr>
          <w:rFonts w:eastAsia="Calibri"/>
          <w:b/>
          <w:color w:val="auto"/>
          <w:szCs w:val="22"/>
        </w:rPr>
        <w:sectPr w:rsidR="00B01E0A" w:rsidRPr="00786B09" w:rsidSect="00B01E0A">
          <w:pgSz w:w="16838" w:h="11906" w:orient="landscape" w:code="9"/>
          <w:pgMar w:top="992" w:right="1134" w:bottom="1021" w:left="1134" w:header="510" w:footer="397" w:gutter="0"/>
          <w:pgNumType w:start="1"/>
          <w:cols w:space="720"/>
          <w:titlePg/>
          <w:docGrid w:linePitch="381"/>
        </w:sectPr>
      </w:pPr>
    </w:p>
    <w:p w:rsidR="00331E86" w:rsidRPr="00786B09" w:rsidRDefault="00331E86" w:rsidP="00331E86">
      <w:pPr>
        <w:spacing w:line="259" w:lineRule="auto"/>
        <w:jc w:val="center"/>
        <w:rPr>
          <w:rFonts w:eastAsia="Calibri"/>
          <w:b/>
          <w:color w:val="auto"/>
          <w:szCs w:val="22"/>
        </w:rPr>
      </w:pPr>
      <w:r w:rsidRPr="00786B09">
        <w:rPr>
          <w:rFonts w:eastAsia="Calibri"/>
          <w:b/>
          <w:color w:val="auto"/>
          <w:szCs w:val="22"/>
        </w:rPr>
        <w:t xml:space="preserve"> </w:t>
      </w:r>
      <w:r w:rsidR="00364DB4" w:rsidRPr="00786B09">
        <w:rPr>
          <w:rFonts w:eastAsia="Calibri"/>
          <w:b/>
          <w:color w:val="auto"/>
          <w:szCs w:val="22"/>
        </w:rPr>
        <w:t>Phụ lục IIB</w:t>
      </w:r>
    </w:p>
    <w:p w:rsidR="00364DB4" w:rsidRPr="00786B09" w:rsidRDefault="00364DB4" w:rsidP="00364DB4">
      <w:pPr>
        <w:spacing w:line="259" w:lineRule="auto"/>
        <w:jc w:val="center"/>
        <w:rPr>
          <w:rFonts w:eastAsia="Calibri"/>
          <w:b/>
          <w:color w:val="auto"/>
          <w:szCs w:val="22"/>
        </w:rPr>
      </w:pPr>
      <w:r w:rsidRPr="00786B09">
        <w:rPr>
          <w:rFonts w:eastAsia="Calibri"/>
          <w:b/>
          <w:color w:val="auto"/>
          <w:szCs w:val="22"/>
        </w:rPr>
        <w:t>CÁC XÃ, THỊ TRẤN DỰ KIẾN XÂY DỰNG TRỤ SỞ LÀM VIỆC MỚI</w:t>
      </w:r>
    </w:p>
    <w:p w:rsidR="00331E86" w:rsidRPr="00786B09" w:rsidRDefault="00364DB4" w:rsidP="00331E86">
      <w:pPr>
        <w:spacing w:line="259" w:lineRule="auto"/>
        <w:jc w:val="center"/>
        <w:rPr>
          <w:rFonts w:eastAsia="Calibri"/>
          <w:color w:val="auto"/>
          <w:szCs w:val="22"/>
        </w:rPr>
      </w:pPr>
      <w:r w:rsidRPr="00786B09">
        <w:rPr>
          <w:rFonts w:eastAsia="Calibri"/>
          <w:noProof/>
          <w:color w:val="auto"/>
          <w:szCs w:val="22"/>
        </w:rPr>
        <mc:AlternateContent>
          <mc:Choice Requires="wps">
            <w:drawing>
              <wp:anchor distT="0" distB="0" distL="114300" distR="114300" simplePos="0" relativeHeight="251654144" behindDoc="0" locked="0" layoutInCell="1" allowOverlap="1" wp14:anchorId="58262F54" wp14:editId="4BF28095">
                <wp:simplePos x="0" y="0"/>
                <wp:positionH relativeFrom="column">
                  <wp:posOffset>3789917</wp:posOffset>
                </wp:positionH>
                <wp:positionV relativeFrom="paragraph">
                  <wp:posOffset>28371</wp:posOffset>
                </wp:positionV>
                <wp:extent cx="1720215" cy="0"/>
                <wp:effectExtent l="0" t="0" r="13335" b="19050"/>
                <wp:wrapNone/>
                <wp:docPr id="4" name="Straight Connector 4"/>
                <wp:cNvGraphicFramePr/>
                <a:graphic xmlns:a="http://schemas.openxmlformats.org/drawingml/2006/main">
                  <a:graphicData uri="http://schemas.microsoft.com/office/word/2010/wordprocessingShape">
                    <wps:wsp>
                      <wps:cNvCnPr/>
                      <wps:spPr>
                        <a:xfrm>
                          <a:off x="0" y="0"/>
                          <a:ext cx="17202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A0F4C43" id="Straight Connector 4" o:spid="_x0000_s1026" style="position:absolute;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8.4pt,2.25pt" to="433.85pt,2.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si5WtQEAALcDAAAOAAAAZHJzL2Uyb0RvYy54bWysU9uO0zAQfUfiHyy/0yTVclHUdB+6ghcE FQsf4HXGjbW2xxqbXv6esdtmESCE0L44HvucM3PGk9Xt0TuxB0oWwyC7RSsFBI2jDbtBfvv6/tU7 KVJWYVQOAwzyBEnerl++WB1iD0uc0I1AgkVC6g9xkFPOsW+apCfwKi0wQuBLg+RV5pB2zUjqwOre Ncu2fdMckMZIqCElPr07X8p11TcGdP5sTIIs3CC5tlxXqutDWZv1SvU7UnGy+lKG+o8qvLKBk85S dyor8Z3sb1LeasKEJi80+gaNsRqqB3bTtb+4uZ9UhOqFm5Pi3Kb0fLL6035Lwo6DvJEiKM9PdJ9J 2d2UxQZD4AYiiZvSp0NMPcM3YUuXKMUtFdNHQ7582Y441t6e5t7CMQvNh93bZbvsXkuhr3fNEzFS yh8AvSibQTobim3Vq/3HlDkZQ68QDkoh59R1l08OCtiFL2DYSklW2XWIYONI7BU///jYFRusVZGF YqxzM6n9O+mCLTSog/WvxBldM2LIM9HbgPSnrPl4LdWc8VfXZ6/F9gOOp/oQtR08HdXZZZLL+P0c V/rT/7b+AQAA//8DAFBLAwQUAAYACAAAACEA8tiIcdwAAAAHAQAADwAAAGRycy9kb3ducmV2Lnht bEzOT0+EMBAF8LuJ36EZE2/uoHGBRcrG+OekB0QPe+zSEcjSKaFdQD+9dS96fHmTN798u5heTDS6 zrKE61UEgri2uuNGwsf781UKwnnFWvWWScIXOdgW52e5yrSd+Y2myjcijLDLlITW+yFDdHVLRrmV HYhD92lHo3yIY4N6VHMYNz3eRFGMRnUcPrRqoIeW6kN1NBKSp5eqHObH1+8SEyzLyfr0sJPy8mK5 vwPhafF/x/DLD3Qogmlvj6yd6CWsN3Ggewm3axChT+MkAbE/ZSxy/O8vfgAAAP//AwBQSwECLQAU AAYACAAAACEAtoM4kv4AAADhAQAAEwAAAAAAAAAAAAAAAAAAAAAAW0NvbnRlbnRfVHlwZXNdLnht bFBLAQItABQABgAIAAAAIQA4/SH/1gAAAJQBAAALAAAAAAAAAAAAAAAAAC8BAABfcmVscy8ucmVs c1BLAQItABQABgAIAAAAIQATsi5WtQEAALcDAAAOAAAAAAAAAAAAAAAAAC4CAABkcnMvZTJvRG9j LnhtbFBLAQItABQABgAIAAAAIQDy2Ihx3AAAAAcBAAAPAAAAAAAAAAAAAAAAAA8EAABkcnMvZG93 bnJldi54bWxQSwUGAAAAAAQABADzAAAAGAUAAAAA " strokecolor="black [3040]"/>
            </w:pict>
          </mc:Fallback>
        </mc:AlternateContent>
      </w:r>
    </w:p>
    <w:tbl>
      <w:tblPr>
        <w:tblW w:w="14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2136"/>
        <w:gridCol w:w="2126"/>
        <w:gridCol w:w="857"/>
        <w:gridCol w:w="850"/>
        <w:gridCol w:w="857"/>
        <w:gridCol w:w="850"/>
        <w:gridCol w:w="994"/>
        <w:gridCol w:w="979"/>
        <w:gridCol w:w="976"/>
        <w:gridCol w:w="992"/>
        <w:gridCol w:w="1003"/>
        <w:gridCol w:w="1418"/>
      </w:tblGrid>
      <w:tr w:rsidR="00331E86" w:rsidRPr="00786B09" w:rsidTr="004A3BE8">
        <w:trPr>
          <w:trHeight w:val="1380"/>
          <w:tblHeader/>
          <w:jc w:val="center"/>
        </w:trPr>
        <w:tc>
          <w:tcPr>
            <w:tcW w:w="836" w:type="dxa"/>
            <w:vMerge w:val="restart"/>
            <w:shd w:val="clear" w:color="auto" w:fill="auto"/>
            <w:vAlign w:val="center"/>
            <w:hideMark/>
          </w:tcPr>
          <w:p w:rsidR="00331E86" w:rsidRPr="00786B09" w:rsidRDefault="00331E86" w:rsidP="00331E86">
            <w:pPr>
              <w:jc w:val="center"/>
              <w:rPr>
                <w:b/>
                <w:bCs/>
                <w:color w:val="auto"/>
                <w:sz w:val="24"/>
                <w:szCs w:val="24"/>
              </w:rPr>
            </w:pPr>
            <w:r w:rsidRPr="00786B09">
              <w:rPr>
                <w:b/>
                <w:bCs/>
                <w:color w:val="auto"/>
                <w:sz w:val="24"/>
                <w:szCs w:val="24"/>
              </w:rPr>
              <w:t>TT</w:t>
            </w:r>
          </w:p>
        </w:tc>
        <w:tc>
          <w:tcPr>
            <w:tcW w:w="2136" w:type="dxa"/>
            <w:vMerge w:val="restart"/>
            <w:shd w:val="clear" w:color="auto" w:fill="auto"/>
            <w:vAlign w:val="center"/>
            <w:hideMark/>
          </w:tcPr>
          <w:p w:rsidR="00331E86" w:rsidRPr="00786B09" w:rsidRDefault="00331E86" w:rsidP="00331E86">
            <w:pPr>
              <w:jc w:val="center"/>
              <w:rPr>
                <w:b/>
                <w:bCs/>
                <w:color w:val="auto"/>
                <w:sz w:val="24"/>
                <w:szCs w:val="24"/>
              </w:rPr>
            </w:pPr>
            <w:r w:rsidRPr="00786B09">
              <w:rPr>
                <w:b/>
                <w:bCs/>
                <w:color w:val="auto"/>
                <w:sz w:val="24"/>
                <w:szCs w:val="24"/>
              </w:rPr>
              <w:t>Huyện/thị xã/thành phố trực thuộc tỉnh</w:t>
            </w:r>
          </w:p>
        </w:tc>
        <w:tc>
          <w:tcPr>
            <w:tcW w:w="2126" w:type="dxa"/>
            <w:vMerge w:val="restart"/>
            <w:shd w:val="clear" w:color="auto" w:fill="auto"/>
            <w:vAlign w:val="center"/>
            <w:hideMark/>
          </w:tcPr>
          <w:p w:rsidR="00331E86" w:rsidRPr="00786B09" w:rsidRDefault="00331E86" w:rsidP="00331E86">
            <w:pPr>
              <w:jc w:val="center"/>
              <w:rPr>
                <w:b/>
                <w:bCs/>
                <w:color w:val="auto"/>
                <w:sz w:val="24"/>
                <w:szCs w:val="24"/>
              </w:rPr>
            </w:pPr>
            <w:r w:rsidRPr="00786B09">
              <w:rPr>
                <w:b/>
                <w:bCs/>
                <w:color w:val="auto"/>
                <w:sz w:val="24"/>
                <w:szCs w:val="24"/>
              </w:rPr>
              <w:t>Xã/thị trấn</w:t>
            </w:r>
          </w:p>
        </w:tc>
        <w:tc>
          <w:tcPr>
            <w:tcW w:w="1707" w:type="dxa"/>
            <w:gridSpan w:val="2"/>
            <w:shd w:val="clear" w:color="auto" w:fill="auto"/>
            <w:vAlign w:val="center"/>
            <w:hideMark/>
          </w:tcPr>
          <w:p w:rsidR="00331E86" w:rsidRPr="00786B09" w:rsidRDefault="00331E86" w:rsidP="00331E86">
            <w:pPr>
              <w:jc w:val="center"/>
              <w:rPr>
                <w:b/>
                <w:bCs/>
                <w:color w:val="auto"/>
                <w:sz w:val="24"/>
                <w:szCs w:val="24"/>
              </w:rPr>
            </w:pPr>
            <w:r w:rsidRPr="00786B09">
              <w:rPr>
                <w:b/>
                <w:bCs/>
                <w:color w:val="auto"/>
                <w:sz w:val="24"/>
                <w:szCs w:val="24"/>
              </w:rPr>
              <w:t>Bố trí làm việc trong khuôn viên UBND xã, thị trấn</w:t>
            </w:r>
          </w:p>
        </w:tc>
        <w:tc>
          <w:tcPr>
            <w:tcW w:w="1707" w:type="dxa"/>
            <w:gridSpan w:val="2"/>
            <w:shd w:val="clear" w:color="auto" w:fill="auto"/>
            <w:vAlign w:val="center"/>
            <w:hideMark/>
          </w:tcPr>
          <w:p w:rsidR="00331E86" w:rsidRPr="00786B09" w:rsidRDefault="00331E86" w:rsidP="00331E86">
            <w:pPr>
              <w:jc w:val="center"/>
              <w:rPr>
                <w:b/>
                <w:bCs/>
                <w:color w:val="auto"/>
                <w:sz w:val="24"/>
                <w:szCs w:val="24"/>
              </w:rPr>
            </w:pPr>
            <w:r w:rsidRPr="00786B09">
              <w:rPr>
                <w:b/>
                <w:bCs/>
                <w:color w:val="auto"/>
                <w:sz w:val="24"/>
                <w:szCs w:val="24"/>
              </w:rPr>
              <w:t xml:space="preserve">Thuê, mượn </w:t>
            </w:r>
            <w:r w:rsidRPr="00786B09">
              <w:rPr>
                <w:b/>
                <w:bCs/>
                <w:color w:val="auto"/>
                <w:sz w:val="24"/>
                <w:szCs w:val="24"/>
              </w:rPr>
              <w:br/>
              <w:t>cơ sở ngoài</w:t>
            </w:r>
          </w:p>
        </w:tc>
        <w:tc>
          <w:tcPr>
            <w:tcW w:w="4944" w:type="dxa"/>
            <w:gridSpan w:val="5"/>
            <w:shd w:val="clear" w:color="auto" w:fill="auto"/>
            <w:vAlign w:val="center"/>
            <w:hideMark/>
          </w:tcPr>
          <w:p w:rsidR="00331E86" w:rsidRPr="00786B09" w:rsidRDefault="00331E86" w:rsidP="00331E86">
            <w:pPr>
              <w:jc w:val="center"/>
              <w:rPr>
                <w:b/>
                <w:bCs/>
                <w:color w:val="auto"/>
                <w:sz w:val="24"/>
                <w:szCs w:val="24"/>
              </w:rPr>
            </w:pPr>
            <w:r w:rsidRPr="00786B09">
              <w:rPr>
                <w:b/>
                <w:bCs/>
                <w:color w:val="auto"/>
                <w:sz w:val="24"/>
                <w:szCs w:val="24"/>
              </w:rPr>
              <w:t>Phân loại xã/thị trấn theo địa bàn hành chính</w:t>
            </w:r>
          </w:p>
        </w:tc>
        <w:tc>
          <w:tcPr>
            <w:tcW w:w="1418" w:type="dxa"/>
            <w:vMerge w:val="restart"/>
            <w:shd w:val="clear" w:color="auto" w:fill="auto"/>
            <w:vAlign w:val="center"/>
            <w:hideMark/>
          </w:tcPr>
          <w:p w:rsidR="00331E86" w:rsidRPr="00786B09" w:rsidRDefault="00331E86" w:rsidP="00331E86">
            <w:pPr>
              <w:jc w:val="center"/>
              <w:rPr>
                <w:b/>
                <w:bCs/>
                <w:color w:val="auto"/>
                <w:sz w:val="24"/>
                <w:szCs w:val="24"/>
              </w:rPr>
            </w:pPr>
            <w:r w:rsidRPr="00786B09">
              <w:rPr>
                <w:b/>
                <w:bCs/>
                <w:color w:val="auto"/>
                <w:sz w:val="24"/>
                <w:szCs w:val="24"/>
              </w:rPr>
              <w:t>Ghi chú</w:t>
            </w:r>
          </w:p>
        </w:tc>
      </w:tr>
      <w:tr w:rsidR="00331E86" w:rsidRPr="00786B09" w:rsidTr="004A3BE8">
        <w:trPr>
          <w:trHeight w:val="1500"/>
          <w:tblHeader/>
          <w:jc w:val="center"/>
        </w:trPr>
        <w:tc>
          <w:tcPr>
            <w:tcW w:w="836" w:type="dxa"/>
            <w:vMerge/>
            <w:vAlign w:val="center"/>
            <w:hideMark/>
          </w:tcPr>
          <w:p w:rsidR="00331E86" w:rsidRPr="00786B09" w:rsidRDefault="00331E86" w:rsidP="00331E86">
            <w:pPr>
              <w:rPr>
                <w:b/>
                <w:bCs/>
                <w:color w:val="auto"/>
                <w:sz w:val="24"/>
                <w:szCs w:val="24"/>
              </w:rPr>
            </w:pPr>
          </w:p>
        </w:tc>
        <w:tc>
          <w:tcPr>
            <w:tcW w:w="2136" w:type="dxa"/>
            <w:vMerge/>
            <w:vAlign w:val="center"/>
            <w:hideMark/>
          </w:tcPr>
          <w:p w:rsidR="00331E86" w:rsidRPr="00786B09" w:rsidRDefault="00331E86" w:rsidP="00331E86">
            <w:pPr>
              <w:rPr>
                <w:b/>
                <w:bCs/>
                <w:color w:val="auto"/>
                <w:sz w:val="24"/>
                <w:szCs w:val="24"/>
              </w:rPr>
            </w:pPr>
          </w:p>
        </w:tc>
        <w:tc>
          <w:tcPr>
            <w:tcW w:w="2126" w:type="dxa"/>
            <w:vMerge/>
            <w:vAlign w:val="center"/>
            <w:hideMark/>
          </w:tcPr>
          <w:p w:rsidR="00331E86" w:rsidRPr="00786B09" w:rsidRDefault="00331E86" w:rsidP="00331E86">
            <w:pPr>
              <w:rPr>
                <w:b/>
                <w:bCs/>
                <w:color w:val="auto"/>
                <w:sz w:val="24"/>
                <w:szCs w:val="24"/>
              </w:rPr>
            </w:pPr>
          </w:p>
        </w:tc>
        <w:tc>
          <w:tcPr>
            <w:tcW w:w="857" w:type="dxa"/>
            <w:shd w:val="clear" w:color="auto" w:fill="auto"/>
            <w:vAlign w:val="center"/>
            <w:hideMark/>
          </w:tcPr>
          <w:p w:rsidR="00331E86" w:rsidRPr="00786B09" w:rsidRDefault="00331E86" w:rsidP="00331E86">
            <w:pPr>
              <w:jc w:val="center"/>
              <w:rPr>
                <w:b/>
                <w:bCs/>
                <w:color w:val="auto"/>
                <w:sz w:val="24"/>
                <w:szCs w:val="24"/>
              </w:rPr>
            </w:pPr>
            <w:r w:rsidRPr="00786B09">
              <w:rPr>
                <w:b/>
                <w:bCs/>
                <w:color w:val="auto"/>
                <w:sz w:val="24"/>
                <w:szCs w:val="24"/>
              </w:rPr>
              <w:t>Số lượng phòng làm việc</w:t>
            </w:r>
          </w:p>
        </w:tc>
        <w:tc>
          <w:tcPr>
            <w:tcW w:w="850" w:type="dxa"/>
            <w:shd w:val="clear" w:color="auto" w:fill="auto"/>
            <w:vAlign w:val="center"/>
            <w:hideMark/>
          </w:tcPr>
          <w:p w:rsidR="00331E86" w:rsidRPr="00786B09" w:rsidRDefault="00331E86" w:rsidP="00331E86">
            <w:pPr>
              <w:jc w:val="center"/>
              <w:rPr>
                <w:b/>
                <w:bCs/>
                <w:color w:val="auto"/>
                <w:sz w:val="24"/>
                <w:szCs w:val="24"/>
              </w:rPr>
            </w:pPr>
            <w:r w:rsidRPr="00786B09">
              <w:rPr>
                <w:b/>
                <w:bCs/>
                <w:color w:val="auto"/>
                <w:sz w:val="24"/>
                <w:szCs w:val="24"/>
              </w:rPr>
              <w:t>Diện tích sử dụng (m2)</w:t>
            </w:r>
          </w:p>
        </w:tc>
        <w:tc>
          <w:tcPr>
            <w:tcW w:w="857" w:type="dxa"/>
            <w:shd w:val="clear" w:color="auto" w:fill="auto"/>
            <w:vAlign w:val="center"/>
            <w:hideMark/>
          </w:tcPr>
          <w:p w:rsidR="00331E86" w:rsidRPr="00786B09" w:rsidRDefault="00331E86" w:rsidP="00331E86">
            <w:pPr>
              <w:jc w:val="center"/>
              <w:rPr>
                <w:b/>
                <w:bCs/>
                <w:color w:val="auto"/>
                <w:sz w:val="24"/>
                <w:szCs w:val="24"/>
              </w:rPr>
            </w:pPr>
            <w:r w:rsidRPr="00786B09">
              <w:rPr>
                <w:b/>
                <w:bCs/>
                <w:color w:val="auto"/>
                <w:sz w:val="24"/>
                <w:szCs w:val="24"/>
              </w:rPr>
              <w:t>Số lượng phòng làm việc</w:t>
            </w:r>
          </w:p>
        </w:tc>
        <w:tc>
          <w:tcPr>
            <w:tcW w:w="850" w:type="dxa"/>
            <w:shd w:val="clear" w:color="auto" w:fill="auto"/>
            <w:vAlign w:val="center"/>
            <w:hideMark/>
          </w:tcPr>
          <w:p w:rsidR="00331E86" w:rsidRPr="00786B09" w:rsidRDefault="00331E86" w:rsidP="00331E86">
            <w:pPr>
              <w:jc w:val="center"/>
              <w:rPr>
                <w:b/>
                <w:bCs/>
                <w:color w:val="auto"/>
                <w:sz w:val="24"/>
                <w:szCs w:val="24"/>
              </w:rPr>
            </w:pPr>
            <w:r w:rsidRPr="00786B09">
              <w:rPr>
                <w:b/>
                <w:bCs/>
                <w:color w:val="auto"/>
                <w:sz w:val="24"/>
                <w:szCs w:val="24"/>
              </w:rPr>
              <w:t>Diện tích sử dụng (m2)</w:t>
            </w:r>
          </w:p>
        </w:tc>
        <w:tc>
          <w:tcPr>
            <w:tcW w:w="994" w:type="dxa"/>
            <w:shd w:val="clear" w:color="auto" w:fill="auto"/>
            <w:vAlign w:val="center"/>
            <w:hideMark/>
          </w:tcPr>
          <w:p w:rsidR="00331E86" w:rsidRPr="00786B09" w:rsidRDefault="00331E86" w:rsidP="00331E86">
            <w:pPr>
              <w:jc w:val="center"/>
              <w:rPr>
                <w:b/>
                <w:bCs/>
                <w:color w:val="auto"/>
                <w:sz w:val="24"/>
                <w:szCs w:val="24"/>
              </w:rPr>
            </w:pPr>
            <w:r w:rsidRPr="00786B09">
              <w:rPr>
                <w:b/>
                <w:bCs/>
                <w:color w:val="auto"/>
                <w:sz w:val="24"/>
                <w:szCs w:val="24"/>
              </w:rPr>
              <w:t>Biên giới đất liền</w:t>
            </w:r>
          </w:p>
        </w:tc>
        <w:tc>
          <w:tcPr>
            <w:tcW w:w="979" w:type="dxa"/>
            <w:shd w:val="clear" w:color="auto" w:fill="auto"/>
            <w:vAlign w:val="center"/>
            <w:hideMark/>
          </w:tcPr>
          <w:p w:rsidR="00331E86" w:rsidRPr="00786B09" w:rsidRDefault="00331E86" w:rsidP="00331E86">
            <w:pPr>
              <w:jc w:val="center"/>
              <w:rPr>
                <w:b/>
                <w:bCs/>
                <w:color w:val="auto"/>
                <w:sz w:val="24"/>
                <w:szCs w:val="24"/>
              </w:rPr>
            </w:pPr>
            <w:r w:rsidRPr="00786B09">
              <w:rPr>
                <w:b/>
                <w:bCs/>
                <w:color w:val="auto"/>
                <w:sz w:val="24"/>
                <w:szCs w:val="24"/>
              </w:rPr>
              <w:t xml:space="preserve">Ven biển, </w:t>
            </w:r>
          </w:p>
          <w:p w:rsidR="00331E86" w:rsidRPr="00786B09" w:rsidRDefault="00331E86" w:rsidP="00331E86">
            <w:pPr>
              <w:jc w:val="center"/>
              <w:rPr>
                <w:b/>
                <w:bCs/>
                <w:color w:val="auto"/>
                <w:sz w:val="24"/>
                <w:szCs w:val="24"/>
              </w:rPr>
            </w:pPr>
            <w:r w:rsidRPr="00786B09">
              <w:rPr>
                <w:b/>
                <w:bCs/>
                <w:color w:val="auto"/>
                <w:sz w:val="24"/>
                <w:szCs w:val="24"/>
              </w:rPr>
              <w:t>hải đảo</w:t>
            </w:r>
          </w:p>
        </w:tc>
        <w:tc>
          <w:tcPr>
            <w:tcW w:w="976" w:type="dxa"/>
            <w:shd w:val="clear" w:color="auto" w:fill="auto"/>
            <w:vAlign w:val="center"/>
            <w:hideMark/>
          </w:tcPr>
          <w:p w:rsidR="00331E86" w:rsidRPr="00786B09" w:rsidRDefault="00331E86" w:rsidP="00331E86">
            <w:pPr>
              <w:jc w:val="center"/>
              <w:rPr>
                <w:b/>
                <w:bCs/>
                <w:color w:val="auto"/>
                <w:sz w:val="24"/>
                <w:szCs w:val="24"/>
              </w:rPr>
            </w:pPr>
            <w:r w:rsidRPr="00786B09">
              <w:rPr>
                <w:b/>
                <w:bCs/>
                <w:color w:val="auto"/>
                <w:sz w:val="24"/>
                <w:szCs w:val="24"/>
              </w:rPr>
              <w:t>Đặc biệt khó khăn</w:t>
            </w:r>
          </w:p>
        </w:tc>
        <w:tc>
          <w:tcPr>
            <w:tcW w:w="992" w:type="dxa"/>
            <w:shd w:val="clear" w:color="auto" w:fill="auto"/>
            <w:vAlign w:val="center"/>
            <w:hideMark/>
          </w:tcPr>
          <w:p w:rsidR="00331E86" w:rsidRPr="00786B09" w:rsidRDefault="00331E86" w:rsidP="00331E86">
            <w:pPr>
              <w:jc w:val="center"/>
              <w:rPr>
                <w:b/>
                <w:bCs/>
                <w:color w:val="auto"/>
                <w:sz w:val="24"/>
                <w:szCs w:val="24"/>
              </w:rPr>
            </w:pPr>
            <w:r w:rsidRPr="00786B09">
              <w:rPr>
                <w:b/>
                <w:bCs/>
                <w:color w:val="auto"/>
                <w:sz w:val="24"/>
                <w:szCs w:val="24"/>
              </w:rPr>
              <w:t>TĐ, PT tạp về an ninh, trật tự</w:t>
            </w:r>
          </w:p>
        </w:tc>
        <w:tc>
          <w:tcPr>
            <w:tcW w:w="1003" w:type="dxa"/>
            <w:shd w:val="clear" w:color="auto" w:fill="auto"/>
            <w:vAlign w:val="center"/>
            <w:hideMark/>
          </w:tcPr>
          <w:p w:rsidR="00331E86" w:rsidRPr="00786B09" w:rsidRDefault="00331E86" w:rsidP="00331E86">
            <w:pPr>
              <w:jc w:val="center"/>
              <w:rPr>
                <w:b/>
                <w:bCs/>
                <w:color w:val="auto"/>
                <w:sz w:val="24"/>
                <w:szCs w:val="24"/>
              </w:rPr>
            </w:pPr>
            <w:r w:rsidRPr="00786B09">
              <w:rPr>
                <w:b/>
                <w:bCs/>
                <w:color w:val="auto"/>
                <w:sz w:val="24"/>
                <w:szCs w:val="24"/>
              </w:rPr>
              <w:t>Còn lại</w:t>
            </w:r>
          </w:p>
        </w:tc>
        <w:tc>
          <w:tcPr>
            <w:tcW w:w="1418" w:type="dxa"/>
            <w:vMerge/>
            <w:vAlign w:val="center"/>
            <w:hideMark/>
          </w:tcPr>
          <w:p w:rsidR="00331E86" w:rsidRPr="00786B09" w:rsidRDefault="00331E86" w:rsidP="00331E86">
            <w:pPr>
              <w:rPr>
                <w:b/>
                <w:bCs/>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w:t>
            </w:r>
          </w:p>
        </w:tc>
        <w:tc>
          <w:tcPr>
            <w:tcW w:w="2136" w:type="dxa"/>
            <w:shd w:val="clear" w:color="auto" w:fill="auto"/>
            <w:vAlign w:val="center"/>
            <w:hideMark/>
          </w:tcPr>
          <w:p w:rsidR="00331E86" w:rsidRPr="00786B09" w:rsidRDefault="00364DB4" w:rsidP="00331E86">
            <w:pPr>
              <w:rPr>
                <w:color w:val="auto"/>
                <w:sz w:val="24"/>
                <w:szCs w:val="24"/>
              </w:rPr>
            </w:pPr>
            <w:r w:rsidRPr="00786B09">
              <w:rPr>
                <w:color w:val="auto"/>
                <w:sz w:val="24"/>
                <w:szCs w:val="24"/>
              </w:rPr>
              <w:t>Thành phố Hà Tĩnh</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Thạch Trung</w:t>
            </w:r>
          </w:p>
        </w:tc>
        <w:tc>
          <w:tcPr>
            <w:tcW w:w="857" w:type="dxa"/>
            <w:shd w:val="clear" w:color="auto" w:fill="auto"/>
            <w:vAlign w:val="center"/>
            <w:hideMark/>
          </w:tcPr>
          <w:p w:rsidR="00331E86" w:rsidRPr="00786B09" w:rsidRDefault="00331E86" w:rsidP="00331E86">
            <w:pPr>
              <w:jc w:val="center"/>
              <w:rPr>
                <w:color w:val="auto"/>
                <w:sz w:val="24"/>
                <w:szCs w:val="24"/>
              </w:rPr>
            </w:pPr>
          </w:p>
        </w:tc>
        <w:tc>
          <w:tcPr>
            <w:tcW w:w="850" w:type="dxa"/>
            <w:shd w:val="clear" w:color="auto" w:fill="auto"/>
            <w:vAlign w:val="center"/>
            <w:hideMark/>
          </w:tcPr>
          <w:p w:rsidR="00331E86" w:rsidRPr="00786B09" w:rsidRDefault="00331E86" w:rsidP="00331E86">
            <w:pPr>
              <w:jc w:val="center"/>
              <w:rPr>
                <w:color w:val="auto"/>
                <w:sz w:val="24"/>
                <w:szCs w:val="24"/>
              </w:rPr>
            </w:pPr>
          </w:p>
        </w:tc>
        <w:tc>
          <w:tcPr>
            <w:tcW w:w="857"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w:t>
            </w:r>
          </w:p>
        </w:tc>
        <w:tc>
          <w:tcPr>
            <w:tcW w:w="850"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40</w:t>
            </w: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outlineLvl w:val="0"/>
              <w:rPr>
                <w:color w:val="auto"/>
                <w:sz w:val="24"/>
                <w:szCs w:val="24"/>
              </w:rPr>
            </w:pPr>
            <w:r w:rsidRPr="00786B09">
              <w:rPr>
                <w:color w:val="auto"/>
                <w:sz w:val="24"/>
                <w:szCs w:val="24"/>
              </w:rPr>
              <w:t>2</w:t>
            </w:r>
          </w:p>
        </w:tc>
        <w:tc>
          <w:tcPr>
            <w:tcW w:w="2136" w:type="dxa"/>
            <w:shd w:val="clear" w:color="auto" w:fill="auto"/>
            <w:vAlign w:val="center"/>
            <w:hideMark/>
          </w:tcPr>
          <w:p w:rsidR="00331E86" w:rsidRPr="00786B09" w:rsidRDefault="00364DB4" w:rsidP="00331E86">
            <w:pPr>
              <w:spacing w:line="259" w:lineRule="auto"/>
              <w:rPr>
                <w:rFonts w:eastAsia="Calibri"/>
                <w:color w:val="auto"/>
                <w:sz w:val="24"/>
                <w:szCs w:val="24"/>
              </w:rPr>
            </w:pPr>
            <w:r w:rsidRPr="00786B09">
              <w:rPr>
                <w:color w:val="auto"/>
                <w:sz w:val="24"/>
                <w:szCs w:val="24"/>
              </w:rPr>
              <w:t>Thành phố Hà Tĩnh</w:t>
            </w:r>
          </w:p>
        </w:tc>
        <w:tc>
          <w:tcPr>
            <w:tcW w:w="2126" w:type="dxa"/>
            <w:shd w:val="clear" w:color="auto" w:fill="auto"/>
            <w:vAlign w:val="center"/>
            <w:hideMark/>
          </w:tcPr>
          <w:p w:rsidR="00331E86" w:rsidRPr="00786B09" w:rsidRDefault="00331E86" w:rsidP="00331E86">
            <w:pPr>
              <w:outlineLvl w:val="0"/>
              <w:rPr>
                <w:color w:val="auto"/>
                <w:sz w:val="24"/>
                <w:szCs w:val="24"/>
              </w:rPr>
            </w:pPr>
            <w:r w:rsidRPr="00786B09">
              <w:rPr>
                <w:color w:val="auto"/>
                <w:sz w:val="24"/>
                <w:szCs w:val="24"/>
              </w:rPr>
              <w:t>Xã Thạch Hạ</w:t>
            </w:r>
          </w:p>
        </w:tc>
        <w:tc>
          <w:tcPr>
            <w:tcW w:w="857" w:type="dxa"/>
            <w:shd w:val="clear" w:color="auto" w:fill="auto"/>
            <w:vAlign w:val="center"/>
            <w:hideMark/>
          </w:tcPr>
          <w:p w:rsidR="00331E86" w:rsidRPr="00786B09" w:rsidRDefault="00331E86" w:rsidP="00331E86">
            <w:pPr>
              <w:jc w:val="center"/>
              <w:outlineLvl w:val="0"/>
              <w:rPr>
                <w:color w:val="auto"/>
                <w:sz w:val="24"/>
                <w:szCs w:val="24"/>
              </w:rPr>
            </w:pPr>
            <w:r w:rsidRPr="00786B09">
              <w:rPr>
                <w:color w:val="auto"/>
                <w:sz w:val="24"/>
                <w:szCs w:val="24"/>
              </w:rPr>
              <w:t>3</w:t>
            </w:r>
          </w:p>
        </w:tc>
        <w:tc>
          <w:tcPr>
            <w:tcW w:w="850" w:type="dxa"/>
            <w:shd w:val="clear" w:color="auto" w:fill="auto"/>
            <w:vAlign w:val="center"/>
            <w:hideMark/>
          </w:tcPr>
          <w:p w:rsidR="00331E86" w:rsidRPr="00786B09" w:rsidRDefault="00331E86" w:rsidP="00331E86">
            <w:pPr>
              <w:jc w:val="center"/>
              <w:outlineLvl w:val="0"/>
              <w:rPr>
                <w:color w:val="auto"/>
                <w:sz w:val="24"/>
                <w:szCs w:val="24"/>
              </w:rPr>
            </w:pPr>
            <w:r w:rsidRPr="00786B09">
              <w:rPr>
                <w:color w:val="auto"/>
                <w:sz w:val="24"/>
                <w:szCs w:val="24"/>
              </w:rPr>
              <w:t>80</w:t>
            </w:r>
          </w:p>
        </w:tc>
        <w:tc>
          <w:tcPr>
            <w:tcW w:w="857" w:type="dxa"/>
            <w:shd w:val="clear" w:color="auto" w:fill="auto"/>
            <w:vAlign w:val="center"/>
            <w:hideMark/>
          </w:tcPr>
          <w:p w:rsidR="00331E86" w:rsidRPr="00786B09" w:rsidRDefault="00331E86" w:rsidP="00331E86">
            <w:pPr>
              <w:jc w:val="center"/>
              <w:outlineLvl w:val="0"/>
              <w:rPr>
                <w:color w:val="auto"/>
                <w:sz w:val="24"/>
                <w:szCs w:val="24"/>
              </w:rPr>
            </w:pPr>
          </w:p>
        </w:tc>
        <w:tc>
          <w:tcPr>
            <w:tcW w:w="850" w:type="dxa"/>
            <w:shd w:val="clear" w:color="auto" w:fill="auto"/>
            <w:vAlign w:val="center"/>
            <w:hideMark/>
          </w:tcPr>
          <w:p w:rsidR="00331E86" w:rsidRPr="00786B09" w:rsidRDefault="00331E86" w:rsidP="00331E86">
            <w:pPr>
              <w:jc w:val="center"/>
              <w:outlineLvl w:val="0"/>
              <w:rPr>
                <w:color w:val="auto"/>
                <w:sz w:val="24"/>
                <w:szCs w:val="24"/>
              </w:rPr>
            </w:pPr>
          </w:p>
        </w:tc>
        <w:tc>
          <w:tcPr>
            <w:tcW w:w="994" w:type="dxa"/>
            <w:shd w:val="clear" w:color="auto" w:fill="auto"/>
            <w:vAlign w:val="center"/>
            <w:hideMark/>
          </w:tcPr>
          <w:p w:rsidR="00331E86" w:rsidRPr="00786B09" w:rsidRDefault="00331E86" w:rsidP="00331E86">
            <w:pPr>
              <w:jc w:val="center"/>
              <w:outlineLvl w:val="0"/>
              <w:rPr>
                <w:color w:val="auto"/>
                <w:sz w:val="24"/>
                <w:szCs w:val="24"/>
              </w:rPr>
            </w:pPr>
          </w:p>
        </w:tc>
        <w:tc>
          <w:tcPr>
            <w:tcW w:w="979" w:type="dxa"/>
            <w:shd w:val="clear" w:color="auto" w:fill="auto"/>
            <w:vAlign w:val="center"/>
            <w:hideMark/>
          </w:tcPr>
          <w:p w:rsidR="00331E86" w:rsidRPr="00786B09" w:rsidRDefault="00331E86" w:rsidP="00331E86">
            <w:pPr>
              <w:jc w:val="center"/>
              <w:outlineLvl w:val="0"/>
              <w:rPr>
                <w:color w:val="auto"/>
                <w:sz w:val="24"/>
                <w:szCs w:val="24"/>
              </w:rPr>
            </w:pPr>
          </w:p>
        </w:tc>
        <w:tc>
          <w:tcPr>
            <w:tcW w:w="976" w:type="dxa"/>
            <w:shd w:val="clear" w:color="auto" w:fill="auto"/>
            <w:vAlign w:val="center"/>
            <w:hideMark/>
          </w:tcPr>
          <w:p w:rsidR="00331E86" w:rsidRPr="00786B09" w:rsidRDefault="00331E86" w:rsidP="00331E86">
            <w:pPr>
              <w:jc w:val="center"/>
              <w:outlineLvl w:val="0"/>
              <w:rPr>
                <w:color w:val="auto"/>
                <w:sz w:val="24"/>
                <w:szCs w:val="24"/>
              </w:rPr>
            </w:pPr>
          </w:p>
        </w:tc>
        <w:tc>
          <w:tcPr>
            <w:tcW w:w="992" w:type="dxa"/>
            <w:shd w:val="clear" w:color="auto" w:fill="auto"/>
            <w:vAlign w:val="center"/>
            <w:hideMark/>
          </w:tcPr>
          <w:p w:rsidR="00331E86" w:rsidRPr="00786B09" w:rsidRDefault="00331E86" w:rsidP="00331E86">
            <w:pPr>
              <w:jc w:val="center"/>
              <w:outlineLvl w:val="0"/>
              <w:rPr>
                <w:color w:val="auto"/>
                <w:sz w:val="24"/>
                <w:szCs w:val="24"/>
              </w:rPr>
            </w:pPr>
          </w:p>
        </w:tc>
        <w:tc>
          <w:tcPr>
            <w:tcW w:w="1003" w:type="dxa"/>
            <w:shd w:val="clear" w:color="auto" w:fill="auto"/>
            <w:vAlign w:val="center"/>
            <w:hideMark/>
          </w:tcPr>
          <w:p w:rsidR="00331E86" w:rsidRPr="00786B09" w:rsidRDefault="00331E86" w:rsidP="00331E86">
            <w:pPr>
              <w:jc w:val="center"/>
              <w:outlineLvl w:val="0"/>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outlineLvl w:val="0"/>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outlineLvl w:val="0"/>
              <w:rPr>
                <w:color w:val="auto"/>
                <w:sz w:val="24"/>
                <w:szCs w:val="24"/>
              </w:rPr>
            </w:pPr>
            <w:r w:rsidRPr="00786B09">
              <w:rPr>
                <w:color w:val="auto"/>
                <w:sz w:val="24"/>
                <w:szCs w:val="24"/>
              </w:rPr>
              <w:t>3</w:t>
            </w:r>
          </w:p>
        </w:tc>
        <w:tc>
          <w:tcPr>
            <w:tcW w:w="2136" w:type="dxa"/>
            <w:shd w:val="clear" w:color="auto" w:fill="auto"/>
            <w:vAlign w:val="center"/>
            <w:hideMark/>
          </w:tcPr>
          <w:p w:rsidR="00331E86" w:rsidRPr="00786B09" w:rsidRDefault="00364DB4" w:rsidP="00331E86">
            <w:pPr>
              <w:spacing w:line="259" w:lineRule="auto"/>
              <w:rPr>
                <w:rFonts w:eastAsia="Calibri"/>
                <w:color w:val="auto"/>
                <w:sz w:val="24"/>
                <w:szCs w:val="24"/>
              </w:rPr>
            </w:pPr>
            <w:r w:rsidRPr="00786B09">
              <w:rPr>
                <w:color w:val="auto"/>
                <w:sz w:val="24"/>
                <w:szCs w:val="24"/>
              </w:rPr>
              <w:t>Thành phố Hà Tĩnh</w:t>
            </w:r>
          </w:p>
        </w:tc>
        <w:tc>
          <w:tcPr>
            <w:tcW w:w="2126" w:type="dxa"/>
            <w:shd w:val="clear" w:color="auto" w:fill="auto"/>
            <w:vAlign w:val="center"/>
            <w:hideMark/>
          </w:tcPr>
          <w:p w:rsidR="00331E86" w:rsidRPr="00786B09" w:rsidRDefault="00331E86" w:rsidP="00331E86">
            <w:pPr>
              <w:outlineLvl w:val="0"/>
              <w:rPr>
                <w:color w:val="auto"/>
                <w:sz w:val="24"/>
                <w:szCs w:val="24"/>
              </w:rPr>
            </w:pPr>
            <w:r w:rsidRPr="00786B09">
              <w:rPr>
                <w:color w:val="auto"/>
                <w:sz w:val="24"/>
                <w:szCs w:val="24"/>
              </w:rPr>
              <w:t>Xã Thạch Bình</w:t>
            </w:r>
          </w:p>
        </w:tc>
        <w:tc>
          <w:tcPr>
            <w:tcW w:w="857" w:type="dxa"/>
            <w:shd w:val="clear" w:color="auto" w:fill="auto"/>
            <w:vAlign w:val="center"/>
            <w:hideMark/>
          </w:tcPr>
          <w:p w:rsidR="00331E86" w:rsidRPr="00786B09" w:rsidRDefault="00331E86" w:rsidP="00331E86">
            <w:pPr>
              <w:jc w:val="center"/>
              <w:outlineLvl w:val="0"/>
              <w:rPr>
                <w:color w:val="auto"/>
                <w:sz w:val="24"/>
                <w:szCs w:val="24"/>
              </w:rPr>
            </w:pPr>
            <w:r w:rsidRPr="00786B09">
              <w:rPr>
                <w:color w:val="auto"/>
                <w:sz w:val="24"/>
                <w:szCs w:val="24"/>
              </w:rPr>
              <w:t>3</w:t>
            </w:r>
          </w:p>
        </w:tc>
        <w:tc>
          <w:tcPr>
            <w:tcW w:w="850" w:type="dxa"/>
            <w:shd w:val="clear" w:color="auto" w:fill="auto"/>
            <w:vAlign w:val="center"/>
            <w:hideMark/>
          </w:tcPr>
          <w:p w:rsidR="00331E86" w:rsidRPr="00786B09" w:rsidRDefault="00331E86" w:rsidP="00331E86">
            <w:pPr>
              <w:jc w:val="center"/>
              <w:outlineLvl w:val="0"/>
              <w:rPr>
                <w:color w:val="auto"/>
                <w:sz w:val="24"/>
                <w:szCs w:val="24"/>
              </w:rPr>
            </w:pPr>
            <w:r w:rsidRPr="00786B09">
              <w:rPr>
                <w:color w:val="auto"/>
                <w:sz w:val="24"/>
                <w:szCs w:val="24"/>
              </w:rPr>
              <w:t>75</w:t>
            </w:r>
          </w:p>
        </w:tc>
        <w:tc>
          <w:tcPr>
            <w:tcW w:w="857" w:type="dxa"/>
            <w:shd w:val="clear" w:color="auto" w:fill="auto"/>
            <w:vAlign w:val="center"/>
            <w:hideMark/>
          </w:tcPr>
          <w:p w:rsidR="00331E86" w:rsidRPr="00786B09" w:rsidRDefault="00331E86" w:rsidP="00331E86">
            <w:pPr>
              <w:jc w:val="center"/>
              <w:outlineLvl w:val="0"/>
              <w:rPr>
                <w:color w:val="auto"/>
                <w:sz w:val="24"/>
                <w:szCs w:val="24"/>
              </w:rPr>
            </w:pPr>
          </w:p>
        </w:tc>
        <w:tc>
          <w:tcPr>
            <w:tcW w:w="850" w:type="dxa"/>
            <w:shd w:val="clear" w:color="auto" w:fill="auto"/>
            <w:vAlign w:val="center"/>
            <w:hideMark/>
          </w:tcPr>
          <w:p w:rsidR="00331E86" w:rsidRPr="00786B09" w:rsidRDefault="00331E86" w:rsidP="00331E86">
            <w:pPr>
              <w:jc w:val="center"/>
              <w:outlineLvl w:val="0"/>
              <w:rPr>
                <w:color w:val="auto"/>
                <w:sz w:val="24"/>
                <w:szCs w:val="24"/>
              </w:rPr>
            </w:pPr>
          </w:p>
        </w:tc>
        <w:tc>
          <w:tcPr>
            <w:tcW w:w="994" w:type="dxa"/>
            <w:shd w:val="clear" w:color="auto" w:fill="auto"/>
            <w:vAlign w:val="center"/>
            <w:hideMark/>
          </w:tcPr>
          <w:p w:rsidR="00331E86" w:rsidRPr="00786B09" w:rsidRDefault="00331E86" w:rsidP="00331E86">
            <w:pPr>
              <w:jc w:val="center"/>
              <w:outlineLvl w:val="0"/>
              <w:rPr>
                <w:color w:val="auto"/>
                <w:sz w:val="24"/>
                <w:szCs w:val="24"/>
              </w:rPr>
            </w:pPr>
          </w:p>
        </w:tc>
        <w:tc>
          <w:tcPr>
            <w:tcW w:w="979" w:type="dxa"/>
            <w:shd w:val="clear" w:color="auto" w:fill="auto"/>
            <w:vAlign w:val="center"/>
            <w:hideMark/>
          </w:tcPr>
          <w:p w:rsidR="00331E86" w:rsidRPr="00786B09" w:rsidRDefault="00331E86" w:rsidP="00331E86">
            <w:pPr>
              <w:jc w:val="center"/>
              <w:outlineLvl w:val="0"/>
              <w:rPr>
                <w:color w:val="auto"/>
                <w:sz w:val="24"/>
                <w:szCs w:val="24"/>
              </w:rPr>
            </w:pPr>
          </w:p>
        </w:tc>
        <w:tc>
          <w:tcPr>
            <w:tcW w:w="976" w:type="dxa"/>
            <w:shd w:val="clear" w:color="auto" w:fill="auto"/>
            <w:vAlign w:val="center"/>
            <w:hideMark/>
          </w:tcPr>
          <w:p w:rsidR="00331E86" w:rsidRPr="00786B09" w:rsidRDefault="00331E86" w:rsidP="00331E86">
            <w:pPr>
              <w:jc w:val="center"/>
              <w:outlineLvl w:val="0"/>
              <w:rPr>
                <w:color w:val="auto"/>
                <w:sz w:val="24"/>
                <w:szCs w:val="24"/>
              </w:rPr>
            </w:pPr>
          </w:p>
        </w:tc>
        <w:tc>
          <w:tcPr>
            <w:tcW w:w="992" w:type="dxa"/>
            <w:shd w:val="clear" w:color="auto" w:fill="auto"/>
            <w:vAlign w:val="center"/>
            <w:hideMark/>
          </w:tcPr>
          <w:p w:rsidR="00331E86" w:rsidRPr="00786B09" w:rsidRDefault="00331E86" w:rsidP="00331E86">
            <w:pPr>
              <w:jc w:val="center"/>
              <w:outlineLvl w:val="0"/>
              <w:rPr>
                <w:color w:val="auto"/>
                <w:sz w:val="24"/>
                <w:szCs w:val="24"/>
              </w:rPr>
            </w:pPr>
          </w:p>
        </w:tc>
        <w:tc>
          <w:tcPr>
            <w:tcW w:w="1003" w:type="dxa"/>
            <w:shd w:val="clear" w:color="auto" w:fill="auto"/>
            <w:vAlign w:val="center"/>
            <w:hideMark/>
          </w:tcPr>
          <w:p w:rsidR="00331E86" w:rsidRPr="00786B09" w:rsidRDefault="00331E86" w:rsidP="00331E86">
            <w:pPr>
              <w:jc w:val="center"/>
              <w:outlineLvl w:val="0"/>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outlineLvl w:val="0"/>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outlineLvl w:val="0"/>
              <w:rPr>
                <w:color w:val="auto"/>
                <w:sz w:val="24"/>
                <w:szCs w:val="24"/>
              </w:rPr>
            </w:pPr>
            <w:r w:rsidRPr="00786B09">
              <w:rPr>
                <w:color w:val="auto"/>
                <w:sz w:val="24"/>
                <w:szCs w:val="24"/>
              </w:rPr>
              <w:t>4</w:t>
            </w:r>
          </w:p>
        </w:tc>
        <w:tc>
          <w:tcPr>
            <w:tcW w:w="2136" w:type="dxa"/>
            <w:shd w:val="clear" w:color="auto" w:fill="auto"/>
            <w:vAlign w:val="center"/>
            <w:hideMark/>
          </w:tcPr>
          <w:p w:rsidR="00331E86" w:rsidRPr="00786B09" w:rsidRDefault="00364DB4" w:rsidP="00331E86">
            <w:pPr>
              <w:spacing w:line="259" w:lineRule="auto"/>
              <w:rPr>
                <w:rFonts w:eastAsia="Calibri"/>
                <w:color w:val="auto"/>
                <w:sz w:val="24"/>
                <w:szCs w:val="24"/>
              </w:rPr>
            </w:pPr>
            <w:r w:rsidRPr="00786B09">
              <w:rPr>
                <w:color w:val="auto"/>
                <w:sz w:val="24"/>
                <w:szCs w:val="24"/>
              </w:rPr>
              <w:t>Thành phố Hà Tĩnh</w:t>
            </w:r>
          </w:p>
        </w:tc>
        <w:tc>
          <w:tcPr>
            <w:tcW w:w="2126" w:type="dxa"/>
            <w:shd w:val="clear" w:color="auto" w:fill="auto"/>
            <w:vAlign w:val="center"/>
            <w:hideMark/>
          </w:tcPr>
          <w:p w:rsidR="00331E86" w:rsidRPr="00786B09" w:rsidRDefault="00331E86" w:rsidP="00331E86">
            <w:pPr>
              <w:outlineLvl w:val="0"/>
              <w:rPr>
                <w:color w:val="auto"/>
                <w:sz w:val="24"/>
                <w:szCs w:val="24"/>
              </w:rPr>
            </w:pPr>
            <w:r w:rsidRPr="00786B09">
              <w:rPr>
                <w:color w:val="auto"/>
                <w:sz w:val="24"/>
                <w:szCs w:val="24"/>
              </w:rPr>
              <w:t>Xã Thạch Hưng</w:t>
            </w:r>
          </w:p>
        </w:tc>
        <w:tc>
          <w:tcPr>
            <w:tcW w:w="857" w:type="dxa"/>
            <w:shd w:val="clear" w:color="auto" w:fill="auto"/>
            <w:vAlign w:val="center"/>
            <w:hideMark/>
          </w:tcPr>
          <w:p w:rsidR="00331E86" w:rsidRPr="00786B09" w:rsidRDefault="00331E86" w:rsidP="00331E86">
            <w:pPr>
              <w:jc w:val="center"/>
              <w:outlineLvl w:val="0"/>
              <w:rPr>
                <w:color w:val="auto"/>
                <w:sz w:val="24"/>
                <w:szCs w:val="24"/>
              </w:rPr>
            </w:pPr>
            <w:r w:rsidRPr="00786B09">
              <w:rPr>
                <w:color w:val="auto"/>
                <w:sz w:val="24"/>
                <w:szCs w:val="24"/>
              </w:rPr>
              <w:t>4</w:t>
            </w:r>
          </w:p>
        </w:tc>
        <w:tc>
          <w:tcPr>
            <w:tcW w:w="850" w:type="dxa"/>
            <w:shd w:val="clear" w:color="auto" w:fill="auto"/>
            <w:vAlign w:val="center"/>
            <w:hideMark/>
          </w:tcPr>
          <w:p w:rsidR="00331E86" w:rsidRPr="00786B09" w:rsidRDefault="00331E86" w:rsidP="00331E86">
            <w:pPr>
              <w:jc w:val="center"/>
              <w:outlineLvl w:val="0"/>
              <w:rPr>
                <w:color w:val="auto"/>
                <w:sz w:val="24"/>
                <w:szCs w:val="24"/>
              </w:rPr>
            </w:pPr>
            <w:r w:rsidRPr="00786B09">
              <w:rPr>
                <w:color w:val="auto"/>
                <w:sz w:val="24"/>
                <w:szCs w:val="24"/>
              </w:rPr>
              <w:t>75</w:t>
            </w:r>
          </w:p>
        </w:tc>
        <w:tc>
          <w:tcPr>
            <w:tcW w:w="857" w:type="dxa"/>
            <w:shd w:val="clear" w:color="auto" w:fill="auto"/>
            <w:vAlign w:val="center"/>
            <w:hideMark/>
          </w:tcPr>
          <w:p w:rsidR="00331E86" w:rsidRPr="00786B09" w:rsidRDefault="00331E86" w:rsidP="00331E86">
            <w:pPr>
              <w:jc w:val="center"/>
              <w:outlineLvl w:val="0"/>
              <w:rPr>
                <w:color w:val="auto"/>
                <w:sz w:val="24"/>
                <w:szCs w:val="24"/>
              </w:rPr>
            </w:pPr>
          </w:p>
        </w:tc>
        <w:tc>
          <w:tcPr>
            <w:tcW w:w="850" w:type="dxa"/>
            <w:shd w:val="clear" w:color="auto" w:fill="auto"/>
            <w:vAlign w:val="center"/>
            <w:hideMark/>
          </w:tcPr>
          <w:p w:rsidR="00331E86" w:rsidRPr="00786B09" w:rsidRDefault="00331E86" w:rsidP="00331E86">
            <w:pPr>
              <w:jc w:val="center"/>
              <w:outlineLvl w:val="0"/>
              <w:rPr>
                <w:color w:val="auto"/>
                <w:sz w:val="24"/>
                <w:szCs w:val="24"/>
              </w:rPr>
            </w:pPr>
          </w:p>
        </w:tc>
        <w:tc>
          <w:tcPr>
            <w:tcW w:w="994" w:type="dxa"/>
            <w:shd w:val="clear" w:color="auto" w:fill="auto"/>
            <w:vAlign w:val="center"/>
            <w:hideMark/>
          </w:tcPr>
          <w:p w:rsidR="00331E86" w:rsidRPr="00786B09" w:rsidRDefault="00331E86" w:rsidP="00331E86">
            <w:pPr>
              <w:jc w:val="center"/>
              <w:outlineLvl w:val="0"/>
              <w:rPr>
                <w:color w:val="auto"/>
                <w:sz w:val="24"/>
                <w:szCs w:val="24"/>
              </w:rPr>
            </w:pPr>
          </w:p>
        </w:tc>
        <w:tc>
          <w:tcPr>
            <w:tcW w:w="979" w:type="dxa"/>
            <w:shd w:val="clear" w:color="auto" w:fill="auto"/>
            <w:vAlign w:val="center"/>
            <w:hideMark/>
          </w:tcPr>
          <w:p w:rsidR="00331E86" w:rsidRPr="00786B09" w:rsidRDefault="00331E86" w:rsidP="00331E86">
            <w:pPr>
              <w:jc w:val="center"/>
              <w:outlineLvl w:val="0"/>
              <w:rPr>
                <w:color w:val="auto"/>
                <w:sz w:val="24"/>
                <w:szCs w:val="24"/>
              </w:rPr>
            </w:pPr>
          </w:p>
        </w:tc>
        <w:tc>
          <w:tcPr>
            <w:tcW w:w="976" w:type="dxa"/>
            <w:shd w:val="clear" w:color="auto" w:fill="auto"/>
            <w:vAlign w:val="center"/>
            <w:hideMark/>
          </w:tcPr>
          <w:p w:rsidR="00331E86" w:rsidRPr="00786B09" w:rsidRDefault="00331E86" w:rsidP="00331E86">
            <w:pPr>
              <w:jc w:val="center"/>
              <w:outlineLvl w:val="0"/>
              <w:rPr>
                <w:color w:val="auto"/>
                <w:sz w:val="24"/>
                <w:szCs w:val="24"/>
              </w:rPr>
            </w:pPr>
          </w:p>
        </w:tc>
        <w:tc>
          <w:tcPr>
            <w:tcW w:w="992" w:type="dxa"/>
            <w:shd w:val="clear" w:color="auto" w:fill="auto"/>
            <w:vAlign w:val="center"/>
            <w:hideMark/>
          </w:tcPr>
          <w:p w:rsidR="00331E86" w:rsidRPr="00786B09" w:rsidRDefault="00331E86" w:rsidP="00331E86">
            <w:pPr>
              <w:jc w:val="center"/>
              <w:outlineLvl w:val="0"/>
              <w:rPr>
                <w:color w:val="auto"/>
                <w:sz w:val="24"/>
                <w:szCs w:val="24"/>
              </w:rPr>
            </w:pPr>
          </w:p>
        </w:tc>
        <w:tc>
          <w:tcPr>
            <w:tcW w:w="1003" w:type="dxa"/>
            <w:shd w:val="clear" w:color="auto" w:fill="auto"/>
            <w:vAlign w:val="center"/>
            <w:hideMark/>
          </w:tcPr>
          <w:p w:rsidR="00331E86" w:rsidRPr="00786B09" w:rsidRDefault="00331E86" w:rsidP="00331E86">
            <w:pPr>
              <w:jc w:val="center"/>
              <w:outlineLvl w:val="0"/>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outlineLvl w:val="0"/>
              <w:rPr>
                <w:b/>
                <w:bCs/>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5</w:t>
            </w:r>
          </w:p>
        </w:tc>
        <w:tc>
          <w:tcPr>
            <w:tcW w:w="2136" w:type="dxa"/>
            <w:shd w:val="clear" w:color="auto" w:fill="auto"/>
            <w:vAlign w:val="center"/>
            <w:hideMark/>
          </w:tcPr>
          <w:p w:rsidR="00331E86" w:rsidRPr="00786B09" w:rsidRDefault="00364DB4" w:rsidP="00331E86">
            <w:pPr>
              <w:rPr>
                <w:color w:val="auto"/>
                <w:sz w:val="24"/>
                <w:szCs w:val="24"/>
              </w:rPr>
            </w:pPr>
            <w:r w:rsidRPr="00786B09">
              <w:rPr>
                <w:color w:val="auto"/>
                <w:sz w:val="24"/>
                <w:szCs w:val="24"/>
              </w:rPr>
              <w:t>Thị xã</w:t>
            </w:r>
            <w:r w:rsidR="00331E86" w:rsidRPr="00786B09">
              <w:rPr>
                <w:color w:val="auto"/>
                <w:sz w:val="24"/>
                <w:szCs w:val="24"/>
              </w:rPr>
              <w:t xml:space="preserve"> Hồng Lĩnh</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Thuận Lộc</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219</w:t>
            </w: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6</w:t>
            </w:r>
          </w:p>
        </w:tc>
        <w:tc>
          <w:tcPr>
            <w:tcW w:w="2136" w:type="dxa"/>
            <w:shd w:val="clear" w:color="auto" w:fill="auto"/>
            <w:vAlign w:val="center"/>
            <w:hideMark/>
          </w:tcPr>
          <w:p w:rsidR="00331E86" w:rsidRPr="00786B09" w:rsidRDefault="00364DB4" w:rsidP="00331E86">
            <w:pPr>
              <w:rPr>
                <w:color w:val="auto"/>
                <w:sz w:val="24"/>
                <w:szCs w:val="24"/>
              </w:rPr>
            </w:pPr>
            <w:r w:rsidRPr="00786B09">
              <w:rPr>
                <w:color w:val="auto"/>
                <w:sz w:val="24"/>
                <w:szCs w:val="24"/>
              </w:rPr>
              <w:t>Thị xã Kỳ Anh</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Kỳ Hoa</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38</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7</w:t>
            </w:r>
          </w:p>
        </w:tc>
        <w:tc>
          <w:tcPr>
            <w:tcW w:w="2136" w:type="dxa"/>
            <w:shd w:val="clear" w:color="auto" w:fill="auto"/>
            <w:vAlign w:val="center"/>
            <w:hideMark/>
          </w:tcPr>
          <w:p w:rsidR="00331E86" w:rsidRPr="00786B09" w:rsidRDefault="00364DB4" w:rsidP="00331E86">
            <w:pPr>
              <w:spacing w:line="259" w:lineRule="auto"/>
              <w:rPr>
                <w:rFonts w:eastAsia="Calibri"/>
                <w:color w:val="auto"/>
                <w:sz w:val="24"/>
                <w:szCs w:val="24"/>
              </w:rPr>
            </w:pPr>
            <w:r w:rsidRPr="00786B09">
              <w:rPr>
                <w:color w:val="auto"/>
                <w:sz w:val="24"/>
                <w:szCs w:val="24"/>
              </w:rPr>
              <w:t>Thị xã Kỳ Anh</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Kỳ Lợi</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003" w:type="dxa"/>
            <w:shd w:val="clear" w:color="auto" w:fill="auto"/>
            <w:vAlign w:val="center"/>
            <w:hideMark/>
          </w:tcPr>
          <w:p w:rsidR="00331E86" w:rsidRPr="00786B09" w:rsidRDefault="00331E86" w:rsidP="00331E86">
            <w:pPr>
              <w:jc w:val="center"/>
              <w:rPr>
                <w:color w:val="auto"/>
                <w:sz w:val="24"/>
                <w:szCs w:val="24"/>
              </w:rPr>
            </w:pP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8</w:t>
            </w:r>
          </w:p>
        </w:tc>
        <w:tc>
          <w:tcPr>
            <w:tcW w:w="2136" w:type="dxa"/>
            <w:shd w:val="clear" w:color="auto" w:fill="auto"/>
            <w:vAlign w:val="center"/>
            <w:hideMark/>
          </w:tcPr>
          <w:p w:rsidR="00331E86" w:rsidRPr="00786B09" w:rsidRDefault="00364DB4" w:rsidP="00331E86">
            <w:pPr>
              <w:spacing w:line="259" w:lineRule="auto"/>
              <w:rPr>
                <w:rFonts w:eastAsia="Calibri"/>
                <w:color w:val="auto"/>
                <w:sz w:val="24"/>
                <w:szCs w:val="24"/>
              </w:rPr>
            </w:pPr>
            <w:r w:rsidRPr="00786B09">
              <w:rPr>
                <w:color w:val="auto"/>
                <w:sz w:val="24"/>
                <w:szCs w:val="24"/>
              </w:rPr>
              <w:t>Thị xã Kỳ Anh</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Kỳ Ninh</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45</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9</w:t>
            </w:r>
          </w:p>
        </w:tc>
        <w:tc>
          <w:tcPr>
            <w:tcW w:w="2136" w:type="dxa"/>
            <w:shd w:val="clear" w:color="auto" w:fill="auto"/>
            <w:vAlign w:val="center"/>
            <w:hideMark/>
          </w:tcPr>
          <w:p w:rsidR="00331E86" w:rsidRPr="00786B09" w:rsidRDefault="00364DB4" w:rsidP="00331E86">
            <w:pPr>
              <w:spacing w:line="259" w:lineRule="auto"/>
              <w:rPr>
                <w:rFonts w:eastAsia="Calibri"/>
                <w:color w:val="auto"/>
                <w:sz w:val="24"/>
                <w:szCs w:val="24"/>
              </w:rPr>
            </w:pPr>
            <w:r w:rsidRPr="00786B09">
              <w:rPr>
                <w:color w:val="auto"/>
                <w:sz w:val="24"/>
                <w:szCs w:val="24"/>
              </w:rPr>
              <w:t>Thị xã Kỳ Anh</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Kỳ Hà</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10</w:t>
            </w:r>
          </w:p>
        </w:tc>
        <w:tc>
          <w:tcPr>
            <w:tcW w:w="2136" w:type="dxa"/>
            <w:shd w:val="clear" w:color="auto" w:fill="auto"/>
            <w:vAlign w:val="center"/>
            <w:hideMark/>
          </w:tcPr>
          <w:p w:rsidR="00331E86" w:rsidRPr="00786B09" w:rsidRDefault="00364DB4" w:rsidP="00331E86">
            <w:pPr>
              <w:spacing w:line="259" w:lineRule="auto"/>
              <w:rPr>
                <w:rFonts w:eastAsia="Calibri"/>
                <w:color w:val="auto"/>
                <w:sz w:val="24"/>
                <w:szCs w:val="24"/>
              </w:rPr>
            </w:pPr>
            <w:r w:rsidRPr="00786B09">
              <w:rPr>
                <w:color w:val="auto"/>
                <w:sz w:val="24"/>
                <w:szCs w:val="24"/>
              </w:rPr>
              <w:t>Thị xã Kỳ Anh</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Kỳ Nam</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12</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11</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Kỳ Anh</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Kỳ Châu</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60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noWrap/>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12</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Kỳ Anh</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Kỳ Văn</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70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noWrap/>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13</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Kỳ Anh</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Kỳ Xuân</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36</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p>
        </w:tc>
        <w:tc>
          <w:tcPr>
            <w:tcW w:w="1418" w:type="dxa"/>
            <w:shd w:val="clear" w:color="auto" w:fill="auto"/>
            <w:noWrap/>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14</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Kỳ Anh</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Kỳ Hải</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8</w:t>
            </w: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15</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Kỳ Anh</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Kỳ Thượng</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4</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41</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noWrap/>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16</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Kỳ Anh</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Kỳ Bắc</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25</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noWrap/>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17</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Kỳ Anh</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Kỳ Thư</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45</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noWrap/>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18</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Kỳ Anh</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Kỳ Tiến</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15</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noWrap/>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19</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Kỳ Anh</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Kỳ Sơn</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60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noWrap/>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20</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Kỳ Anh</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Kỳ Khang</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17</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p>
        </w:tc>
        <w:tc>
          <w:tcPr>
            <w:tcW w:w="1418" w:type="dxa"/>
            <w:shd w:val="clear" w:color="auto" w:fill="auto"/>
            <w:noWrap/>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21</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Kỳ Anh</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Kỳ Đồng</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4</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200</w:t>
            </w: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22</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Kỳ Anh</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Kỳ Trung</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40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noWrap/>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23</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Kỳ Anh</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Kỳ Thọ</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60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noWrap/>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24</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Kỳ Anh</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Kỳ Lạc</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60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003" w:type="dxa"/>
            <w:shd w:val="clear" w:color="auto" w:fill="auto"/>
            <w:vAlign w:val="center"/>
            <w:hideMark/>
          </w:tcPr>
          <w:p w:rsidR="00331E86" w:rsidRPr="00786B09" w:rsidRDefault="00331E86" w:rsidP="00331E86">
            <w:pPr>
              <w:jc w:val="center"/>
              <w:rPr>
                <w:color w:val="auto"/>
                <w:sz w:val="24"/>
                <w:szCs w:val="24"/>
              </w:rPr>
            </w:pP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25</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Kỳ Anh</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Kỳ Phú</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27</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26</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Kỳ Anh</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Kỳ Giang</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60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27</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Kỳ Anh</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Kỳ Phong</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24</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28</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Kỳ Anh</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Lâm Hợp</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161</w:t>
            </w: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29</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Kỳ Anh</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Kỳ Tân</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45</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30</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Cẩm Xuyên</w:t>
            </w:r>
          </w:p>
        </w:tc>
        <w:tc>
          <w:tcPr>
            <w:tcW w:w="2126" w:type="dxa"/>
            <w:shd w:val="clear" w:color="auto" w:fill="auto"/>
            <w:vAlign w:val="center"/>
            <w:hideMark/>
          </w:tcPr>
          <w:p w:rsidR="00331E86" w:rsidRPr="00786B09" w:rsidRDefault="00331E86" w:rsidP="00364DB4">
            <w:pPr>
              <w:ind w:left="-57" w:right="-57"/>
              <w:rPr>
                <w:color w:val="auto"/>
                <w:sz w:val="24"/>
                <w:szCs w:val="24"/>
              </w:rPr>
            </w:pPr>
            <w:r w:rsidRPr="00786B09">
              <w:rPr>
                <w:color w:val="auto"/>
                <w:sz w:val="24"/>
                <w:szCs w:val="24"/>
              </w:rPr>
              <w:t>Thị trấn Cẩm Xuyên</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72</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31</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Cẩm Xuyên</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Thị trấn Thiên Cầm</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50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32</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Cẩm Xuyên</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Yên Hòa</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33</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Cẩm Xuyên</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Cẩm Duệ</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17</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34</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Cẩm Xuyên</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Cẩm Lĩnh</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54</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35</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Cẩm Xuyên</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Cẩm Nhượng</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40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36</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Cẩm Xuyên</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Cẩm Quang</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50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37</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Cẩm Xuyên</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Cẩm Thạch</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38</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38</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Cẩm Xuyên</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Cẩm Vịnh</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40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39</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Cẩm Xuyên</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Cẩm Dương</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60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40</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Cẩm Xuyên</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Cẩm Bình</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50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41</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Cẩm Xuyên</w:t>
            </w:r>
          </w:p>
        </w:tc>
        <w:tc>
          <w:tcPr>
            <w:tcW w:w="2126" w:type="dxa"/>
            <w:shd w:val="clear" w:color="auto" w:fill="auto"/>
            <w:vAlign w:val="center"/>
            <w:hideMark/>
          </w:tcPr>
          <w:p w:rsidR="00331E86" w:rsidRPr="00786B09" w:rsidRDefault="00331E86" w:rsidP="00364DB4">
            <w:pPr>
              <w:ind w:left="-57" w:right="-57"/>
              <w:rPr>
                <w:color w:val="auto"/>
                <w:sz w:val="24"/>
                <w:szCs w:val="24"/>
              </w:rPr>
            </w:pPr>
            <w:r w:rsidRPr="00786B09">
              <w:rPr>
                <w:color w:val="auto"/>
                <w:sz w:val="24"/>
                <w:szCs w:val="24"/>
              </w:rPr>
              <w:t>Xã Nam Phúc Thăng</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70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42</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Cẩm Xuyên</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Cẩm Sơn</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40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43</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Cẩm Xuyên</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Cẩm Hà</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40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44</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Cẩm Xuyên</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Cẩm Trung</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28</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45</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Cẩm Xuyên</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Cẩm Minh</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50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46</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Cẩm Xuyên</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Cẩm Hưng</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100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47</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Cẩm Xuyên</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Cẩm Lộc</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36</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48</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Cẩm Xuyên</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Cẩm Thành</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4</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77</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49</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Cẩm Xuyên</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Cẩm Mỹ</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48</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50</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Cẩm Xuyên</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Cẩm Lạc</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47</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51</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Thạch Hà</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Thị trấn Thạch Hà</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43</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52</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Thạch Hà</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Thạch Kênh</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4</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60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53</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Thạch Hà</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Thạch Liên</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45</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54</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Thạch Hà</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Việt Tiến</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5</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90</w:t>
            </w: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55</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Thạch Hà</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Thạch Sơn</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40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56</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Thạch Hà</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Thạch Long</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47</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57</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Thạch Hà</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Thạch Ngọc</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40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58</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Thạch Hà</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Ngọc Sơn</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70</w:t>
            </w: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59</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Thạch Hà</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Nam Điền</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40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60</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Thạch Hà</w:t>
            </w:r>
          </w:p>
        </w:tc>
        <w:tc>
          <w:tcPr>
            <w:tcW w:w="2126" w:type="dxa"/>
            <w:shd w:val="clear" w:color="auto" w:fill="auto"/>
            <w:noWrap/>
            <w:vAlign w:val="center"/>
            <w:hideMark/>
          </w:tcPr>
          <w:p w:rsidR="00331E86" w:rsidRPr="00786B09" w:rsidRDefault="00331E86" w:rsidP="00364DB4">
            <w:pPr>
              <w:ind w:right="-57"/>
              <w:rPr>
                <w:color w:val="auto"/>
                <w:sz w:val="24"/>
                <w:szCs w:val="24"/>
              </w:rPr>
            </w:pPr>
            <w:r w:rsidRPr="00786B09">
              <w:rPr>
                <w:color w:val="auto"/>
                <w:sz w:val="24"/>
                <w:szCs w:val="24"/>
              </w:rPr>
              <w:t>Xã Tân Lâm Hương</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4</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45</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61</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Thạch Hà</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Thạch Xuân</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35</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62</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Thạch Hà</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Thạch Văn</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40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63</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Thạch Hà</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Thạch Hội</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45</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64</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Thạch Hà</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Thạch Trị</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5</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100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65</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Thạch Hà</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Thạch Lạc</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50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66</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Thạch Hà</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Thạch Thắng</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44</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67</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Thạch Hà</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Tượng Sơn</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34</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68</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Thạch Hà</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Thạch Khê</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45</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69</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Thạch Hà</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Thạch Hải</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4</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192</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70</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Thạch Hà</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Đỉnh Bàn</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5</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70</w:t>
            </w: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71</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Can Lộc</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Thị trấn Nghèn</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72</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Can Lộc</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Thị trấn Đồng Lộc</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60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73</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Can Lộc</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Phú Lộc</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60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74</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Can Lộc</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Quang Lộc</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72</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75</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Can Lộc</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Mỹ Lộc</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50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76</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Can Lộc</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Xuân Lộc</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56</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77</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Can Lộc</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Thuần Thiện</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60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78</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Can Lộc</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Thường Nga</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60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79</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Can Lộc</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Tùng Lộc</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24</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80</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Can Lộc</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Trung Lộc</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52</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81</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Can Lộc</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Thượng Lộc</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40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82</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Can Lộc</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Thanh Lộc</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40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83</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Can Lộc</w:t>
            </w:r>
          </w:p>
        </w:tc>
        <w:tc>
          <w:tcPr>
            <w:tcW w:w="2126" w:type="dxa"/>
            <w:shd w:val="clear" w:color="auto" w:fill="auto"/>
            <w:vAlign w:val="center"/>
            <w:hideMark/>
          </w:tcPr>
          <w:p w:rsidR="00331E86" w:rsidRPr="00786B09" w:rsidRDefault="00331E86" w:rsidP="00364DB4">
            <w:pPr>
              <w:ind w:left="-57" w:right="-57"/>
              <w:rPr>
                <w:color w:val="auto"/>
                <w:sz w:val="24"/>
                <w:szCs w:val="24"/>
              </w:rPr>
            </w:pPr>
            <w:r w:rsidRPr="00786B09">
              <w:rPr>
                <w:color w:val="auto"/>
                <w:sz w:val="24"/>
                <w:szCs w:val="24"/>
              </w:rPr>
              <w:t>Xã Khánh Vĩnh Yên</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44</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84</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Can Lộc</w:t>
            </w:r>
          </w:p>
        </w:tc>
        <w:tc>
          <w:tcPr>
            <w:tcW w:w="2126" w:type="dxa"/>
            <w:shd w:val="clear" w:color="auto" w:fill="auto"/>
            <w:vAlign w:val="center"/>
            <w:hideMark/>
          </w:tcPr>
          <w:p w:rsidR="00331E86" w:rsidRPr="00786B09" w:rsidRDefault="00331E86" w:rsidP="00364DB4">
            <w:pPr>
              <w:ind w:left="-57" w:right="-57"/>
              <w:rPr>
                <w:color w:val="auto"/>
                <w:sz w:val="24"/>
                <w:szCs w:val="24"/>
              </w:rPr>
            </w:pPr>
            <w:r w:rsidRPr="00786B09">
              <w:rPr>
                <w:color w:val="auto"/>
                <w:sz w:val="24"/>
                <w:szCs w:val="24"/>
              </w:rPr>
              <w:t xml:space="preserve">Xã </w:t>
            </w:r>
            <w:r w:rsidRPr="00786B09">
              <w:rPr>
                <w:color w:val="auto"/>
                <w:spacing w:val="-6"/>
                <w:sz w:val="24"/>
                <w:szCs w:val="24"/>
              </w:rPr>
              <w:t>Kim Song Trường</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40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85</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Can Lộc</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Gia Hanh</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40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86</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Can Lộc</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Vượng Lộc</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60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87</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Can Lộc</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Thiên Lộc</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88</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Đức Thọ</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Liên Minh</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50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89</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Đức Thọ</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Đức Lạng</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40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90</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Đức Thọ</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Yên Hồ</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60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91</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Đức Thọ</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Đức Đồng</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45</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92</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Đức Thọ</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Tân Hương</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45</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93</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Hương Sơn</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Sơn Trung</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94</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Hương Sơn</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Sơn Tiến</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25</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95</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Hương Sơn</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Sơn Bằng</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96</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Hương Sơn</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Sơn Bình</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97</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Hương Sơn</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Sơn Tây</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24</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98</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Hương Sơn</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Sơn Hàm</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24</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99</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Hương Sơn</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Sơn Lâm</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15</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100</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Hương Sơn</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Sơn Lĩnh</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15</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101</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Hương Sơn</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Sơn Lễ</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102</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Hương Sơn</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Sơn Hồng</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18</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103</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Hương Sơn</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Sơn Trà</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15</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104</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Hương Sơn</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Sơn Trường</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22</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105</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Hương Sơn</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Sơn Long</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15</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106</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Hương Sơn</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Sơn Phú</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48</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107</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Hương Sơn</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Sơn Kim 2</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108</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Hương Sơn</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Sơn Châu</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109</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Hương Sơn</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An Hòa Thịnh</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110</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Hương Khê</w:t>
            </w:r>
          </w:p>
        </w:tc>
        <w:tc>
          <w:tcPr>
            <w:tcW w:w="2126" w:type="dxa"/>
            <w:shd w:val="clear" w:color="auto" w:fill="auto"/>
            <w:vAlign w:val="center"/>
            <w:hideMark/>
          </w:tcPr>
          <w:p w:rsidR="00331E86" w:rsidRPr="00786B09" w:rsidRDefault="00331E86" w:rsidP="00364DB4">
            <w:pPr>
              <w:ind w:right="-57"/>
              <w:rPr>
                <w:color w:val="auto"/>
                <w:sz w:val="24"/>
                <w:szCs w:val="24"/>
              </w:rPr>
            </w:pPr>
            <w:r w:rsidRPr="00786B09">
              <w:rPr>
                <w:color w:val="auto"/>
                <w:sz w:val="24"/>
                <w:szCs w:val="24"/>
              </w:rPr>
              <w:t>Thị trấn Hương Khê</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37</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111</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Hương Khê</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Phúc Trạch</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35</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112</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Hương Khê</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Hương Trạch</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22</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113</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Hương Khê</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Hương Xuân</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24</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114</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Hương Khê</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Phú Phong</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35</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115</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Hương Khê</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Hương Long</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36</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116</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Hương Khê</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Hương Bình</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42</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117</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Hương Khê</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Hương Trà</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118</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Hương Khê</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Hòa Hải</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992"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003" w:type="dxa"/>
            <w:shd w:val="clear" w:color="auto" w:fill="auto"/>
            <w:vAlign w:val="center"/>
            <w:hideMark/>
          </w:tcPr>
          <w:p w:rsidR="00331E86" w:rsidRPr="00786B09" w:rsidRDefault="00331E86" w:rsidP="00331E86">
            <w:pPr>
              <w:jc w:val="center"/>
              <w:rPr>
                <w:color w:val="auto"/>
                <w:sz w:val="24"/>
                <w:szCs w:val="24"/>
              </w:rPr>
            </w:pP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119</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Hương Khê</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Hương Liên</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33</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120</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Hương Khê</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Phú Gia</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48</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992"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003" w:type="dxa"/>
            <w:shd w:val="clear" w:color="auto" w:fill="auto"/>
            <w:vAlign w:val="center"/>
            <w:hideMark/>
          </w:tcPr>
          <w:p w:rsidR="00331E86" w:rsidRPr="00786B09" w:rsidRDefault="00331E86" w:rsidP="00331E86">
            <w:pPr>
              <w:jc w:val="center"/>
              <w:rPr>
                <w:color w:val="auto"/>
                <w:sz w:val="24"/>
                <w:szCs w:val="24"/>
              </w:rPr>
            </w:pP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121</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Hương Khê</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Phúc Đồng</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50</w:t>
            </w: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122</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Hương Khê</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Hà Linh</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15</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123</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Hương Khê</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Hương Giang</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124</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Hương Khê</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Gia Phố</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25</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125</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Hương Khê</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Hương Thủy</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40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126</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Vũ Quang</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Quang Thọ</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25</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992"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003" w:type="dxa"/>
            <w:shd w:val="clear" w:color="auto" w:fill="auto"/>
            <w:vAlign w:val="center"/>
            <w:hideMark/>
          </w:tcPr>
          <w:p w:rsidR="00331E86" w:rsidRPr="00786B09" w:rsidRDefault="00331E86" w:rsidP="00331E86">
            <w:pPr>
              <w:jc w:val="center"/>
              <w:rPr>
                <w:color w:val="auto"/>
                <w:sz w:val="24"/>
                <w:szCs w:val="24"/>
              </w:rPr>
            </w:pP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127</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Vũ Quang</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Thọ Điền</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25</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128</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Vũ Quang</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Đức Giang</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40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129</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Vũ Quang</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Đức Bồng</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40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130</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Vũ Quang</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Đức Hương</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131</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Vũ Quang</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Đức Liên</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40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132</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Vũ Quang</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Hương Minh</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25</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133</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Vũ Quang</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Ân Phú</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25</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134</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Vũ Quang</w:t>
            </w:r>
          </w:p>
        </w:tc>
        <w:tc>
          <w:tcPr>
            <w:tcW w:w="212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Xã Đức Lĩnh</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135</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Nghi Xuân</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Thị trấn Tiên Điền</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4</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70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136</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Nghi Xuân</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Thị trấn Xuân An</w:t>
            </w:r>
          </w:p>
        </w:tc>
        <w:tc>
          <w:tcPr>
            <w:tcW w:w="857" w:type="dxa"/>
            <w:shd w:val="clear" w:color="auto" w:fill="auto"/>
            <w:noWrap/>
            <w:vAlign w:val="center"/>
            <w:hideMark/>
          </w:tcPr>
          <w:p w:rsidR="00331E86" w:rsidRPr="00786B09" w:rsidRDefault="00367C1F" w:rsidP="00331E86">
            <w:pPr>
              <w:jc w:val="center"/>
              <w:rPr>
                <w:color w:val="auto"/>
                <w:sz w:val="24"/>
                <w:szCs w:val="24"/>
              </w:rPr>
            </w:pPr>
            <w:r>
              <w:rPr>
                <w:color w:val="auto"/>
                <w:sz w:val="24"/>
                <w:szCs w:val="24"/>
              </w:rPr>
              <w:t>5</w:t>
            </w:r>
          </w:p>
        </w:tc>
        <w:tc>
          <w:tcPr>
            <w:tcW w:w="850" w:type="dxa"/>
            <w:shd w:val="clear" w:color="auto" w:fill="auto"/>
            <w:noWrap/>
            <w:vAlign w:val="center"/>
            <w:hideMark/>
          </w:tcPr>
          <w:p w:rsidR="00331E86" w:rsidRPr="00786B09" w:rsidRDefault="00367C1F">
            <w:pPr>
              <w:jc w:val="center"/>
              <w:rPr>
                <w:color w:val="auto"/>
                <w:sz w:val="24"/>
                <w:szCs w:val="24"/>
              </w:rPr>
            </w:pPr>
            <w:r>
              <w:rPr>
                <w:color w:val="auto"/>
                <w:sz w:val="24"/>
                <w:szCs w:val="24"/>
              </w:rPr>
              <w:t>80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137</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Nghi Xuân</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Xuân Liên</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4</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74</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138</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Nghi Xuân</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Xuân Lĩnh</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36</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139</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Nghi Xuân</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Cổ Đạm</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90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140</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Nghi Xuân</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Cương Gián</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70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141</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Nghi Xuân</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Xuân Yên</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4</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36</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142</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Nghi Xuân</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Xuân Hải</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143</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Nghi Xuân</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Xuân Phổ</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80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144</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Nghi Xuân</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Xuân Hồng</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12</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145</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Nghi Xuân</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Xuân Viên</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4</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67</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146</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Nghi Xuân</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Xuân Thành</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50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147</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Nghi Xuân</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Xuân Giang</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4</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67</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148</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Lộc Hà</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Thị trấn Lộc Hà</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4</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52</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149</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Lộc Hà</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Mai Phụ</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3</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50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150</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Lộc Hà</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Hồng Lộc</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65</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151</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Lộc Hà</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Hộ Độ</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75</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152</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Lộc Hà</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Thịnh Lộc</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60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153</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Lộc Hà</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Phù Lưu</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1</w:t>
            </w: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154</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Lộc Hà</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Thạch Châu</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4</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90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155</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Lộc Hà</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Thạch Mỹ</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5</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75</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156</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Lộc Hà</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Ích Hậu</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50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157</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Lộc Hà</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Tân Lộc</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75</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20"/>
          <w:jc w:val="center"/>
        </w:trPr>
        <w:tc>
          <w:tcPr>
            <w:tcW w:w="836"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158</w:t>
            </w:r>
          </w:p>
        </w:tc>
        <w:tc>
          <w:tcPr>
            <w:tcW w:w="2136" w:type="dxa"/>
            <w:shd w:val="clear" w:color="auto" w:fill="auto"/>
            <w:vAlign w:val="center"/>
            <w:hideMark/>
          </w:tcPr>
          <w:p w:rsidR="00331E86" w:rsidRPr="00786B09" w:rsidRDefault="00331E86" w:rsidP="00331E86">
            <w:pPr>
              <w:rPr>
                <w:color w:val="auto"/>
                <w:sz w:val="24"/>
                <w:szCs w:val="24"/>
              </w:rPr>
            </w:pPr>
            <w:r w:rsidRPr="00786B09">
              <w:rPr>
                <w:color w:val="auto"/>
                <w:sz w:val="24"/>
                <w:szCs w:val="24"/>
              </w:rPr>
              <w:t>Huyện Lộc Hà</w:t>
            </w:r>
          </w:p>
        </w:tc>
        <w:tc>
          <w:tcPr>
            <w:tcW w:w="2126" w:type="dxa"/>
            <w:shd w:val="clear" w:color="auto" w:fill="auto"/>
            <w:noWrap/>
            <w:vAlign w:val="center"/>
            <w:hideMark/>
          </w:tcPr>
          <w:p w:rsidR="00331E86" w:rsidRPr="00786B09" w:rsidRDefault="00331E86" w:rsidP="00331E86">
            <w:pPr>
              <w:rPr>
                <w:color w:val="auto"/>
                <w:sz w:val="24"/>
                <w:szCs w:val="24"/>
              </w:rPr>
            </w:pPr>
            <w:r w:rsidRPr="00786B09">
              <w:rPr>
                <w:color w:val="auto"/>
                <w:sz w:val="24"/>
                <w:szCs w:val="24"/>
              </w:rPr>
              <w:t>Xã Thạch Kim</w:t>
            </w:r>
          </w:p>
        </w:tc>
        <w:tc>
          <w:tcPr>
            <w:tcW w:w="857"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2</w:t>
            </w:r>
          </w:p>
        </w:tc>
        <w:tc>
          <w:tcPr>
            <w:tcW w:w="850" w:type="dxa"/>
            <w:shd w:val="clear" w:color="auto" w:fill="auto"/>
            <w:noWrap/>
            <w:vAlign w:val="center"/>
            <w:hideMark/>
          </w:tcPr>
          <w:p w:rsidR="00331E86" w:rsidRPr="00786B09" w:rsidRDefault="00331E86" w:rsidP="00331E86">
            <w:pPr>
              <w:jc w:val="center"/>
              <w:rPr>
                <w:color w:val="auto"/>
                <w:sz w:val="24"/>
                <w:szCs w:val="24"/>
              </w:rPr>
            </w:pPr>
            <w:r w:rsidRPr="00786B09">
              <w:rPr>
                <w:color w:val="auto"/>
                <w:sz w:val="24"/>
                <w:szCs w:val="24"/>
              </w:rPr>
              <w:t>70</w:t>
            </w:r>
          </w:p>
        </w:tc>
        <w:tc>
          <w:tcPr>
            <w:tcW w:w="857" w:type="dxa"/>
            <w:shd w:val="clear" w:color="auto" w:fill="auto"/>
            <w:noWrap/>
            <w:vAlign w:val="center"/>
            <w:hideMark/>
          </w:tcPr>
          <w:p w:rsidR="00331E86" w:rsidRPr="00786B09" w:rsidRDefault="00331E86" w:rsidP="00331E86">
            <w:pPr>
              <w:jc w:val="center"/>
              <w:rPr>
                <w:color w:val="auto"/>
                <w:sz w:val="24"/>
                <w:szCs w:val="24"/>
              </w:rPr>
            </w:pPr>
          </w:p>
        </w:tc>
        <w:tc>
          <w:tcPr>
            <w:tcW w:w="850" w:type="dxa"/>
            <w:shd w:val="clear" w:color="auto" w:fill="auto"/>
            <w:noWrap/>
            <w:vAlign w:val="center"/>
            <w:hideMark/>
          </w:tcPr>
          <w:p w:rsidR="00331E86" w:rsidRPr="00786B09" w:rsidRDefault="00331E86" w:rsidP="00331E86">
            <w:pPr>
              <w:jc w:val="center"/>
              <w:rPr>
                <w:color w:val="auto"/>
                <w:sz w:val="24"/>
                <w:szCs w:val="24"/>
              </w:rPr>
            </w:pPr>
          </w:p>
        </w:tc>
        <w:tc>
          <w:tcPr>
            <w:tcW w:w="994" w:type="dxa"/>
            <w:shd w:val="clear" w:color="auto" w:fill="auto"/>
            <w:vAlign w:val="center"/>
            <w:hideMark/>
          </w:tcPr>
          <w:p w:rsidR="00331E86" w:rsidRPr="00786B09" w:rsidRDefault="00331E86" w:rsidP="00331E86">
            <w:pPr>
              <w:jc w:val="center"/>
              <w:rPr>
                <w:color w:val="auto"/>
                <w:sz w:val="24"/>
                <w:szCs w:val="24"/>
              </w:rPr>
            </w:pPr>
          </w:p>
        </w:tc>
        <w:tc>
          <w:tcPr>
            <w:tcW w:w="979" w:type="dxa"/>
            <w:shd w:val="clear" w:color="auto" w:fill="auto"/>
            <w:vAlign w:val="center"/>
            <w:hideMark/>
          </w:tcPr>
          <w:p w:rsidR="00331E86" w:rsidRPr="00786B09" w:rsidRDefault="00331E86" w:rsidP="00331E86">
            <w:pPr>
              <w:jc w:val="center"/>
              <w:rPr>
                <w:color w:val="auto"/>
                <w:sz w:val="24"/>
                <w:szCs w:val="24"/>
              </w:rPr>
            </w:pPr>
            <w:r w:rsidRPr="00786B09">
              <w:rPr>
                <w:color w:val="auto"/>
                <w:sz w:val="24"/>
                <w:szCs w:val="24"/>
              </w:rPr>
              <w:t>x</w:t>
            </w:r>
          </w:p>
        </w:tc>
        <w:tc>
          <w:tcPr>
            <w:tcW w:w="976" w:type="dxa"/>
            <w:shd w:val="clear" w:color="auto" w:fill="auto"/>
            <w:vAlign w:val="center"/>
            <w:hideMark/>
          </w:tcPr>
          <w:p w:rsidR="00331E86" w:rsidRPr="00786B09" w:rsidRDefault="00331E86" w:rsidP="00331E86">
            <w:pPr>
              <w:jc w:val="center"/>
              <w:rPr>
                <w:color w:val="auto"/>
                <w:sz w:val="24"/>
                <w:szCs w:val="24"/>
              </w:rPr>
            </w:pPr>
          </w:p>
        </w:tc>
        <w:tc>
          <w:tcPr>
            <w:tcW w:w="992" w:type="dxa"/>
            <w:shd w:val="clear" w:color="auto" w:fill="auto"/>
            <w:vAlign w:val="center"/>
            <w:hideMark/>
          </w:tcPr>
          <w:p w:rsidR="00331E86" w:rsidRPr="00786B09" w:rsidRDefault="00331E86" w:rsidP="00331E86">
            <w:pPr>
              <w:jc w:val="center"/>
              <w:rPr>
                <w:color w:val="auto"/>
                <w:sz w:val="24"/>
                <w:szCs w:val="24"/>
              </w:rPr>
            </w:pPr>
          </w:p>
        </w:tc>
        <w:tc>
          <w:tcPr>
            <w:tcW w:w="1003" w:type="dxa"/>
            <w:shd w:val="clear" w:color="auto" w:fill="auto"/>
            <w:vAlign w:val="center"/>
            <w:hideMark/>
          </w:tcPr>
          <w:p w:rsidR="00331E86" w:rsidRPr="00786B09" w:rsidRDefault="00331E86" w:rsidP="00331E86">
            <w:pPr>
              <w:jc w:val="center"/>
              <w:rPr>
                <w:color w:val="auto"/>
                <w:sz w:val="24"/>
                <w:szCs w:val="24"/>
              </w:rPr>
            </w:pPr>
          </w:p>
        </w:tc>
        <w:tc>
          <w:tcPr>
            <w:tcW w:w="1418" w:type="dxa"/>
            <w:shd w:val="clear" w:color="auto" w:fill="auto"/>
            <w:vAlign w:val="center"/>
            <w:hideMark/>
          </w:tcPr>
          <w:p w:rsidR="00331E86" w:rsidRPr="00786B09" w:rsidRDefault="00331E86" w:rsidP="00331E86">
            <w:pPr>
              <w:jc w:val="center"/>
              <w:rPr>
                <w:color w:val="auto"/>
                <w:sz w:val="24"/>
                <w:szCs w:val="24"/>
              </w:rPr>
            </w:pPr>
          </w:p>
        </w:tc>
      </w:tr>
      <w:tr w:rsidR="00331E86" w:rsidRPr="00786B09" w:rsidTr="004A3BE8">
        <w:trPr>
          <w:trHeight w:val="375"/>
          <w:jc w:val="center"/>
        </w:trPr>
        <w:tc>
          <w:tcPr>
            <w:tcW w:w="2972" w:type="dxa"/>
            <w:gridSpan w:val="2"/>
            <w:shd w:val="clear" w:color="auto" w:fill="auto"/>
            <w:vAlign w:val="center"/>
            <w:hideMark/>
          </w:tcPr>
          <w:p w:rsidR="00331E86" w:rsidRPr="00786B09" w:rsidRDefault="00331E86" w:rsidP="00331E86">
            <w:pPr>
              <w:jc w:val="center"/>
              <w:rPr>
                <w:b/>
                <w:bCs/>
                <w:color w:val="auto"/>
                <w:sz w:val="24"/>
                <w:szCs w:val="24"/>
              </w:rPr>
            </w:pPr>
            <w:r w:rsidRPr="00786B09">
              <w:rPr>
                <w:b/>
                <w:bCs/>
                <w:color w:val="auto"/>
                <w:sz w:val="24"/>
                <w:szCs w:val="24"/>
              </w:rPr>
              <w:t>TỔNG</w:t>
            </w:r>
          </w:p>
        </w:tc>
        <w:tc>
          <w:tcPr>
            <w:tcW w:w="2126" w:type="dxa"/>
            <w:shd w:val="clear" w:color="auto" w:fill="auto"/>
            <w:vAlign w:val="center"/>
            <w:hideMark/>
          </w:tcPr>
          <w:p w:rsidR="00331E86" w:rsidRPr="00786B09" w:rsidRDefault="00331E86" w:rsidP="00331E86">
            <w:pPr>
              <w:jc w:val="center"/>
              <w:rPr>
                <w:b/>
                <w:bCs/>
                <w:color w:val="auto"/>
                <w:sz w:val="24"/>
                <w:szCs w:val="24"/>
              </w:rPr>
            </w:pPr>
          </w:p>
        </w:tc>
        <w:tc>
          <w:tcPr>
            <w:tcW w:w="857" w:type="dxa"/>
            <w:shd w:val="clear" w:color="auto" w:fill="auto"/>
            <w:noWrap/>
            <w:vAlign w:val="center"/>
            <w:hideMark/>
          </w:tcPr>
          <w:p w:rsidR="00331E86" w:rsidRPr="00786B09" w:rsidRDefault="00331E86" w:rsidP="00331E86">
            <w:pPr>
              <w:jc w:val="center"/>
              <w:rPr>
                <w:b/>
                <w:bCs/>
                <w:color w:val="auto"/>
                <w:sz w:val="24"/>
                <w:szCs w:val="24"/>
              </w:rPr>
            </w:pPr>
            <w:r w:rsidRPr="00786B09">
              <w:rPr>
                <w:b/>
                <w:bCs/>
                <w:color w:val="auto"/>
                <w:sz w:val="24"/>
                <w:szCs w:val="24"/>
              </w:rPr>
              <w:t>343</w:t>
            </w:r>
          </w:p>
        </w:tc>
        <w:tc>
          <w:tcPr>
            <w:tcW w:w="850" w:type="dxa"/>
            <w:shd w:val="clear" w:color="auto" w:fill="auto"/>
            <w:noWrap/>
            <w:vAlign w:val="center"/>
            <w:hideMark/>
          </w:tcPr>
          <w:p w:rsidR="00331E86" w:rsidRPr="00786B09" w:rsidRDefault="00331E86" w:rsidP="00331E86">
            <w:pPr>
              <w:jc w:val="center"/>
              <w:rPr>
                <w:b/>
                <w:bCs/>
                <w:color w:val="auto"/>
                <w:sz w:val="24"/>
                <w:szCs w:val="24"/>
              </w:rPr>
            </w:pPr>
            <w:r w:rsidRPr="00786B09">
              <w:rPr>
                <w:b/>
                <w:bCs/>
                <w:color w:val="auto"/>
                <w:sz w:val="24"/>
                <w:szCs w:val="24"/>
              </w:rPr>
              <w:t>6,637</w:t>
            </w:r>
          </w:p>
        </w:tc>
        <w:tc>
          <w:tcPr>
            <w:tcW w:w="857" w:type="dxa"/>
            <w:shd w:val="clear" w:color="auto" w:fill="auto"/>
            <w:noWrap/>
            <w:vAlign w:val="center"/>
            <w:hideMark/>
          </w:tcPr>
          <w:p w:rsidR="00331E86" w:rsidRPr="00786B09" w:rsidRDefault="00331E86" w:rsidP="00331E86">
            <w:pPr>
              <w:jc w:val="center"/>
              <w:rPr>
                <w:b/>
                <w:bCs/>
                <w:color w:val="auto"/>
                <w:sz w:val="24"/>
                <w:szCs w:val="24"/>
              </w:rPr>
            </w:pPr>
            <w:r w:rsidRPr="00786B09">
              <w:rPr>
                <w:b/>
                <w:bCs/>
                <w:color w:val="auto"/>
                <w:sz w:val="24"/>
                <w:szCs w:val="24"/>
              </w:rPr>
              <w:t>25</w:t>
            </w:r>
          </w:p>
        </w:tc>
        <w:tc>
          <w:tcPr>
            <w:tcW w:w="850" w:type="dxa"/>
            <w:shd w:val="clear" w:color="auto" w:fill="auto"/>
            <w:noWrap/>
            <w:vAlign w:val="center"/>
            <w:hideMark/>
          </w:tcPr>
          <w:p w:rsidR="00331E86" w:rsidRPr="00786B09" w:rsidRDefault="00331E86" w:rsidP="00331E86">
            <w:pPr>
              <w:jc w:val="center"/>
              <w:rPr>
                <w:b/>
                <w:bCs/>
                <w:color w:val="auto"/>
                <w:sz w:val="24"/>
                <w:szCs w:val="24"/>
              </w:rPr>
            </w:pPr>
            <w:r w:rsidRPr="00786B09">
              <w:rPr>
                <w:b/>
                <w:bCs/>
                <w:color w:val="auto"/>
                <w:sz w:val="24"/>
                <w:szCs w:val="24"/>
              </w:rPr>
              <w:t>908</w:t>
            </w:r>
          </w:p>
        </w:tc>
        <w:tc>
          <w:tcPr>
            <w:tcW w:w="994" w:type="dxa"/>
            <w:shd w:val="clear" w:color="auto" w:fill="auto"/>
            <w:noWrap/>
            <w:vAlign w:val="center"/>
            <w:hideMark/>
          </w:tcPr>
          <w:p w:rsidR="00331E86" w:rsidRPr="00786B09" w:rsidRDefault="00331E86" w:rsidP="00331E86">
            <w:pPr>
              <w:jc w:val="center"/>
              <w:rPr>
                <w:b/>
                <w:bCs/>
                <w:color w:val="auto"/>
                <w:sz w:val="24"/>
                <w:szCs w:val="24"/>
              </w:rPr>
            </w:pPr>
            <w:r w:rsidRPr="00786B09">
              <w:rPr>
                <w:b/>
                <w:bCs/>
                <w:color w:val="auto"/>
                <w:sz w:val="24"/>
                <w:szCs w:val="24"/>
              </w:rPr>
              <w:t>6</w:t>
            </w:r>
          </w:p>
        </w:tc>
        <w:tc>
          <w:tcPr>
            <w:tcW w:w="979" w:type="dxa"/>
            <w:shd w:val="clear" w:color="auto" w:fill="auto"/>
            <w:noWrap/>
            <w:vAlign w:val="center"/>
            <w:hideMark/>
          </w:tcPr>
          <w:p w:rsidR="00331E86" w:rsidRPr="00786B09" w:rsidRDefault="00331E86" w:rsidP="00331E86">
            <w:pPr>
              <w:jc w:val="center"/>
              <w:rPr>
                <w:b/>
                <w:bCs/>
                <w:color w:val="auto"/>
                <w:sz w:val="24"/>
                <w:szCs w:val="24"/>
              </w:rPr>
            </w:pPr>
            <w:r w:rsidRPr="00786B09">
              <w:rPr>
                <w:b/>
                <w:bCs/>
                <w:color w:val="auto"/>
                <w:sz w:val="24"/>
                <w:szCs w:val="24"/>
              </w:rPr>
              <w:t>28</w:t>
            </w:r>
          </w:p>
        </w:tc>
        <w:tc>
          <w:tcPr>
            <w:tcW w:w="976" w:type="dxa"/>
            <w:shd w:val="clear" w:color="auto" w:fill="auto"/>
            <w:noWrap/>
            <w:vAlign w:val="center"/>
            <w:hideMark/>
          </w:tcPr>
          <w:p w:rsidR="00331E86" w:rsidRPr="00786B09" w:rsidRDefault="00331E86" w:rsidP="00331E86">
            <w:pPr>
              <w:jc w:val="center"/>
              <w:rPr>
                <w:b/>
                <w:bCs/>
                <w:color w:val="auto"/>
                <w:sz w:val="24"/>
                <w:szCs w:val="24"/>
              </w:rPr>
            </w:pPr>
            <w:r w:rsidRPr="00786B09">
              <w:rPr>
                <w:b/>
                <w:bCs/>
                <w:color w:val="auto"/>
                <w:sz w:val="24"/>
                <w:szCs w:val="24"/>
              </w:rPr>
              <w:t>4</w:t>
            </w:r>
          </w:p>
        </w:tc>
        <w:tc>
          <w:tcPr>
            <w:tcW w:w="992" w:type="dxa"/>
            <w:shd w:val="clear" w:color="auto" w:fill="auto"/>
            <w:noWrap/>
            <w:vAlign w:val="center"/>
            <w:hideMark/>
          </w:tcPr>
          <w:p w:rsidR="00331E86" w:rsidRPr="00786B09" w:rsidRDefault="00331E86" w:rsidP="00331E86">
            <w:pPr>
              <w:jc w:val="center"/>
              <w:rPr>
                <w:b/>
                <w:bCs/>
                <w:color w:val="auto"/>
                <w:sz w:val="24"/>
                <w:szCs w:val="24"/>
              </w:rPr>
            </w:pPr>
            <w:r w:rsidRPr="00786B09">
              <w:rPr>
                <w:b/>
                <w:bCs/>
                <w:color w:val="auto"/>
                <w:sz w:val="24"/>
                <w:szCs w:val="24"/>
              </w:rPr>
              <w:t>5</w:t>
            </w:r>
          </w:p>
        </w:tc>
        <w:tc>
          <w:tcPr>
            <w:tcW w:w="1003" w:type="dxa"/>
            <w:shd w:val="clear" w:color="auto" w:fill="auto"/>
            <w:noWrap/>
            <w:vAlign w:val="center"/>
            <w:hideMark/>
          </w:tcPr>
          <w:p w:rsidR="00331E86" w:rsidRPr="00786B09" w:rsidRDefault="00331E86" w:rsidP="00331E86">
            <w:pPr>
              <w:jc w:val="center"/>
              <w:rPr>
                <w:b/>
                <w:bCs/>
                <w:color w:val="auto"/>
                <w:sz w:val="24"/>
                <w:szCs w:val="24"/>
              </w:rPr>
            </w:pPr>
            <w:r w:rsidRPr="00786B09">
              <w:rPr>
                <w:b/>
                <w:bCs/>
                <w:color w:val="auto"/>
                <w:sz w:val="24"/>
                <w:szCs w:val="24"/>
              </w:rPr>
              <w:t>125</w:t>
            </w:r>
          </w:p>
        </w:tc>
        <w:tc>
          <w:tcPr>
            <w:tcW w:w="1418" w:type="dxa"/>
            <w:shd w:val="clear" w:color="auto" w:fill="auto"/>
            <w:vAlign w:val="center"/>
            <w:hideMark/>
          </w:tcPr>
          <w:p w:rsidR="00331E86" w:rsidRPr="00786B09" w:rsidRDefault="00331E86" w:rsidP="00331E86">
            <w:pPr>
              <w:jc w:val="center"/>
              <w:rPr>
                <w:b/>
                <w:bCs/>
                <w:color w:val="auto"/>
                <w:sz w:val="24"/>
                <w:szCs w:val="24"/>
              </w:rPr>
            </w:pPr>
          </w:p>
        </w:tc>
      </w:tr>
    </w:tbl>
    <w:p w:rsidR="00C54837" w:rsidRPr="00786B09" w:rsidRDefault="00C54837" w:rsidP="008020B1">
      <w:pPr>
        <w:spacing w:before="100" w:after="100" w:line="310" w:lineRule="exact"/>
        <w:ind w:firstLine="720"/>
        <w:jc w:val="center"/>
        <w:rPr>
          <w:b/>
          <w:color w:val="auto"/>
        </w:rPr>
      </w:pPr>
    </w:p>
    <w:p w:rsidR="00B31B0D" w:rsidRPr="00786B09" w:rsidRDefault="00B31B0D" w:rsidP="008020B1">
      <w:pPr>
        <w:spacing w:before="100" w:after="100" w:line="310" w:lineRule="exact"/>
        <w:ind w:firstLine="720"/>
        <w:jc w:val="center"/>
        <w:rPr>
          <w:b/>
          <w:color w:val="auto"/>
        </w:rPr>
      </w:pPr>
    </w:p>
    <w:p w:rsidR="00B01E0A" w:rsidRPr="00786B09" w:rsidRDefault="00B01E0A" w:rsidP="00C626DD">
      <w:pPr>
        <w:spacing w:line="310" w:lineRule="exact"/>
        <w:ind w:firstLine="720"/>
        <w:jc w:val="center"/>
        <w:rPr>
          <w:b/>
          <w:color w:val="auto"/>
        </w:rPr>
        <w:sectPr w:rsidR="00B01E0A" w:rsidRPr="00786B09" w:rsidSect="00B01E0A">
          <w:pgSz w:w="16838" w:h="11906" w:orient="landscape" w:code="9"/>
          <w:pgMar w:top="992" w:right="1134" w:bottom="1021" w:left="1134" w:header="510" w:footer="397" w:gutter="0"/>
          <w:pgNumType w:start="1"/>
          <w:cols w:space="720"/>
          <w:titlePg/>
          <w:docGrid w:linePitch="381"/>
        </w:sectPr>
      </w:pPr>
    </w:p>
    <w:p w:rsidR="00C626DD" w:rsidRPr="00786B09" w:rsidRDefault="00C626DD" w:rsidP="00C626DD">
      <w:pPr>
        <w:spacing w:line="310" w:lineRule="exact"/>
        <w:ind w:firstLine="720"/>
        <w:jc w:val="center"/>
        <w:rPr>
          <w:b/>
          <w:color w:val="auto"/>
        </w:rPr>
      </w:pPr>
      <w:r w:rsidRPr="00786B09">
        <w:rPr>
          <w:b/>
          <w:color w:val="auto"/>
        </w:rPr>
        <w:t>Phụ lục IIIA</w:t>
      </w:r>
    </w:p>
    <w:p w:rsidR="00C626DD" w:rsidRPr="00786B09" w:rsidRDefault="00C626DD" w:rsidP="00C626DD">
      <w:pPr>
        <w:spacing w:line="310" w:lineRule="exact"/>
        <w:ind w:firstLine="720"/>
        <w:jc w:val="center"/>
        <w:rPr>
          <w:b/>
          <w:color w:val="auto"/>
        </w:rPr>
      </w:pPr>
      <w:r w:rsidRPr="00786B09">
        <w:rPr>
          <w:b/>
          <w:color w:val="auto"/>
        </w:rPr>
        <w:t>TỔNG HỢP DANH MỤC VŨ KHÍ, CCHT, VẬT TƯ, TRANG THIẾT BỊ</w:t>
      </w:r>
    </w:p>
    <w:p w:rsidR="00D40DC1" w:rsidRPr="00786B09" w:rsidRDefault="00C626DD" w:rsidP="00C626DD">
      <w:pPr>
        <w:spacing w:line="310" w:lineRule="exact"/>
        <w:ind w:firstLine="720"/>
        <w:jc w:val="center"/>
        <w:rPr>
          <w:b/>
          <w:color w:val="auto"/>
        </w:rPr>
      </w:pPr>
      <w:r w:rsidRPr="00786B09">
        <w:rPr>
          <w:b/>
          <w:color w:val="auto"/>
        </w:rPr>
        <w:t>DO CÔNG AN XÃ, THỊ TRẤN BÁN CHUYÊN TRÁCH BÀN GIAO LẠI</w:t>
      </w:r>
    </w:p>
    <w:p w:rsidR="00D40DC1" w:rsidRPr="00786B09" w:rsidRDefault="00C626DD" w:rsidP="008020B1">
      <w:pPr>
        <w:spacing w:before="100" w:after="100" w:line="310" w:lineRule="exact"/>
        <w:ind w:firstLine="720"/>
        <w:jc w:val="center"/>
        <w:rPr>
          <w:b/>
          <w:color w:val="auto"/>
        </w:rPr>
      </w:pPr>
      <w:r w:rsidRPr="00786B09">
        <w:rPr>
          <w:b/>
          <w:noProof/>
          <w:color w:val="auto"/>
        </w:rPr>
        <mc:AlternateContent>
          <mc:Choice Requires="wps">
            <w:drawing>
              <wp:anchor distT="0" distB="0" distL="114300" distR="114300" simplePos="0" relativeHeight="251656192" behindDoc="0" locked="0" layoutInCell="1" allowOverlap="1" wp14:anchorId="313BB084" wp14:editId="59EF905E">
                <wp:simplePos x="0" y="0"/>
                <wp:positionH relativeFrom="column">
                  <wp:posOffset>4095198</wp:posOffset>
                </wp:positionH>
                <wp:positionV relativeFrom="paragraph">
                  <wp:posOffset>51435</wp:posOffset>
                </wp:positionV>
                <wp:extent cx="1642820" cy="0"/>
                <wp:effectExtent l="0" t="0" r="33655" b="19050"/>
                <wp:wrapNone/>
                <wp:docPr id="8" name="Straight Connector 8"/>
                <wp:cNvGraphicFramePr/>
                <a:graphic xmlns:a="http://schemas.openxmlformats.org/drawingml/2006/main">
                  <a:graphicData uri="http://schemas.microsoft.com/office/word/2010/wordprocessingShape">
                    <wps:wsp>
                      <wps:cNvCnPr/>
                      <wps:spPr>
                        <a:xfrm flipV="1">
                          <a:off x="0" y="0"/>
                          <a:ext cx="1642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7F9C69C" id="Straight Connector 8" o:spid="_x0000_s1026" style="position:absolute;flip:y;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2.45pt,4.05pt" to="451.8pt,4.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z8JdnvAEAAMEDAAAOAAAAZHJzL2Uyb0RvYy54bWysU02P0zAQvSPxHyzfadIKraqo6R66gguC igXuXmfcWNgea2z68e8ZO21AC0IIcbEy9rw3895MNvdn78QRKFkMvVwuWikgaBxsOPTy86c3r9ZS pKzCoBwG6OUFkrzfvnyxOcUOVjiiG4AEk4TUnWIvx5xj1zRJj+BVWmCEwI8GyavMIR2agdSJ2b1r Vm1715yQhkioISW+fZge5bbyGwM6fzAmQRaul9xbrifV86mczXajugOpOFp9bUP9Qxde2cBFZ6oH lZX4RvYXKm81YUKTFxp9g8ZYDVUDq1m2z9Q8jipC1cLmpDjblP4frX5/3JOwQy95UEF5HtFjJmUP YxY7DIENRBLr4tMppo7Td2FP1yjFPRXRZ0NeGGfjF16BagMLE+fq8mV2Gc5ZaL5c3r1erVc8DH17 ayaKQhUp5beAXpSPXjobigGqU8d3KXNZTr2lcFBampqoX/nioCS78BEMiyrFKrquE+wciaPiRRi+ Losg5qqZBWKsczOo/TPomltgUFfsb4Fzdq2IIc9AbwPS76rm861VM+XfVE9ai+wnHC51JNUO3pOq 7LrTZRF/jiv8x5+3/Q4AAP//AwBQSwMEFAAGAAgAAAAhAD7Q2r7dAAAABwEAAA8AAABkcnMvZG93 bnJldi54bWxMjsFOwzAQRO9I/IO1SFyq1mlpQ5rGqVAlLnCAtnyAE2+TCHsdYjd1/x7DBY6jGb15 xTYYzUYcXGdJwHyWAEOqreqoEfBxfJ5mwJyXpKS2hAKu6GBb3t4UMlf2QnscD75hEUIulwJa7/uc c1e3aKSb2R4pdic7GOljHBquBnmJcKP5IklSbmRH8aGVPe5arD8PZyPg5e19cl2EdPL1uKp2Ycx0 eHVaiPu78LQB5jH4vzH86Ed1KKNTZc+kHNMC0uVyHacCsjmw2K+ThxRY9Zt5WfD//uU3AAAA//8D AFBLAQItABQABgAIAAAAIQC2gziS/gAAAOEBAAATAAAAAAAAAAAAAAAAAAAAAABbQ29udGVudF9U eXBlc10ueG1sUEsBAi0AFAAGAAgAAAAhADj9If/WAAAAlAEAAAsAAAAAAAAAAAAAAAAALwEAAF9y ZWxzLy5yZWxzUEsBAi0AFAAGAAgAAAAhAHPwl2e8AQAAwQMAAA4AAAAAAAAAAAAAAAAALgIAAGRy cy9lMm9Eb2MueG1sUEsBAi0AFAAGAAgAAAAhAD7Q2r7dAAAABwEAAA8AAAAAAAAAAAAAAAAAFgQA AGRycy9kb3ducmV2LnhtbFBLBQYAAAAABAAEAPMAAAAgBQAAAAA= " strokecolor="black [3040]"/>
            </w:pict>
          </mc:Fallback>
        </mc:AlternateContent>
      </w:r>
    </w:p>
    <w:tbl>
      <w:tblPr>
        <w:tblW w:w="15792" w:type="dxa"/>
        <w:jc w:val="center"/>
        <w:tblLayout w:type="fixed"/>
        <w:tblLook w:val="04A0" w:firstRow="1" w:lastRow="0" w:firstColumn="1" w:lastColumn="0" w:noHBand="0" w:noVBand="1"/>
      </w:tblPr>
      <w:tblGrid>
        <w:gridCol w:w="709"/>
        <w:gridCol w:w="1844"/>
        <w:gridCol w:w="694"/>
        <w:gridCol w:w="567"/>
        <w:gridCol w:w="707"/>
        <w:gridCol w:w="711"/>
        <w:gridCol w:w="597"/>
        <w:gridCol w:w="707"/>
        <w:gridCol w:w="653"/>
        <w:gridCol w:w="597"/>
        <w:gridCol w:w="821"/>
        <w:gridCol w:w="597"/>
        <w:gridCol w:w="620"/>
        <w:gridCol w:w="709"/>
        <w:gridCol w:w="708"/>
        <w:gridCol w:w="708"/>
        <w:gridCol w:w="709"/>
        <w:gridCol w:w="709"/>
        <w:gridCol w:w="667"/>
        <w:gridCol w:w="567"/>
        <w:gridCol w:w="567"/>
        <w:gridCol w:w="624"/>
      </w:tblGrid>
      <w:tr w:rsidR="00786B09" w:rsidRPr="00786B09" w:rsidTr="004A3BE8">
        <w:trPr>
          <w:trHeight w:val="405"/>
          <w:tblHeade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0DC1" w:rsidRPr="00786B09" w:rsidRDefault="00D40DC1" w:rsidP="00D40DC1">
            <w:pPr>
              <w:ind w:left="-57" w:right="-57"/>
              <w:jc w:val="center"/>
              <w:rPr>
                <w:b/>
                <w:bCs/>
                <w:color w:val="auto"/>
                <w:sz w:val="22"/>
                <w:szCs w:val="22"/>
              </w:rPr>
            </w:pPr>
            <w:r w:rsidRPr="00786B09">
              <w:rPr>
                <w:b/>
                <w:bCs/>
                <w:color w:val="auto"/>
                <w:sz w:val="22"/>
                <w:szCs w:val="22"/>
              </w:rPr>
              <w:t>TT</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0DC1" w:rsidRPr="00786B09" w:rsidRDefault="00D40DC1" w:rsidP="00D40DC1">
            <w:pPr>
              <w:ind w:left="-57" w:right="-57"/>
              <w:jc w:val="center"/>
              <w:rPr>
                <w:b/>
                <w:bCs/>
                <w:color w:val="auto"/>
                <w:sz w:val="24"/>
                <w:szCs w:val="24"/>
              </w:rPr>
            </w:pPr>
            <w:r w:rsidRPr="00786B09">
              <w:rPr>
                <w:b/>
                <w:bCs/>
                <w:color w:val="auto"/>
                <w:sz w:val="24"/>
                <w:szCs w:val="24"/>
              </w:rPr>
              <w:t>Đơn vị</w:t>
            </w:r>
          </w:p>
        </w:tc>
        <w:tc>
          <w:tcPr>
            <w:tcW w:w="13239" w:type="dxa"/>
            <w:gridSpan w:val="20"/>
            <w:tcBorders>
              <w:top w:val="single" w:sz="4" w:space="0" w:color="auto"/>
              <w:left w:val="nil"/>
              <w:bottom w:val="single" w:sz="4" w:space="0" w:color="auto"/>
              <w:right w:val="single" w:sz="4" w:space="0" w:color="auto"/>
            </w:tcBorders>
            <w:shd w:val="clear" w:color="auto" w:fill="auto"/>
            <w:vAlign w:val="center"/>
            <w:hideMark/>
          </w:tcPr>
          <w:p w:rsidR="00D40DC1" w:rsidRPr="00786B09" w:rsidRDefault="00D40DC1" w:rsidP="00D40DC1">
            <w:pPr>
              <w:ind w:left="-57" w:right="-57"/>
              <w:jc w:val="center"/>
              <w:rPr>
                <w:b/>
                <w:bCs/>
                <w:color w:val="auto"/>
                <w:sz w:val="24"/>
                <w:szCs w:val="24"/>
              </w:rPr>
            </w:pPr>
            <w:r w:rsidRPr="00786B09">
              <w:rPr>
                <w:b/>
                <w:bCs/>
                <w:color w:val="auto"/>
                <w:sz w:val="24"/>
                <w:szCs w:val="24"/>
              </w:rPr>
              <w:t>Danh mục/ số lượng</w:t>
            </w:r>
          </w:p>
        </w:tc>
      </w:tr>
      <w:tr w:rsidR="00786B09" w:rsidRPr="00786B09" w:rsidTr="004A3BE8">
        <w:trPr>
          <w:trHeight w:val="420"/>
          <w:tblHeade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40DC1" w:rsidRPr="00786B09" w:rsidRDefault="00D40DC1" w:rsidP="00D40DC1">
            <w:pPr>
              <w:ind w:left="-57" w:right="-57"/>
              <w:rPr>
                <w:b/>
                <w:bCs/>
                <w:color w:val="auto"/>
                <w:sz w:val="22"/>
                <w:szCs w:val="22"/>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D40DC1" w:rsidRPr="00786B09" w:rsidRDefault="00D40DC1" w:rsidP="00D40DC1">
            <w:pPr>
              <w:ind w:left="-57" w:right="-57"/>
              <w:rPr>
                <w:b/>
                <w:bCs/>
                <w:color w:val="auto"/>
                <w:sz w:val="24"/>
                <w:szCs w:val="24"/>
              </w:rPr>
            </w:pPr>
          </w:p>
        </w:tc>
        <w:tc>
          <w:tcPr>
            <w:tcW w:w="6651" w:type="dxa"/>
            <w:gridSpan w:val="10"/>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D40DC1">
            <w:pPr>
              <w:ind w:left="-57" w:right="-57"/>
              <w:jc w:val="center"/>
              <w:rPr>
                <w:b/>
                <w:bCs/>
                <w:color w:val="auto"/>
                <w:sz w:val="24"/>
                <w:szCs w:val="24"/>
              </w:rPr>
            </w:pPr>
            <w:r w:rsidRPr="00786B09">
              <w:rPr>
                <w:b/>
                <w:bCs/>
                <w:color w:val="auto"/>
                <w:sz w:val="24"/>
                <w:szCs w:val="24"/>
              </w:rPr>
              <w:t>Vũ khí, CCHT</w:t>
            </w:r>
          </w:p>
        </w:tc>
        <w:tc>
          <w:tcPr>
            <w:tcW w:w="6588" w:type="dxa"/>
            <w:gridSpan w:val="10"/>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D40DC1">
            <w:pPr>
              <w:ind w:left="-57" w:right="-57"/>
              <w:jc w:val="center"/>
              <w:rPr>
                <w:b/>
                <w:bCs/>
                <w:color w:val="auto"/>
                <w:sz w:val="24"/>
                <w:szCs w:val="24"/>
              </w:rPr>
            </w:pPr>
            <w:r w:rsidRPr="00786B09">
              <w:rPr>
                <w:b/>
                <w:bCs/>
                <w:color w:val="auto"/>
                <w:sz w:val="24"/>
                <w:szCs w:val="24"/>
              </w:rPr>
              <w:t>Vật tư, thiết bị văn phòng</w:t>
            </w:r>
          </w:p>
        </w:tc>
      </w:tr>
      <w:tr w:rsidR="00786B09" w:rsidRPr="00786B09" w:rsidTr="004A3BE8">
        <w:trPr>
          <w:trHeight w:val="453"/>
          <w:tblHeade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40DC1" w:rsidRPr="00786B09" w:rsidRDefault="00D40DC1" w:rsidP="00B01E0A">
            <w:pPr>
              <w:spacing w:before="50" w:after="50"/>
              <w:ind w:left="-57" w:right="-57"/>
              <w:rPr>
                <w:b/>
                <w:bCs/>
                <w:color w:val="auto"/>
                <w:sz w:val="22"/>
                <w:szCs w:val="22"/>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D40DC1" w:rsidRPr="00786B09" w:rsidRDefault="00D40DC1" w:rsidP="00B01E0A">
            <w:pPr>
              <w:spacing w:before="50" w:after="50"/>
              <w:ind w:left="-57" w:right="-57"/>
              <w:rPr>
                <w:b/>
                <w:bCs/>
                <w:color w:val="auto"/>
                <w:sz w:val="24"/>
                <w:szCs w:val="24"/>
              </w:rPr>
            </w:pPr>
          </w:p>
        </w:tc>
        <w:tc>
          <w:tcPr>
            <w:tcW w:w="694" w:type="dxa"/>
            <w:tcBorders>
              <w:top w:val="nil"/>
              <w:left w:val="nil"/>
              <w:bottom w:val="single" w:sz="4" w:space="0" w:color="auto"/>
              <w:right w:val="single" w:sz="4" w:space="0" w:color="auto"/>
            </w:tcBorders>
            <w:shd w:val="clear" w:color="auto" w:fill="auto"/>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xml:space="preserve">Súng </w:t>
            </w:r>
            <w:r w:rsidRPr="00786B09">
              <w:rPr>
                <w:color w:val="auto"/>
                <w:sz w:val="22"/>
                <w:szCs w:val="22"/>
              </w:rPr>
              <w:br/>
              <w:t>các loại</w:t>
            </w:r>
          </w:p>
        </w:tc>
        <w:tc>
          <w:tcPr>
            <w:tcW w:w="567" w:type="dxa"/>
            <w:tcBorders>
              <w:top w:val="nil"/>
              <w:left w:val="nil"/>
              <w:bottom w:val="single" w:sz="4" w:space="0" w:color="auto"/>
              <w:right w:val="single" w:sz="4" w:space="0" w:color="auto"/>
            </w:tcBorders>
            <w:shd w:val="clear" w:color="auto" w:fill="auto"/>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Gậy điện</w:t>
            </w:r>
          </w:p>
        </w:tc>
        <w:tc>
          <w:tcPr>
            <w:tcW w:w="707" w:type="dxa"/>
            <w:tcBorders>
              <w:top w:val="nil"/>
              <w:left w:val="nil"/>
              <w:bottom w:val="single" w:sz="4" w:space="0" w:color="auto"/>
              <w:right w:val="single" w:sz="4" w:space="0" w:color="auto"/>
            </w:tcBorders>
            <w:shd w:val="clear" w:color="auto" w:fill="auto"/>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Gậy cao su</w:t>
            </w:r>
          </w:p>
        </w:tc>
        <w:tc>
          <w:tcPr>
            <w:tcW w:w="711" w:type="dxa"/>
            <w:tcBorders>
              <w:top w:val="nil"/>
              <w:left w:val="nil"/>
              <w:bottom w:val="single" w:sz="4" w:space="0" w:color="auto"/>
              <w:right w:val="single" w:sz="4" w:space="0" w:color="auto"/>
            </w:tcBorders>
            <w:shd w:val="clear" w:color="auto" w:fill="auto"/>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xml:space="preserve">Còng </w:t>
            </w:r>
            <w:r w:rsidRPr="00786B09">
              <w:rPr>
                <w:color w:val="auto"/>
                <w:sz w:val="22"/>
                <w:szCs w:val="22"/>
              </w:rPr>
              <w:br/>
              <w:t>số 8</w:t>
            </w:r>
          </w:p>
        </w:tc>
        <w:tc>
          <w:tcPr>
            <w:tcW w:w="597" w:type="dxa"/>
            <w:tcBorders>
              <w:top w:val="nil"/>
              <w:left w:val="nil"/>
              <w:bottom w:val="single" w:sz="4" w:space="0" w:color="auto"/>
              <w:right w:val="single" w:sz="4" w:space="0" w:color="auto"/>
            </w:tcBorders>
            <w:shd w:val="clear" w:color="auto" w:fill="auto"/>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Dây trói</w:t>
            </w:r>
          </w:p>
        </w:tc>
        <w:tc>
          <w:tcPr>
            <w:tcW w:w="707" w:type="dxa"/>
            <w:tcBorders>
              <w:top w:val="nil"/>
              <w:left w:val="nil"/>
              <w:bottom w:val="single" w:sz="4" w:space="0" w:color="auto"/>
              <w:right w:val="single" w:sz="4" w:space="0" w:color="auto"/>
            </w:tcBorders>
            <w:shd w:val="clear" w:color="auto" w:fill="auto"/>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Đạn</w:t>
            </w:r>
          </w:p>
        </w:tc>
        <w:tc>
          <w:tcPr>
            <w:tcW w:w="653" w:type="dxa"/>
            <w:tcBorders>
              <w:top w:val="nil"/>
              <w:left w:val="nil"/>
              <w:bottom w:val="single" w:sz="4" w:space="0" w:color="auto"/>
              <w:right w:val="single" w:sz="4" w:space="0" w:color="auto"/>
            </w:tcBorders>
            <w:shd w:val="clear" w:color="auto" w:fill="auto"/>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Gậy nhựa</w:t>
            </w:r>
          </w:p>
        </w:tc>
        <w:tc>
          <w:tcPr>
            <w:tcW w:w="597" w:type="dxa"/>
            <w:tcBorders>
              <w:top w:val="nil"/>
              <w:left w:val="nil"/>
              <w:bottom w:val="single" w:sz="4" w:space="0" w:color="auto"/>
              <w:right w:val="single" w:sz="4" w:space="0" w:color="auto"/>
            </w:tcBorders>
            <w:shd w:val="clear" w:color="auto" w:fill="auto"/>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Bình xịt</w:t>
            </w:r>
          </w:p>
        </w:tc>
        <w:tc>
          <w:tcPr>
            <w:tcW w:w="821" w:type="dxa"/>
            <w:tcBorders>
              <w:top w:val="nil"/>
              <w:left w:val="nil"/>
              <w:bottom w:val="single" w:sz="4" w:space="0" w:color="auto"/>
              <w:right w:val="single" w:sz="4" w:space="0" w:color="auto"/>
            </w:tcBorders>
            <w:shd w:val="clear" w:color="auto" w:fill="auto"/>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Áo giáp chống đạn</w:t>
            </w:r>
          </w:p>
        </w:tc>
        <w:tc>
          <w:tcPr>
            <w:tcW w:w="597" w:type="dxa"/>
            <w:tcBorders>
              <w:top w:val="nil"/>
              <w:left w:val="nil"/>
              <w:bottom w:val="single" w:sz="4" w:space="0" w:color="auto"/>
              <w:right w:val="single" w:sz="4" w:space="0" w:color="auto"/>
            </w:tcBorders>
            <w:shd w:val="clear" w:color="auto" w:fill="auto"/>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Loa pin</w:t>
            </w:r>
          </w:p>
        </w:tc>
        <w:tc>
          <w:tcPr>
            <w:tcW w:w="620" w:type="dxa"/>
            <w:tcBorders>
              <w:top w:val="nil"/>
              <w:left w:val="nil"/>
              <w:bottom w:val="single" w:sz="4" w:space="0" w:color="auto"/>
              <w:right w:val="single" w:sz="4" w:space="0" w:color="auto"/>
            </w:tcBorders>
            <w:shd w:val="clear" w:color="auto" w:fill="auto"/>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Tủ sắt</w:t>
            </w:r>
          </w:p>
        </w:tc>
        <w:tc>
          <w:tcPr>
            <w:tcW w:w="709" w:type="dxa"/>
            <w:tcBorders>
              <w:top w:val="nil"/>
              <w:left w:val="nil"/>
              <w:bottom w:val="single" w:sz="4" w:space="0" w:color="auto"/>
              <w:right w:val="single" w:sz="4" w:space="0" w:color="auto"/>
            </w:tcBorders>
            <w:shd w:val="clear" w:color="auto" w:fill="auto"/>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xml:space="preserve">Bàn </w:t>
            </w:r>
            <w:r w:rsidRPr="00786B09">
              <w:rPr>
                <w:color w:val="auto"/>
                <w:sz w:val="22"/>
                <w:szCs w:val="22"/>
              </w:rPr>
              <w:br/>
              <w:t>các loại</w:t>
            </w:r>
          </w:p>
        </w:tc>
        <w:tc>
          <w:tcPr>
            <w:tcW w:w="708" w:type="dxa"/>
            <w:tcBorders>
              <w:top w:val="nil"/>
              <w:left w:val="nil"/>
              <w:bottom w:val="single" w:sz="4" w:space="0" w:color="auto"/>
              <w:right w:val="single" w:sz="4" w:space="0" w:color="auto"/>
            </w:tcBorders>
            <w:shd w:val="clear" w:color="auto" w:fill="auto"/>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xml:space="preserve">Ghế </w:t>
            </w:r>
          </w:p>
          <w:p w:rsidR="00D40DC1" w:rsidRPr="00786B09" w:rsidRDefault="00D40DC1" w:rsidP="00B01E0A">
            <w:pPr>
              <w:spacing w:before="50" w:after="50"/>
              <w:ind w:left="-57" w:right="-57"/>
              <w:jc w:val="center"/>
              <w:rPr>
                <w:color w:val="auto"/>
                <w:sz w:val="22"/>
                <w:szCs w:val="22"/>
              </w:rPr>
            </w:pPr>
            <w:r w:rsidRPr="00786B09">
              <w:rPr>
                <w:color w:val="auto"/>
                <w:sz w:val="22"/>
                <w:szCs w:val="22"/>
              </w:rPr>
              <w:t>Các</w:t>
            </w:r>
          </w:p>
          <w:p w:rsidR="00D40DC1" w:rsidRPr="00786B09" w:rsidRDefault="00D40DC1" w:rsidP="00B01E0A">
            <w:pPr>
              <w:spacing w:before="50" w:after="50"/>
              <w:ind w:left="-57" w:right="-57"/>
              <w:jc w:val="center"/>
              <w:rPr>
                <w:color w:val="auto"/>
                <w:sz w:val="22"/>
                <w:szCs w:val="22"/>
              </w:rPr>
            </w:pPr>
            <w:r w:rsidRPr="00786B09">
              <w:rPr>
                <w:color w:val="auto"/>
                <w:sz w:val="22"/>
                <w:szCs w:val="22"/>
              </w:rPr>
              <w:t xml:space="preserve"> loại</w:t>
            </w:r>
          </w:p>
        </w:tc>
        <w:tc>
          <w:tcPr>
            <w:tcW w:w="708" w:type="dxa"/>
            <w:tcBorders>
              <w:top w:val="nil"/>
              <w:left w:val="nil"/>
              <w:bottom w:val="single" w:sz="4" w:space="0" w:color="auto"/>
              <w:right w:val="single" w:sz="4" w:space="0" w:color="auto"/>
            </w:tcBorders>
            <w:shd w:val="clear" w:color="auto" w:fill="auto"/>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Máy vi tính</w:t>
            </w:r>
          </w:p>
        </w:tc>
        <w:tc>
          <w:tcPr>
            <w:tcW w:w="709" w:type="dxa"/>
            <w:tcBorders>
              <w:top w:val="nil"/>
              <w:left w:val="nil"/>
              <w:bottom w:val="single" w:sz="4" w:space="0" w:color="auto"/>
              <w:right w:val="single" w:sz="4" w:space="0" w:color="auto"/>
            </w:tcBorders>
            <w:shd w:val="clear" w:color="auto" w:fill="auto"/>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Điện thoại bàn</w:t>
            </w:r>
          </w:p>
        </w:tc>
        <w:tc>
          <w:tcPr>
            <w:tcW w:w="709" w:type="dxa"/>
            <w:tcBorders>
              <w:top w:val="nil"/>
              <w:left w:val="nil"/>
              <w:bottom w:val="single" w:sz="4" w:space="0" w:color="auto"/>
              <w:right w:val="single" w:sz="4" w:space="0" w:color="auto"/>
            </w:tcBorders>
            <w:shd w:val="clear" w:color="auto" w:fill="auto"/>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Quạt</w:t>
            </w:r>
          </w:p>
        </w:tc>
        <w:tc>
          <w:tcPr>
            <w:tcW w:w="667" w:type="dxa"/>
            <w:tcBorders>
              <w:top w:val="nil"/>
              <w:left w:val="nil"/>
              <w:bottom w:val="single" w:sz="4" w:space="0" w:color="auto"/>
              <w:right w:val="single" w:sz="4" w:space="0" w:color="auto"/>
            </w:tcBorders>
            <w:shd w:val="clear" w:color="auto" w:fill="auto"/>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xml:space="preserve">Giường </w:t>
            </w:r>
            <w:r w:rsidRPr="00786B09">
              <w:rPr>
                <w:color w:val="auto"/>
                <w:sz w:val="22"/>
                <w:szCs w:val="22"/>
              </w:rPr>
              <w:br/>
              <w:t>ngủ</w:t>
            </w:r>
          </w:p>
        </w:tc>
        <w:tc>
          <w:tcPr>
            <w:tcW w:w="567" w:type="dxa"/>
            <w:tcBorders>
              <w:top w:val="nil"/>
              <w:left w:val="nil"/>
              <w:bottom w:val="single" w:sz="4" w:space="0" w:color="auto"/>
              <w:right w:val="single" w:sz="4" w:space="0" w:color="auto"/>
            </w:tcBorders>
            <w:shd w:val="clear" w:color="auto" w:fill="auto"/>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Máy in</w:t>
            </w:r>
          </w:p>
        </w:tc>
        <w:tc>
          <w:tcPr>
            <w:tcW w:w="567" w:type="dxa"/>
            <w:tcBorders>
              <w:top w:val="nil"/>
              <w:left w:val="nil"/>
              <w:bottom w:val="single" w:sz="4" w:space="0" w:color="auto"/>
              <w:right w:val="single" w:sz="4" w:space="0" w:color="auto"/>
            </w:tcBorders>
            <w:shd w:val="clear" w:color="auto" w:fill="auto"/>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Tivi</w:t>
            </w:r>
          </w:p>
        </w:tc>
        <w:tc>
          <w:tcPr>
            <w:tcW w:w="624" w:type="dxa"/>
            <w:tcBorders>
              <w:top w:val="nil"/>
              <w:left w:val="nil"/>
              <w:bottom w:val="single" w:sz="4" w:space="0" w:color="auto"/>
              <w:right w:val="single" w:sz="4" w:space="0" w:color="auto"/>
            </w:tcBorders>
            <w:shd w:val="clear" w:color="auto" w:fill="auto"/>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Điều hòa</w:t>
            </w:r>
          </w:p>
        </w:tc>
      </w:tr>
      <w:tr w:rsidR="00D40DC1" w:rsidRPr="00786B09" w:rsidTr="004A3BE8">
        <w:trPr>
          <w:trHeight w:val="60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I</w:t>
            </w:r>
          </w:p>
        </w:tc>
        <w:tc>
          <w:tcPr>
            <w:tcW w:w="1844" w:type="dxa"/>
            <w:tcBorders>
              <w:top w:val="nil"/>
              <w:left w:val="nil"/>
              <w:bottom w:val="single" w:sz="4" w:space="0" w:color="auto"/>
              <w:right w:val="single" w:sz="4" w:space="0" w:color="auto"/>
            </w:tcBorders>
            <w:shd w:val="clear" w:color="auto" w:fill="auto"/>
            <w:vAlign w:val="center"/>
            <w:hideMark/>
          </w:tcPr>
          <w:p w:rsidR="00D40DC1" w:rsidRPr="00786B09" w:rsidRDefault="00C626DD" w:rsidP="00B01E0A">
            <w:pPr>
              <w:spacing w:before="50" w:after="50"/>
              <w:ind w:left="-57" w:right="-57"/>
              <w:rPr>
                <w:b/>
                <w:bCs/>
                <w:color w:val="auto"/>
                <w:sz w:val="22"/>
                <w:szCs w:val="22"/>
              </w:rPr>
            </w:pPr>
            <w:r w:rsidRPr="00786B09">
              <w:rPr>
                <w:b/>
                <w:bCs/>
                <w:color w:val="auto"/>
                <w:sz w:val="22"/>
                <w:szCs w:val="22"/>
              </w:rPr>
              <w:t>TP</w:t>
            </w:r>
            <w:r w:rsidR="00D40DC1" w:rsidRPr="00786B09">
              <w:rPr>
                <w:b/>
                <w:bCs/>
                <w:color w:val="auto"/>
                <w:sz w:val="22"/>
                <w:szCs w:val="22"/>
              </w:rPr>
              <w:t xml:space="preserve"> Hà Tĩnh</w:t>
            </w:r>
          </w:p>
        </w:tc>
        <w:tc>
          <w:tcPr>
            <w:tcW w:w="694" w:type="dxa"/>
            <w:tcBorders>
              <w:top w:val="nil"/>
              <w:left w:val="nil"/>
              <w:bottom w:val="single" w:sz="4" w:space="0" w:color="auto"/>
              <w:right w:val="single" w:sz="4" w:space="0" w:color="auto"/>
            </w:tcBorders>
            <w:shd w:val="clear" w:color="auto" w:fill="auto"/>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707" w:type="dxa"/>
            <w:tcBorders>
              <w:top w:val="nil"/>
              <w:left w:val="nil"/>
              <w:bottom w:val="single" w:sz="4" w:space="0" w:color="auto"/>
              <w:right w:val="single" w:sz="4" w:space="0" w:color="auto"/>
            </w:tcBorders>
            <w:shd w:val="clear" w:color="auto" w:fill="auto"/>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711" w:type="dxa"/>
            <w:tcBorders>
              <w:top w:val="nil"/>
              <w:left w:val="nil"/>
              <w:bottom w:val="single" w:sz="4" w:space="0" w:color="auto"/>
              <w:right w:val="single" w:sz="4" w:space="0" w:color="auto"/>
            </w:tcBorders>
            <w:shd w:val="clear" w:color="auto" w:fill="auto"/>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597" w:type="dxa"/>
            <w:tcBorders>
              <w:top w:val="nil"/>
              <w:left w:val="nil"/>
              <w:bottom w:val="single" w:sz="4" w:space="0" w:color="auto"/>
              <w:right w:val="single" w:sz="4" w:space="0" w:color="auto"/>
            </w:tcBorders>
            <w:shd w:val="clear" w:color="auto" w:fill="auto"/>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707" w:type="dxa"/>
            <w:tcBorders>
              <w:top w:val="nil"/>
              <w:left w:val="nil"/>
              <w:bottom w:val="single" w:sz="4" w:space="0" w:color="auto"/>
              <w:right w:val="single" w:sz="4" w:space="0" w:color="auto"/>
            </w:tcBorders>
            <w:shd w:val="clear" w:color="auto" w:fill="auto"/>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653" w:type="dxa"/>
            <w:tcBorders>
              <w:top w:val="nil"/>
              <w:left w:val="nil"/>
              <w:bottom w:val="single" w:sz="4" w:space="0" w:color="auto"/>
              <w:right w:val="single" w:sz="4" w:space="0" w:color="auto"/>
            </w:tcBorders>
            <w:shd w:val="clear" w:color="auto" w:fill="auto"/>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597" w:type="dxa"/>
            <w:tcBorders>
              <w:top w:val="nil"/>
              <w:left w:val="nil"/>
              <w:bottom w:val="single" w:sz="4" w:space="0" w:color="auto"/>
              <w:right w:val="single" w:sz="4" w:space="0" w:color="auto"/>
            </w:tcBorders>
            <w:shd w:val="clear" w:color="auto" w:fill="auto"/>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821" w:type="dxa"/>
            <w:tcBorders>
              <w:top w:val="nil"/>
              <w:left w:val="nil"/>
              <w:bottom w:val="single" w:sz="4" w:space="0" w:color="auto"/>
              <w:right w:val="single" w:sz="4" w:space="0" w:color="auto"/>
            </w:tcBorders>
            <w:shd w:val="clear" w:color="auto" w:fill="auto"/>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597" w:type="dxa"/>
            <w:tcBorders>
              <w:top w:val="nil"/>
              <w:left w:val="nil"/>
              <w:bottom w:val="single" w:sz="4" w:space="0" w:color="auto"/>
              <w:right w:val="single" w:sz="4" w:space="0" w:color="auto"/>
            </w:tcBorders>
            <w:shd w:val="clear" w:color="auto" w:fill="auto"/>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620" w:type="dxa"/>
            <w:tcBorders>
              <w:top w:val="nil"/>
              <w:left w:val="nil"/>
              <w:bottom w:val="single" w:sz="4" w:space="0" w:color="auto"/>
              <w:right w:val="single" w:sz="4" w:space="0" w:color="auto"/>
            </w:tcBorders>
            <w:shd w:val="clear" w:color="auto" w:fill="auto"/>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rPr>
                <w:color w:val="auto"/>
                <w:sz w:val="22"/>
                <w:szCs w:val="22"/>
              </w:rPr>
            </w:pPr>
            <w:r w:rsidRPr="00786B09">
              <w:rPr>
                <w:color w:val="auto"/>
                <w:sz w:val="22"/>
                <w:szCs w:val="22"/>
              </w:rPr>
              <w:t>Xã Đồng Môn</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3</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bottom"/>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rPr>
                <w:color w:val="auto"/>
                <w:sz w:val="22"/>
                <w:szCs w:val="22"/>
              </w:rPr>
            </w:pPr>
            <w:r w:rsidRPr="00786B09">
              <w:rPr>
                <w:color w:val="auto"/>
                <w:sz w:val="22"/>
                <w:szCs w:val="22"/>
              </w:rPr>
              <w:t>Xã Thạch Hạ</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3</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5</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4</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6</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3</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rPr>
                <w:color w:val="auto"/>
                <w:sz w:val="22"/>
                <w:szCs w:val="22"/>
              </w:rPr>
            </w:pPr>
            <w:r w:rsidRPr="00786B09">
              <w:rPr>
                <w:color w:val="auto"/>
                <w:sz w:val="22"/>
                <w:szCs w:val="22"/>
              </w:rPr>
              <w:t>Xã Thạch Bình</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4</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rPr>
                <w:color w:val="auto"/>
                <w:sz w:val="22"/>
                <w:szCs w:val="22"/>
              </w:rPr>
            </w:pPr>
            <w:r w:rsidRPr="00786B09">
              <w:rPr>
                <w:color w:val="auto"/>
                <w:sz w:val="22"/>
                <w:szCs w:val="22"/>
              </w:rPr>
              <w:t>Xã Thạch Hưng</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6</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15</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6</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5</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rPr>
                <w:color w:val="auto"/>
                <w:sz w:val="22"/>
                <w:szCs w:val="22"/>
              </w:rPr>
            </w:pPr>
            <w:r w:rsidRPr="00786B09">
              <w:rPr>
                <w:color w:val="auto"/>
                <w:sz w:val="22"/>
                <w:szCs w:val="22"/>
              </w:rPr>
              <w:t>Xã Thạch Trung</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8</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5</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7</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 </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rPr>
                <w:b/>
                <w:bCs/>
                <w:color w:val="auto"/>
                <w:sz w:val="22"/>
                <w:szCs w:val="22"/>
              </w:rPr>
            </w:pPr>
            <w:r w:rsidRPr="00786B09">
              <w:rPr>
                <w:b/>
                <w:bCs/>
                <w:color w:val="auto"/>
                <w:sz w:val="22"/>
                <w:szCs w:val="22"/>
              </w:rPr>
              <w:t>Cộng I</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5</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2</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18</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16</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15</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7</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6</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4</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14</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4</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1</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II</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rPr>
                <w:b/>
                <w:bCs/>
                <w:color w:val="auto"/>
                <w:sz w:val="22"/>
                <w:szCs w:val="22"/>
              </w:rPr>
            </w:pPr>
            <w:r w:rsidRPr="00786B09">
              <w:rPr>
                <w:b/>
                <w:bCs/>
                <w:color w:val="auto"/>
                <w:sz w:val="22"/>
                <w:szCs w:val="22"/>
              </w:rPr>
              <w:t>Thị xã Kỳ Anh</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rPr>
                <w:color w:val="auto"/>
                <w:sz w:val="22"/>
                <w:szCs w:val="22"/>
              </w:rPr>
            </w:pPr>
            <w:r w:rsidRPr="00786B09">
              <w:rPr>
                <w:color w:val="auto"/>
                <w:sz w:val="22"/>
                <w:szCs w:val="22"/>
              </w:rPr>
              <w:t>Xã Kỳ Hoa</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10</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8</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10</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4</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rPr>
                <w:color w:val="auto"/>
                <w:sz w:val="22"/>
                <w:szCs w:val="22"/>
              </w:rPr>
            </w:pPr>
            <w:r w:rsidRPr="00786B09">
              <w:rPr>
                <w:color w:val="auto"/>
                <w:sz w:val="22"/>
                <w:szCs w:val="22"/>
              </w:rPr>
              <w:t>Xã Kỳ Ninh</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15</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8</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10</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4</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3</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3</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rPr>
                <w:color w:val="auto"/>
                <w:sz w:val="22"/>
                <w:szCs w:val="22"/>
              </w:rPr>
            </w:pPr>
            <w:r w:rsidRPr="00786B09">
              <w:rPr>
                <w:color w:val="auto"/>
                <w:sz w:val="22"/>
                <w:szCs w:val="22"/>
              </w:rPr>
              <w:t>Xã Kỳ Lợi</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18</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8</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10</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3</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3</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6</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4</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rPr>
                <w:color w:val="auto"/>
                <w:sz w:val="22"/>
                <w:szCs w:val="22"/>
              </w:rPr>
            </w:pPr>
            <w:r w:rsidRPr="00786B09">
              <w:rPr>
                <w:color w:val="auto"/>
                <w:sz w:val="22"/>
                <w:szCs w:val="22"/>
              </w:rPr>
              <w:t>Xã Kỳ Hà</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10</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8</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7</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5</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3</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6</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5</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rPr>
                <w:color w:val="auto"/>
                <w:sz w:val="22"/>
                <w:szCs w:val="22"/>
              </w:rPr>
            </w:pPr>
            <w:r w:rsidRPr="00786B09">
              <w:rPr>
                <w:color w:val="auto"/>
                <w:sz w:val="22"/>
                <w:szCs w:val="22"/>
              </w:rPr>
              <w:t>Xã Kỳ Nam</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13</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8</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10</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10</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 </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rPr>
                <w:b/>
                <w:bCs/>
                <w:color w:val="auto"/>
                <w:sz w:val="22"/>
                <w:szCs w:val="22"/>
              </w:rPr>
            </w:pPr>
            <w:r w:rsidRPr="00786B09">
              <w:rPr>
                <w:b/>
                <w:bCs/>
                <w:color w:val="auto"/>
                <w:sz w:val="22"/>
                <w:szCs w:val="22"/>
              </w:rPr>
              <w:t>Cộng II</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5</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1</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66</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40</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47</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26</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2</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3</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11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11</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15</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5</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III</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rPr>
                <w:b/>
                <w:bCs/>
                <w:color w:val="auto"/>
                <w:sz w:val="22"/>
                <w:szCs w:val="22"/>
              </w:rPr>
            </w:pPr>
            <w:r w:rsidRPr="00786B09">
              <w:rPr>
                <w:b/>
                <w:bCs/>
                <w:color w:val="auto"/>
                <w:sz w:val="22"/>
                <w:szCs w:val="22"/>
              </w:rPr>
              <w:t>Thị xã Hồng Lĩnh</w:t>
            </w:r>
          </w:p>
        </w:tc>
        <w:tc>
          <w:tcPr>
            <w:tcW w:w="694" w:type="dxa"/>
            <w:tcBorders>
              <w:top w:val="nil"/>
              <w:left w:val="nil"/>
              <w:bottom w:val="single" w:sz="4" w:space="0" w:color="auto"/>
              <w:right w:val="single" w:sz="4" w:space="0" w:color="auto"/>
            </w:tcBorders>
            <w:shd w:val="clear" w:color="auto" w:fill="auto"/>
            <w:noWrap/>
            <w:vAlign w:val="bottom"/>
            <w:hideMark/>
          </w:tcPr>
          <w:p w:rsidR="00D40DC1" w:rsidRPr="00786B09" w:rsidRDefault="00D40DC1" w:rsidP="00B01E0A">
            <w:pPr>
              <w:spacing w:before="50" w:after="50"/>
              <w:ind w:left="-57" w:right="-57"/>
              <w:rPr>
                <w:b/>
                <w:bCs/>
                <w:color w:val="auto"/>
                <w:sz w:val="22"/>
                <w:szCs w:val="22"/>
              </w:rPr>
            </w:pPr>
            <w:r w:rsidRPr="00786B09">
              <w:rPr>
                <w:b/>
                <w:bCs/>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D40DC1" w:rsidRPr="00786B09" w:rsidRDefault="00D40DC1" w:rsidP="00B01E0A">
            <w:pPr>
              <w:spacing w:before="50" w:after="50"/>
              <w:ind w:left="-57" w:right="-57"/>
              <w:rPr>
                <w:b/>
                <w:bCs/>
                <w:color w:val="auto"/>
                <w:sz w:val="22"/>
                <w:szCs w:val="22"/>
              </w:rPr>
            </w:pPr>
            <w:r w:rsidRPr="00786B09">
              <w:rPr>
                <w:b/>
                <w:bCs/>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bottom"/>
            <w:hideMark/>
          </w:tcPr>
          <w:p w:rsidR="00D40DC1" w:rsidRPr="00786B09" w:rsidRDefault="00D40DC1" w:rsidP="00B01E0A">
            <w:pPr>
              <w:spacing w:before="50" w:after="50"/>
              <w:ind w:left="-57" w:right="-57"/>
              <w:rPr>
                <w:b/>
                <w:bCs/>
                <w:color w:val="auto"/>
                <w:sz w:val="22"/>
                <w:szCs w:val="22"/>
              </w:rPr>
            </w:pPr>
            <w:r w:rsidRPr="00786B09">
              <w:rPr>
                <w:b/>
                <w:bCs/>
                <w:color w:val="auto"/>
                <w:sz w:val="22"/>
                <w:szCs w:val="22"/>
              </w:rPr>
              <w:t> </w:t>
            </w:r>
          </w:p>
        </w:tc>
        <w:tc>
          <w:tcPr>
            <w:tcW w:w="711" w:type="dxa"/>
            <w:tcBorders>
              <w:top w:val="nil"/>
              <w:left w:val="nil"/>
              <w:bottom w:val="single" w:sz="4" w:space="0" w:color="auto"/>
              <w:right w:val="single" w:sz="4" w:space="0" w:color="auto"/>
            </w:tcBorders>
            <w:shd w:val="clear" w:color="auto" w:fill="auto"/>
            <w:noWrap/>
            <w:vAlign w:val="bottom"/>
            <w:hideMark/>
          </w:tcPr>
          <w:p w:rsidR="00D40DC1" w:rsidRPr="00786B09" w:rsidRDefault="00D40DC1" w:rsidP="00B01E0A">
            <w:pPr>
              <w:spacing w:before="50" w:after="50"/>
              <w:ind w:left="-57" w:right="-57"/>
              <w:rPr>
                <w:b/>
                <w:bCs/>
                <w:color w:val="auto"/>
                <w:sz w:val="22"/>
                <w:szCs w:val="22"/>
              </w:rPr>
            </w:pPr>
            <w:r w:rsidRPr="00786B09">
              <w:rPr>
                <w:b/>
                <w:bCs/>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bottom"/>
            <w:hideMark/>
          </w:tcPr>
          <w:p w:rsidR="00D40DC1" w:rsidRPr="00786B09" w:rsidRDefault="00D40DC1" w:rsidP="00B01E0A">
            <w:pPr>
              <w:spacing w:before="50" w:after="50"/>
              <w:ind w:left="-57" w:right="-57"/>
              <w:rPr>
                <w:b/>
                <w:bCs/>
                <w:color w:val="auto"/>
                <w:sz w:val="22"/>
                <w:szCs w:val="22"/>
              </w:rPr>
            </w:pPr>
            <w:r w:rsidRPr="00786B09">
              <w:rPr>
                <w:b/>
                <w:bCs/>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bottom"/>
            <w:hideMark/>
          </w:tcPr>
          <w:p w:rsidR="00D40DC1" w:rsidRPr="00786B09" w:rsidRDefault="00D40DC1" w:rsidP="00B01E0A">
            <w:pPr>
              <w:spacing w:before="50" w:after="50"/>
              <w:ind w:left="-57" w:right="-57"/>
              <w:rPr>
                <w:b/>
                <w:bCs/>
                <w:color w:val="auto"/>
                <w:sz w:val="22"/>
                <w:szCs w:val="22"/>
              </w:rPr>
            </w:pPr>
            <w:r w:rsidRPr="00786B09">
              <w:rPr>
                <w:b/>
                <w:bCs/>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D40DC1" w:rsidRPr="00786B09" w:rsidRDefault="00D40DC1" w:rsidP="00B01E0A">
            <w:pPr>
              <w:spacing w:before="50" w:after="50"/>
              <w:ind w:left="-57" w:right="-57"/>
              <w:rPr>
                <w:b/>
                <w:bCs/>
                <w:color w:val="auto"/>
                <w:sz w:val="22"/>
                <w:szCs w:val="22"/>
              </w:rPr>
            </w:pPr>
            <w:r w:rsidRPr="00786B09">
              <w:rPr>
                <w:b/>
                <w:bCs/>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bottom"/>
            <w:hideMark/>
          </w:tcPr>
          <w:p w:rsidR="00D40DC1" w:rsidRPr="00786B09" w:rsidRDefault="00D40DC1" w:rsidP="00B01E0A">
            <w:pPr>
              <w:spacing w:before="50" w:after="50"/>
              <w:ind w:left="-57" w:right="-57"/>
              <w:rPr>
                <w:b/>
                <w:bCs/>
                <w:color w:val="auto"/>
                <w:sz w:val="22"/>
                <w:szCs w:val="22"/>
              </w:rPr>
            </w:pPr>
            <w:r w:rsidRPr="00786B09">
              <w:rPr>
                <w:b/>
                <w:bCs/>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bottom"/>
            <w:hideMark/>
          </w:tcPr>
          <w:p w:rsidR="00D40DC1" w:rsidRPr="00786B09" w:rsidRDefault="00D40DC1" w:rsidP="00B01E0A">
            <w:pPr>
              <w:spacing w:before="50" w:after="50"/>
              <w:ind w:left="-57" w:right="-57"/>
              <w:rPr>
                <w:b/>
                <w:bCs/>
                <w:color w:val="auto"/>
                <w:sz w:val="22"/>
                <w:szCs w:val="22"/>
              </w:rPr>
            </w:pPr>
            <w:r w:rsidRPr="00786B09">
              <w:rPr>
                <w:b/>
                <w:bCs/>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bottom"/>
            <w:hideMark/>
          </w:tcPr>
          <w:p w:rsidR="00D40DC1" w:rsidRPr="00786B09" w:rsidRDefault="00D40DC1" w:rsidP="00B01E0A">
            <w:pPr>
              <w:spacing w:before="50" w:after="50"/>
              <w:ind w:left="-57" w:right="-57"/>
              <w:rPr>
                <w:b/>
                <w:bCs/>
                <w:color w:val="auto"/>
                <w:sz w:val="22"/>
                <w:szCs w:val="22"/>
              </w:rPr>
            </w:pPr>
            <w:r w:rsidRPr="00786B09">
              <w:rPr>
                <w:b/>
                <w:bCs/>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bottom"/>
            <w:hideMark/>
          </w:tcPr>
          <w:p w:rsidR="00D40DC1" w:rsidRPr="00786B09" w:rsidRDefault="00D40DC1" w:rsidP="00B01E0A">
            <w:pPr>
              <w:spacing w:before="50" w:after="50"/>
              <w:ind w:left="-57" w:right="-57"/>
              <w:rPr>
                <w:b/>
                <w:bCs/>
                <w:color w:val="auto"/>
                <w:sz w:val="22"/>
                <w:szCs w:val="22"/>
              </w:rPr>
            </w:pPr>
            <w:r w:rsidRPr="00786B09">
              <w:rPr>
                <w:b/>
                <w:bCs/>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D40DC1" w:rsidRPr="00786B09" w:rsidRDefault="00D40DC1" w:rsidP="00B01E0A">
            <w:pPr>
              <w:spacing w:before="50" w:after="50"/>
              <w:ind w:left="-57" w:right="-57"/>
              <w:rPr>
                <w:b/>
                <w:bCs/>
                <w:color w:val="auto"/>
                <w:sz w:val="22"/>
                <w:szCs w:val="22"/>
              </w:rPr>
            </w:pPr>
            <w:r w:rsidRPr="00786B09">
              <w:rPr>
                <w:b/>
                <w:bCs/>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D40DC1" w:rsidRPr="00786B09" w:rsidRDefault="00D40DC1" w:rsidP="00B01E0A">
            <w:pPr>
              <w:spacing w:before="50" w:after="50"/>
              <w:ind w:left="-57" w:right="-57"/>
              <w:rPr>
                <w:b/>
                <w:bCs/>
                <w:color w:val="auto"/>
                <w:sz w:val="22"/>
                <w:szCs w:val="22"/>
              </w:rPr>
            </w:pPr>
            <w:r w:rsidRPr="00786B09">
              <w:rPr>
                <w:b/>
                <w:bCs/>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D40DC1" w:rsidRPr="00786B09" w:rsidRDefault="00D40DC1" w:rsidP="00B01E0A">
            <w:pPr>
              <w:spacing w:before="50" w:after="50"/>
              <w:ind w:left="-57" w:right="-57"/>
              <w:rPr>
                <w:b/>
                <w:bCs/>
                <w:color w:val="auto"/>
                <w:sz w:val="22"/>
                <w:szCs w:val="22"/>
              </w:rPr>
            </w:pPr>
            <w:r w:rsidRPr="00786B09">
              <w:rPr>
                <w:b/>
                <w:bCs/>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D40DC1" w:rsidRPr="00786B09" w:rsidRDefault="00D40DC1" w:rsidP="00B01E0A">
            <w:pPr>
              <w:spacing w:before="50" w:after="50"/>
              <w:ind w:left="-57" w:right="-57"/>
              <w:rPr>
                <w:b/>
                <w:bCs/>
                <w:color w:val="auto"/>
                <w:sz w:val="22"/>
                <w:szCs w:val="22"/>
              </w:rPr>
            </w:pPr>
            <w:r w:rsidRPr="00786B09">
              <w:rPr>
                <w:b/>
                <w:bCs/>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D40DC1" w:rsidRPr="00786B09" w:rsidRDefault="00D40DC1" w:rsidP="00B01E0A">
            <w:pPr>
              <w:spacing w:before="50" w:after="50"/>
              <w:ind w:left="-57" w:right="-57"/>
              <w:rPr>
                <w:b/>
                <w:bCs/>
                <w:color w:val="auto"/>
                <w:sz w:val="22"/>
                <w:szCs w:val="22"/>
              </w:rPr>
            </w:pPr>
            <w:r w:rsidRPr="00786B09">
              <w:rPr>
                <w:b/>
                <w:bCs/>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bottom"/>
            <w:hideMark/>
          </w:tcPr>
          <w:p w:rsidR="00D40DC1" w:rsidRPr="00786B09" w:rsidRDefault="00D40DC1" w:rsidP="00B01E0A">
            <w:pPr>
              <w:spacing w:before="50" w:after="50"/>
              <w:ind w:left="-57" w:right="-57"/>
              <w:rPr>
                <w:b/>
                <w:bCs/>
                <w:color w:val="auto"/>
                <w:sz w:val="22"/>
                <w:szCs w:val="22"/>
              </w:rPr>
            </w:pPr>
            <w:r w:rsidRPr="00786B09">
              <w:rPr>
                <w:b/>
                <w:bCs/>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D40DC1" w:rsidRPr="00786B09" w:rsidRDefault="00D40DC1" w:rsidP="00B01E0A">
            <w:pPr>
              <w:spacing w:before="50" w:after="50"/>
              <w:ind w:left="-57" w:right="-57"/>
              <w:rPr>
                <w:b/>
                <w:bCs/>
                <w:color w:val="auto"/>
                <w:sz w:val="22"/>
                <w:szCs w:val="22"/>
              </w:rPr>
            </w:pPr>
            <w:r w:rsidRPr="00786B09">
              <w:rPr>
                <w:b/>
                <w:bCs/>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D40DC1" w:rsidRPr="00786B09" w:rsidRDefault="00D40DC1" w:rsidP="00B01E0A">
            <w:pPr>
              <w:spacing w:before="50" w:after="50"/>
              <w:ind w:left="-57" w:right="-57"/>
              <w:rPr>
                <w:b/>
                <w:bCs/>
                <w:color w:val="auto"/>
                <w:sz w:val="22"/>
                <w:szCs w:val="22"/>
              </w:rPr>
            </w:pPr>
            <w:r w:rsidRPr="00786B09">
              <w:rPr>
                <w:b/>
                <w:bCs/>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bottom"/>
            <w:hideMark/>
          </w:tcPr>
          <w:p w:rsidR="00D40DC1" w:rsidRPr="00786B09" w:rsidRDefault="00D40DC1" w:rsidP="00B01E0A">
            <w:pPr>
              <w:spacing w:before="50" w:after="50"/>
              <w:ind w:left="-57" w:right="-57"/>
              <w:rPr>
                <w:b/>
                <w:bCs/>
                <w:color w:val="auto"/>
                <w:sz w:val="22"/>
                <w:szCs w:val="22"/>
              </w:rPr>
            </w:pPr>
            <w:r w:rsidRPr="00786B09">
              <w:rPr>
                <w:b/>
                <w:bCs/>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rPr>
                <w:color w:val="auto"/>
                <w:sz w:val="22"/>
                <w:szCs w:val="22"/>
              </w:rPr>
            </w:pPr>
            <w:r w:rsidRPr="00786B09">
              <w:rPr>
                <w:color w:val="auto"/>
                <w:sz w:val="22"/>
                <w:szCs w:val="22"/>
              </w:rPr>
              <w:t>Xã Thuận Lộc</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rPr>
                <w:b/>
                <w:bCs/>
                <w:color w:val="auto"/>
                <w:sz w:val="22"/>
                <w:szCs w:val="22"/>
              </w:rPr>
            </w:pPr>
            <w:r w:rsidRPr="00786B09">
              <w:rPr>
                <w:b/>
                <w:bCs/>
                <w:color w:val="auto"/>
                <w:sz w:val="22"/>
                <w:szCs w:val="22"/>
              </w:rPr>
              <w:t>Cộng III</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IV</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rPr>
                <w:b/>
                <w:bCs/>
                <w:color w:val="auto"/>
                <w:sz w:val="22"/>
                <w:szCs w:val="22"/>
              </w:rPr>
            </w:pPr>
            <w:r w:rsidRPr="00786B09">
              <w:rPr>
                <w:b/>
                <w:bCs/>
                <w:color w:val="auto"/>
                <w:sz w:val="22"/>
                <w:szCs w:val="22"/>
              </w:rPr>
              <w:t>Cẩm Xuyên</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rPr>
                <w:color w:val="auto"/>
                <w:sz w:val="22"/>
                <w:szCs w:val="22"/>
              </w:rPr>
            </w:pPr>
            <w:r w:rsidRPr="00786B09">
              <w:rPr>
                <w:color w:val="auto"/>
                <w:sz w:val="22"/>
                <w:szCs w:val="22"/>
              </w:rPr>
              <w:t>T. trấn Cẩm Xuyên</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3</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4</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10</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6</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4</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8</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rPr>
                <w:color w:val="auto"/>
                <w:sz w:val="22"/>
                <w:szCs w:val="22"/>
              </w:rPr>
            </w:pPr>
            <w:r w:rsidRPr="00786B09">
              <w:rPr>
                <w:color w:val="auto"/>
                <w:sz w:val="22"/>
                <w:szCs w:val="22"/>
              </w:rPr>
              <w:t>T. trấnThiên Cầm</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10</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5</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12</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3</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3</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15</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r>
      <w:tr w:rsidR="00D40DC1" w:rsidRPr="00786B09" w:rsidTr="004A3BE8">
        <w:trPr>
          <w:trHeight w:val="37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3</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rPr>
                <w:color w:val="auto"/>
                <w:sz w:val="22"/>
                <w:szCs w:val="22"/>
              </w:rPr>
            </w:pPr>
            <w:r w:rsidRPr="00786B09">
              <w:rPr>
                <w:color w:val="auto"/>
                <w:sz w:val="22"/>
                <w:szCs w:val="22"/>
              </w:rPr>
              <w:t>Xã Cẩm Quan</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8</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3</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10</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20</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r>
      <w:tr w:rsidR="00D40DC1" w:rsidRPr="00786B09" w:rsidTr="004A3BE8">
        <w:trPr>
          <w:trHeight w:val="37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4</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rPr>
                <w:color w:val="auto"/>
                <w:sz w:val="22"/>
                <w:szCs w:val="22"/>
              </w:rPr>
            </w:pPr>
            <w:r w:rsidRPr="00786B09">
              <w:rPr>
                <w:color w:val="auto"/>
                <w:sz w:val="22"/>
                <w:szCs w:val="22"/>
              </w:rPr>
              <w:t>Xã Cẩm Duệ</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5</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3</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9</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r>
      <w:tr w:rsidR="00D40DC1" w:rsidRPr="00786B09" w:rsidTr="004A3BE8">
        <w:trPr>
          <w:trHeight w:val="37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5</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rPr>
                <w:color w:val="auto"/>
                <w:sz w:val="22"/>
                <w:szCs w:val="22"/>
              </w:rPr>
            </w:pPr>
            <w:r w:rsidRPr="00786B09">
              <w:rPr>
                <w:color w:val="auto"/>
                <w:sz w:val="22"/>
                <w:szCs w:val="22"/>
              </w:rPr>
              <w:t>Xã Cẩm Thạch</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3</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6</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r>
      <w:tr w:rsidR="00D40DC1" w:rsidRPr="00786B09" w:rsidTr="004A3BE8">
        <w:trPr>
          <w:trHeight w:val="37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6</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rPr>
                <w:color w:val="auto"/>
                <w:sz w:val="22"/>
                <w:szCs w:val="22"/>
              </w:rPr>
            </w:pPr>
            <w:r w:rsidRPr="00786B09">
              <w:rPr>
                <w:color w:val="auto"/>
                <w:sz w:val="22"/>
                <w:szCs w:val="22"/>
              </w:rPr>
              <w:t>Xã Cẩm Mỹ</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5</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10</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4</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3</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r>
      <w:tr w:rsidR="00D40DC1" w:rsidRPr="00786B09" w:rsidTr="004A3BE8">
        <w:trPr>
          <w:trHeight w:val="37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7</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rPr>
                <w:color w:val="auto"/>
                <w:sz w:val="22"/>
                <w:szCs w:val="22"/>
              </w:rPr>
            </w:pPr>
            <w:r w:rsidRPr="00786B09">
              <w:rPr>
                <w:color w:val="auto"/>
                <w:sz w:val="22"/>
                <w:szCs w:val="22"/>
              </w:rPr>
              <w:t>Xã Cẩm Vịnh</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3</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3</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16</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r>
      <w:tr w:rsidR="00D40DC1" w:rsidRPr="00786B09" w:rsidTr="004A3BE8">
        <w:trPr>
          <w:trHeight w:val="37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8</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rPr>
                <w:color w:val="auto"/>
                <w:sz w:val="22"/>
                <w:szCs w:val="22"/>
              </w:rPr>
            </w:pPr>
            <w:r w:rsidRPr="00786B09">
              <w:rPr>
                <w:color w:val="auto"/>
                <w:sz w:val="22"/>
                <w:szCs w:val="22"/>
              </w:rPr>
              <w:t>Xã Cẩm Bình</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5</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4</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r>
      <w:tr w:rsidR="00D40DC1" w:rsidRPr="00786B09" w:rsidTr="004A3BE8">
        <w:trPr>
          <w:trHeight w:val="37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9</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rPr>
                <w:color w:val="auto"/>
                <w:sz w:val="22"/>
                <w:szCs w:val="22"/>
              </w:rPr>
            </w:pPr>
            <w:r w:rsidRPr="00786B09">
              <w:rPr>
                <w:color w:val="auto"/>
                <w:sz w:val="22"/>
                <w:szCs w:val="22"/>
              </w:rPr>
              <w:t>Xã Cẩm Thành</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22</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11</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7</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11</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3</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3</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4</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4</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3</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r>
      <w:tr w:rsidR="00D40DC1" w:rsidRPr="00786B09" w:rsidTr="004A3BE8">
        <w:trPr>
          <w:trHeight w:val="37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10</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rPr>
                <w:color w:val="auto"/>
                <w:sz w:val="22"/>
                <w:szCs w:val="22"/>
              </w:rPr>
            </w:pPr>
            <w:r w:rsidRPr="00786B09">
              <w:rPr>
                <w:color w:val="auto"/>
                <w:sz w:val="22"/>
                <w:szCs w:val="22"/>
              </w:rPr>
              <w:t>Xã Cẩm Quang</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3</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3</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r>
      <w:tr w:rsidR="00D40DC1" w:rsidRPr="00786B09" w:rsidTr="004A3BE8">
        <w:trPr>
          <w:trHeight w:val="37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11</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rPr>
                <w:color w:val="auto"/>
                <w:sz w:val="22"/>
                <w:szCs w:val="22"/>
              </w:rPr>
            </w:pPr>
            <w:r w:rsidRPr="00786B09">
              <w:rPr>
                <w:color w:val="auto"/>
                <w:sz w:val="22"/>
                <w:szCs w:val="22"/>
              </w:rPr>
              <w:t>Xã Yên Hòa</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13</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10</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4</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20</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r>
      <w:tr w:rsidR="00D40DC1" w:rsidRPr="00786B09" w:rsidTr="004A3BE8">
        <w:trPr>
          <w:trHeight w:val="37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12</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rPr>
                <w:color w:val="auto"/>
                <w:sz w:val="22"/>
                <w:szCs w:val="22"/>
              </w:rPr>
            </w:pPr>
            <w:r w:rsidRPr="00786B09">
              <w:rPr>
                <w:color w:val="auto"/>
                <w:sz w:val="22"/>
                <w:szCs w:val="22"/>
              </w:rPr>
              <w:t>Xã Cẩm Dương</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4</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r>
      <w:tr w:rsidR="00D40DC1" w:rsidRPr="00786B09" w:rsidTr="004A3BE8">
        <w:trPr>
          <w:trHeight w:val="37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13</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rPr>
                <w:color w:val="auto"/>
                <w:sz w:val="22"/>
                <w:szCs w:val="22"/>
              </w:rPr>
            </w:pPr>
            <w:r w:rsidRPr="00786B09">
              <w:rPr>
                <w:color w:val="auto"/>
                <w:sz w:val="22"/>
                <w:szCs w:val="22"/>
              </w:rPr>
              <w:t xml:space="preserve"> Nam Phúc Thăng</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r>
      <w:tr w:rsidR="00D40DC1" w:rsidRPr="00786B09" w:rsidTr="004A3BE8">
        <w:trPr>
          <w:trHeight w:val="37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14</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rPr>
                <w:color w:val="auto"/>
                <w:sz w:val="22"/>
                <w:szCs w:val="22"/>
              </w:rPr>
            </w:pPr>
            <w:r w:rsidRPr="00786B09">
              <w:rPr>
                <w:color w:val="auto"/>
                <w:sz w:val="22"/>
                <w:szCs w:val="22"/>
              </w:rPr>
              <w:t>Xã Cẩm Lĩnh</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3</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r>
      <w:tr w:rsidR="00D40DC1" w:rsidRPr="00786B09" w:rsidTr="004A3BE8">
        <w:trPr>
          <w:trHeight w:val="37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15</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rPr>
                <w:color w:val="auto"/>
                <w:sz w:val="22"/>
                <w:szCs w:val="22"/>
              </w:rPr>
            </w:pPr>
            <w:r w:rsidRPr="00786B09">
              <w:rPr>
                <w:color w:val="auto"/>
                <w:sz w:val="22"/>
                <w:szCs w:val="22"/>
              </w:rPr>
              <w:t>Xã Cẩm Trung</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3</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3</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r>
      <w:tr w:rsidR="00D40DC1" w:rsidRPr="00786B09" w:rsidTr="004A3BE8">
        <w:trPr>
          <w:trHeight w:val="37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16</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rPr>
                <w:color w:val="auto"/>
                <w:sz w:val="22"/>
                <w:szCs w:val="22"/>
              </w:rPr>
            </w:pPr>
            <w:r w:rsidRPr="00786B09">
              <w:rPr>
                <w:color w:val="auto"/>
                <w:sz w:val="22"/>
                <w:szCs w:val="22"/>
              </w:rPr>
              <w:t>Xã Cẩm Lạc</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10</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3</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3</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5</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r>
      <w:tr w:rsidR="00D40DC1" w:rsidRPr="00786B09" w:rsidTr="004A3BE8">
        <w:trPr>
          <w:trHeight w:val="37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17</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rPr>
                <w:color w:val="auto"/>
                <w:sz w:val="22"/>
                <w:szCs w:val="22"/>
              </w:rPr>
            </w:pPr>
            <w:r w:rsidRPr="00786B09">
              <w:rPr>
                <w:color w:val="auto"/>
                <w:sz w:val="22"/>
                <w:szCs w:val="22"/>
              </w:rPr>
              <w:t>Xã Cẩm Minh</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10</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5</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8</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5</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10</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r>
      <w:tr w:rsidR="00D40DC1" w:rsidRPr="00786B09" w:rsidTr="004A3BE8">
        <w:trPr>
          <w:trHeight w:val="37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18</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rPr>
                <w:color w:val="auto"/>
                <w:sz w:val="22"/>
                <w:szCs w:val="22"/>
              </w:rPr>
            </w:pPr>
            <w:r w:rsidRPr="00786B09">
              <w:rPr>
                <w:color w:val="auto"/>
                <w:sz w:val="22"/>
                <w:szCs w:val="22"/>
              </w:rPr>
              <w:t>Xã Cẩm Sơn</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3</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7</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r>
      <w:tr w:rsidR="00D40DC1" w:rsidRPr="00786B09" w:rsidTr="004A3BE8">
        <w:trPr>
          <w:trHeight w:val="37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19</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rPr>
                <w:color w:val="auto"/>
                <w:sz w:val="22"/>
                <w:szCs w:val="22"/>
              </w:rPr>
            </w:pPr>
            <w:r w:rsidRPr="00786B09">
              <w:rPr>
                <w:color w:val="auto"/>
                <w:sz w:val="22"/>
                <w:szCs w:val="22"/>
              </w:rPr>
              <w:t>Xã Cẩm Hà</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3</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13</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r>
      <w:tr w:rsidR="00D40DC1" w:rsidRPr="00786B09" w:rsidTr="004A3BE8">
        <w:trPr>
          <w:trHeight w:val="37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20</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rPr>
                <w:color w:val="auto"/>
                <w:sz w:val="22"/>
                <w:szCs w:val="22"/>
              </w:rPr>
            </w:pPr>
            <w:r w:rsidRPr="00786B09">
              <w:rPr>
                <w:color w:val="auto"/>
                <w:sz w:val="22"/>
                <w:szCs w:val="22"/>
              </w:rPr>
              <w:t>Xã Cẩm Thịnh</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9</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8</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3</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4</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3</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r>
      <w:tr w:rsidR="00D40DC1" w:rsidRPr="00786B09" w:rsidTr="004A3BE8">
        <w:trPr>
          <w:trHeight w:val="37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21</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rPr>
                <w:color w:val="auto"/>
                <w:sz w:val="22"/>
                <w:szCs w:val="22"/>
              </w:rPr>
            </w:pPr>
            <w:r w:rsidRPr="00786B09">
              <w:rPr>
                <w:color w:val="auto"/>
                <w:sz w:val="22"/>
                <w:szCs w:val="22"/>
              </w:rPr>
              <w:t>Xã Cẩm Hưng</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r>
      <w:tr w:rsidR="00D40DC1" w:rsidRPr="00786B09" w:rsidTr="004A3BE8">
        <w:trPr>
          <w:trHeight w:val="37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22</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rPr>
                <w:color w:val="auto"/>
                <w:sz w:val="22"/>
                <w:szCs w:val="22"/>
              </w:rPr>
            </w:pPr>
            <w:r w:rsidRPr="00786B09">
              <w:rPr>
                <w:color w:val="auto"/>
                <w:sz w:val="22"/>
                <w:szCs w:val="22"/>
              </w:rPr>
              <w:t>Xã Cẩm Lộc</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7</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6</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5</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3</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r>
      <w:tr w:rsidR="00D40DC1" w:rsidRPr="00786B09" w:rsidTr="004A3BE8">
        <w:trPr>
          <w:trHeight w:val="37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23</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rPr>
                <w:color w:val="auto"/>
                <w:sz w:val="22"/>
                <w:szCs w:val="22"/>
              </w:rPr>
            </w:pPr>
            <w:r w:rsidRPr="00786B09">
              <w:rPr>
                <w:color w:val="auto"/>
                <w:sz w:val="22"/>
                <w:szCs w:val="22"/>
              </w:rPr>
              <w:t>Xã Cẩm Nhượng</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5</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6</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2</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color w:val="auto"/>
                <w:sz w:val="22"/>
                <w:szCs w:val="22"/>
              </w:rPr>
            </w:pPr>
            <w:r w:rsidRPr="00786B09">
              <w:rPr>
                <w:color w:val="auto"/>
                <w:sz w:val="22"/>
                <w:szCs w:val="22"/>
              </w:rPr>
              <w:t> </w:t>
            </w:r>
          </w:p>
        </w:tc>
      </w:tr>
      <w:tr w:rsidR="00D40DC1" w:rsidRPr="00786B09" w:rsidTr="004A3BE8">
        <w:trPr>
          <w:trHeight w:val="37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bCs/>
                <w:color w:val="auto"/>
                <w:sz w:val="22"/>
                <w:szCs w:val="22"/>
              </w:rPr>
            </w:pPr>
            <w:r w:rsidRPr="00786B09">
              <w:rPr>
                <w:b/>
                <w:bCs/>
                <w:color w:val="auto"/>
                <w:sz w:val="22"/>
                <w:szCs w:val="22"/>
              </w:rPr>
              <w:t> </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rPr>
                <w:b/>
                <w:bCs/>
                <w:color w:val="auto"/>
                <w:sz w:val="22"/>
                <w:szCs w:val="22"/>
              </w:rPr>
            </w:pPr>
            <w:r w:rsidRPr="00786B09">
              <w:rPr>
                <w:b/>
                <w:bCs/>
                <w:color w:val="auto"/>
                <w:sz w:val="22"/>
                <w:szCs w:val="22"/>
              </w:rPr>
              <w:t>Cộng IV</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24</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14</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118</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74</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110</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88</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1</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2</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41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35</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72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18</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19</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13</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5</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ight="-57"/>
              <w:jc w:val="center"/>
              <w:rPr>
                <w:b/>
                <w:color w:val="auto"/>
                <w:sz w:val="22"/>
                <w:szCs w:val="22"/>
              </w:rPr>
            </w:pPr>
            <w:r w:rsidRPr="00786B09">
              <w:rPr>
                <w:b/>
                <w:color w:val="auto"/>
                <w:sz w:val="22"/>
                <w:szCs w:val="22"/>
              </w:rPr>
              <w:t> </w:t>
            </w:r>
          </w:p>
        </w:tc>
      </w:tr>
      <w:tr w:rsidR="00D40DC1" w:rsidRPr="00786B09" w:rsidTr="004A3BE8">
        <w:trPr>
          <w:trHeight w:val="37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V</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b/>
                <w:bCs/>
                <w:color w:val="auto"/>
                <w:sz w:val="22"/>
                <w:szCs w:val="22"/>
              </w:rPr>
            </w:pPr>
            <w:r w:rsidRPr="00786B09">
              <w:rPr>
                <w:b/>
                <w:bCs/>
                <w:color w:val="auto"/>
                <w:sz w:val="22"/>
                <w:szCs w:val="22"/>
              </w:rPr>
              <w:t>Thạch Hà</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r>
      <w:tr w:rsidR="00D40DC1" w:rsidRPr="00786B09" w:rsidTr="004A3BE8">
        <w:trPr>
          <w:trHeight w:val="37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Thị trấn Thạch Hà</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7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Thạch Long</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8</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7</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7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Thạch Sơn</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7</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7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Việt Tiến</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7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 xml:space="preserve">Xã Thạch Liên </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16</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8</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Thạch Kênh</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8</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7</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Thạch Ngọc</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8</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Ngọc Sơn</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9</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Lưu Vĩnh Sơn</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Thạch Đài</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11</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 xml:space="preserve"> Tân Lâm Hương</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12</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Thạch Xuân</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13</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Nam Điền</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8</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14</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Tượng Sơn</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16</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15</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Thạch Thắng</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16</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 xml:space="preserve">Xã Thạch Hội </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17</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Thạch Văn</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8</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18</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Thạch Trị</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7</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9</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7</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19</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Thạch Lạc</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20</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Thạch Khê</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21</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Thạch Hải</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22</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Thạch Bàn</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b/>
                <w:bCs/>
                <w:color w:val="auto"/>
                <w:sz w:val="22"/>
                <w:szCs w:val="22"/>
              </w:rPr>
            </w:pPr>
            <w:r w:rsidRPr="00786B09">
              <w:rPr>
                <w:b/>
                <w:bCs/>
                <w:color w:val="auto"/>
                <w:sz w:val="22"/>
                <w:szCs w:val="22"/>
              </w:rPr>
              <w:t>Cộng V</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14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4</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73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56</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58</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28</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4</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 </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50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35</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91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19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15</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7</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 </w:t>
            </w:r>
          </w:p>
        </w:tc>
      </w:tr>
      <w:tr w:rsidR="00D40DC1" w:rsidRPr="00786B09" w:rsidTr="004A3BE8">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VI</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b/>
                <w:bCs/>
                <w:color w:val="auto"/>
                <w:sz w:val="22"/>
                <w:szCs w:val="22"/>
              </w:rPr>
            </w:pPr>
            <w:r w:rsidRPr="00786B09">
              <w:rPr>
                <w:b/>
                <w:bCs/>
                <w:color w:val="auto"/>
                <w:sz w:val="22"/>
                <w:szCs w:val="22"/>
              </w:rPr>
              <w:t>Can Lộc</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Thị trấn Nghèn</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8</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8</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Thường Nga</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7</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8</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15</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Phú Lộc</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Thượng Lộc</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Thiên Lộc</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8</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432"/>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1844" w:type="dxa"/>
            <w:tcBorders>
              <w:top w:val="nil"/>
              <w:left w:val="nil"/>
              <w:bottom w:val="single" w:sz="4" w:space="0" w:color="auto"/>
              <w:right w:val="single" w:sz="4" w:space="0" w:color="auto"/>
            </w:tcBorders>
            <w:shd w:val="clear" w:color="auto" w:fill="auto"/>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Thuần Thiện</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7</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7</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Kim Song Trường</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20</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20</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8</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Khánh Vĩnh Yên</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9</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Thanh Lộc</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Gia Hanh</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9</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11</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Tùng Lộc</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12</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Xuân Lộc</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15</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13</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Quang Lộc</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14</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Thị trấn Đồng Lộc</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15</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Mỹ Lộc</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17</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11</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20</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9</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16</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Trung Lộc</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17</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8</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17</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Sơn Lộc</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18</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Vượng Lộc</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13</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15</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32</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 </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b/>
                <w:bCs/>
                <w:color w:val="auto"/>
                <w:sz w:val="22"/>
                <w:szCs w:val="22"/>
              </w:rPr>
            </w:pPr>
            <w:r w:rsidRPr="00786B09">
              <w:rPr>
                <w:b/>
                <w:bCs/>
                <w:color w:val="auto"/>
                <w:sz w:val="22"/>
                <w:szCs w:val="22"/>
              </w:rPr>
              <w:t>Cộng VI</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22</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22</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159</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85</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98</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61</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1</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3</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2</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36</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19</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72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13</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13</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9</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7</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VII</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b/>
                <w:bCs/>
                <w:color w:val="auto"/>
                <w:sz w:val="22"/>
                <w:szCs w:val="22"/>
              </w:rPr>
            </w:pPr>
            <w:r w:rsidRPr="00786B09">
              <w:rPr>
                <w:b/>
                <w:bCs/>
                <w:color w:val="auto"/>
                <w:sz w:val="22"/>
                <w:szCs w:val="22"/>
              </w:rPr>
              <w:t>Nghi Xuân</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Thị trấn Xuân An</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Cổ Đạm</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16</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7</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12</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37</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16</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Xuân Giang</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9</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8</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Xuân Lĩnh</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15</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32</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Xuân Lam</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8</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31</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Xuân Hội</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19</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40</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7</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Xuân Viên</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9</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20</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8</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Xuân Yên</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7</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12</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9</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Xuân Hồng</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15</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15</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Cương Gián</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13</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7</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11</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Xuân Mỹ</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8</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20</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12</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Thị trấn Tiên Điền</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15</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13</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Xuân Liên</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11</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7</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14</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Đan Trường</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19</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8</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23</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15</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Xuân Phổ</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9</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12</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15</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16</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Xuân Hải</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17</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Xuân Thành</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18</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17</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22</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b/>
                <w:bCs/>
                <w:color w:val="auto"/>
                <w:sz w:val="22"/>
                <w:szCs w:val="22"/>
              </w:rPr>
            </w:pPr>
            <w:r w:rsidRPr="00786B09">
              <w:rPr>
                <w:b/>
                <w:bCs/>
                <w:color w:val="auto"/>
                <w:sz w:val="22"/>
                <w:szCs w:val="22"/>
              </w:rPr>
              <w:t>Cộng VII</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17</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10</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174</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70</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129</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241</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6</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2</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1</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37</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42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105</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19</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25</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13</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VIII</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b/>
                <w:bCs/>
                <w:color w:val="auto"/>
                <w:sz w:val="22"/>
                <w:szCs w:val="22"/>
              </w:rPr>
            </w:pPr>
            <w:r w:rsidRPr="00786B09">
              <w:rPr>
                <w:b/>
                <w:bCs/>
                <w:color w:val="auto"/>
                <w:sz w:val="22"/>
                <w:szCs w:val="22"/>
              </w:rPr>
              <w:t>Hương Khê</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 xml:space="preserve">Xã Hương Trạch </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8</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Gia Phổ</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38</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Hà Linh</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Hương Thủy</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Hương Bình</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12</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Lộc Yên</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23</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7</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25</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7</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T. trấn Hương Khê</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36</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8</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8</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Phú Gia</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20</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9</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Hòa Hải</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40</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20</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20</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Phúc Trạch</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9</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11</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Hương Long</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20</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12</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Điền Mỹ</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25</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13</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13</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Hương Vĩnh</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12</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20</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14</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Hương Giang</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8</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15</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Hương Lâm</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20</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9</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23</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16</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Phúc Đồng</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15</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20</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17</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Hương Xuân</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18</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8</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18</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Hương Đô</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19</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19</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Hương Liên</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20</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Phú Phong</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19</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21</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Hương Trà</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12</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9</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9</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b/>
                <w:bCs/>
                <w:color w:val="auto"/>
                <w:sz w:val="22"/>
                <w:szCs w:val="22"/>
              </w:rPr>
            </w:pPr>
            <w:r w:rsidRPr="00786B09">
              <w:rPr>
                <w:b/>
                <w:bCs/>
                <w:color w:val="auto"/>
                <w:sz w:val="22"/>
                <w:szCs w:val="22"/>
              </w:rPr>
              <w:t>Cộng VIII</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21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12</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281</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114</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21</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194</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2</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77</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11</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22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IX</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b/>
                <w:bCs/>
                <w:color w:val="auto"/>
                <w:sz w:val="22"/>
                <w:szCs w:val="22"/>
              </w:rPr>
            </w:pPr>
            <w:r w:rsidRPr="00786B09">
              <w:rPr>
                <w:b/>
                <w:bCs/>
                <w:color w:val="auto"/>
                <w:sz w:val="22"/>
                <w:szCs w:val="22"/>
              </w:rPr>
              <w:t>Hương Sơn</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Sơn Bình</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20</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20</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85</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Sơn Lâm</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26</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40</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Sơn Tây</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30</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12</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49</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Sơn Lĩnh</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12</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9</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Sơn Lễ</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29</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11</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25</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Sơn Kim I</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34</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13</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32</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7</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Sơn Kim II</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15</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12</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8</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Sơn Hàm</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34</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9</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Sơn Châu</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22</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Sơn Trà</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23</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12</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13</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11</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An Hòa Thịnh</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54</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29</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45</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39</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12</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Tân Mỹ Hà</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27</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19</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21</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48</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13</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Quang Diệm</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35</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15</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40</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50</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14</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Kim Hoa</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15</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Sơn Hồng</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17</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16</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13</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43</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16</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Thị trấn Phổ Châu</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47</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17</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Sơn Trung</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26</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13</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12</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45</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18</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Sơn Tiến</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22</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13</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46</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19</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Thị trấn Tây Sơn</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24</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17</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13</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20</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20</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Sơn Trường</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21</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Sơn Phú</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11</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22</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Sơn Bằng</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23</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23</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Sơn Ninh</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21</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12</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11</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24</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Sơn Long</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21</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8</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40</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25</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Sơn Giang</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35</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12</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47</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b/>
                <w:bCs/>
                <w:color w:val="auto"/>
                <w:sz w:val="22"/>
                <w:szCs w:val="22"/>
              </w:rPr>
            </w:pPr>
            <w:r w:rsidRPr="00786B09">
              <w:rPr>
                <w:b/>
                <w:bCs/>
                <w:color w:val="auto"/>
                <w:sz w:val="22"/>
                <w:szCs w:val="22"/>
              </w:rPr>
              <w:t>Cộng IX</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19</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15</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566</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254</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246</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656</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12</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2</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4</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1</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61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29</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70</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18</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23</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18</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3</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X</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b/>
                <w:bCs/>
                <w:color w:val="auto"/>
                <w:sz w:val="22"/>
                <w:szCs w:val="22"/>
              </w:rPr>
            </w:pPr>
            <w:r w:rsidRPr="00786B09">
              <w:rPr>
                <w:b/>
                <w:bCs/>
                <w:color w:val="auto"/>
                <w:sz w:val="22"/>
                <w:szCs w:val="22"/>
              </w:rPr>
              <w:t>Lộc Hà</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Thạch Kim</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8</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8</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20</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45</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Thạch Châu</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7</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13</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13</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22</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85</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Thịnh Lộc</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22</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50</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Hộ Độ</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20</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45</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Mai Phụ</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8</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8</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Ích Hậu</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50</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7</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Phù Lưu</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50</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8</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Thị trấn Lộc Hà</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20</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45</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9</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Hồng Lộc</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15</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50</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Bình An</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50</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11</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Thạch Mỹ</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8</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15</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45</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12</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Tân Lộc</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50</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 </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b/>
                <w:bCs/>
                <w:color w:val="auto"/>
                <w:sz w:val="22"/>
                <w:szCs w:val="22"/>
              </w:rPr>
            </w:pPr>
            <w:r w:rsidRPr="00786B09">
              <w:rPr>
                <w:b/>
                <w:bCs/>
                <w:color w:val="auto"/>
                <w:sz w:val="22"/>
                <w:szCs w:val="22"/>
              </w:rPr>
              <w:t>Cộng X</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47</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97</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117</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182</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565</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15</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24</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51</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12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23</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 </w:t>
            </w:r>
          </w:p>
        </w:tc>
      </w:tr>
      <w:tr w:rsidR="00D40DC1" w:rsidRPr="00786B09" w:rsidTr="004A3BE8">
        <w:trPr>
          <w:trHeight w:val="40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XI</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b/>
                <w:bCs/>
                <w:color w:val="auto"/>
                <w:sz w:val="22"/>
                <w:szCs w:val="22"/>
              </w:rPr>
            </w:pPr>
            <w:r w:rsidRPr="00786B09">
              <w:rPr>
                <w:b/>
                <w:bCs/>
                <w:color w:val="auto"/>
                <w:sz w:val="22"/>
                <w:szCs w:val="22"/>
              </w:rPr>
              <w:t>Vũ Quang</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Thị trấn Vũ Quang</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8</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8</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18</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50</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Thọ Điền</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16</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18</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50</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Quang Thọ</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20</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46</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Hương Minh</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16</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16</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Đức Bồng</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25</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13</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17</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49</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Đức Lĩnh</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18</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20</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7</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Đức Giang</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18</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7</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15</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40</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8</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Đức Hương</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20</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8</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22</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28</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9</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Đức Liên</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16</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11</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18</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50</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Ân Phú</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15</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18</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 </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b/>
                <w:bCs/>
                <w:color w:val="auto"/>
                <w:sz w:val="22"/>
                <w:szCs w:val="22"/>
              </w:rPr>
            </w:pPr>
            <w:r w:rsidRPr="00786B09">
              <w:rPr>
                <w:b/>
                <w:bCs/>
                <w:color w:val="auto"/>
                <w:sz w:val="22"/>
                <w:szCs w:val="22"/>
              </w:rPr>
              <w:t>Cộng XI</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9</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164</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76</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160</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333</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4</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1</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23</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19</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40</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9</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10</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6</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5</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XII</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b/>
                <w:bCs/>
                <w:color w:val="auto"/>
                <w:sz w:val="22"/>
                <w:szCs w:val="22"/>
              </w:rPr>
            </w:pPr>
            <w:r w:rsidRPr="00786B09">
              <w:rPr>
                <w:b/>
                <w:bCs/>
                <w:color w:val="auto"/>
                <w:sz w:val="22"/>
                <w:szCs w:val="22"/>
              </w:rPr>
              <w:t>Đức Thọ</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Thị trấn Đức Thọ</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22</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14</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43</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Tùng Ảnh</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19</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50</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8</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Trường Sơn</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38</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8</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Liên Minh</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7</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Tùng Châu</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11</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8</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Tân Dân</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7</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Đức Đồng</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13</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8</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Đức Lạng</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25</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12</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40</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9</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Tân Hương</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7</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16</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An Dũng</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52</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17</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50</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11</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 xml:space="preserve"> Lâm Trung Thủy</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22</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11</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16</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85</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12</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Yên Hồ</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18</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20</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37</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13</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Quang Vĩnh</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16</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9</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14</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Bùi La Nhân</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40</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33</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20</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15</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Hòa Lạc</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26</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14</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16</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 xml:space="preserve"> Thanh Bình Thịnh</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34</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14</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32</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50</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 </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b/>
                <w:bCs/>
                <w:color w:val="auto"/>
                <w:sz w:val="22"/>
                <w:szCs w:val="22"/>
              </w:rPr>
            </w:pPr>
            <w:r w:rsidRPr="00786B09">
              <w:rPr>
                <w:b/>
                <w:bCs/>
                <w:color w:val="auto"/>
                <w:sz w:val="22"/>
                <w:szCs w:val="22"/>
              </w:rPr>
              <w:t>Cộng XII</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20</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15</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344</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169</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157</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382</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4</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4</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51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21</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48</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18</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10</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3</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XIII</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b/>
                <w:bCs/>
                <w:color w:val="auto"/>
                <w:sz w:val="22"/>
                <w:szCs w:val="22"/>
              </w:rPr>
            </w:pPr>
            <w:r w:rsidRPr="00786B09">
              <w:rPr>
                <w:b/>
                <w:bCs/>
                <w:color w:val="auto"/>
                <w:sz w:val="22"/>
                <w:szCs w:val="22"/>
              </w:rPr>
              <w:t>Huyện Kỳ Anh</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Kỳ Tây</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Kỳ Tân</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Kỳ Lạc</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Kỳ Xuân</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Kỳ Giang</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Kỳ Trung</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7</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Kỳ Sơn</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8</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Kỳ Châu</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9</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Kỳ Đồng</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Kỳ Phong</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11</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Kỳ Bắc</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12</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Kỳ Thư</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10</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25</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13</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Kỳ Phú</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5</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14</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Kỳ Tiến</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15</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Kỳ Thượng</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16</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Kỳ Hải</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20</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17</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Kỳ Văn</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18</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Kỳ Thọ</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12</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7</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19</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Lâm Hợp</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6</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20</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4</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20</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color w:val="auto"/>
                <w:sz w:val="22"/>
                <w:szCs w:val="22"/>
              </w:rPr>
            </w:pPr>
            <w:r w:rsidRPr="00786B09">
              <w:rPr>
                <w:color w:val="auto"/>
                <w:sz w:val="22"/>
                <w:szCs w:val="22"/>
              </w:rPr>
              <w:t>Xã Kỳ Khang</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7</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3</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color w:val="auto"/>
                <w:sz w:val="22"/>
                <w:szCs w:val="22"/>
              </w:rPr>
            </w:pPr>
            <w:r w:rsidRPr="00786B09">
              <w:rPr>
                <w:color w:val="auto"/>
                <w:sz w:val="22"/>
                <w:szCs w:val="22"/>
              </w:rPr>
              <w:t> </w:t>
            </w:r>
          </w:p>
        </w:tc>
      </w:tr>
      <w:tr w:rsidR="00D40DC1" w:rsidRPr="00786B09" w:rsidTr="004A3BE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 </w:t>
            </w:r>
          </w:p>
        </w:tc>
        <w:tc>
          <w:tcPr>
            <w:tcW w:w="184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rPr>
                <w:b/>
                <w:bCs/>
                <w:color w:val="auto"/>
                <w:sz w:val="22"/>
                <w:szCs w:val="22"/>
              </w:rPr>
            </w:pPr>
            <w:r w:rsidRPr="00786B09">
              <w:rPr>
                <w:b/>
                <w:bCs/>
                <w:color w:val="auto"/>
                <w:sz w:val="22"/>
                <w:szCs w:val="22"/>
              </w:rPr>
              <w:t>Cộng XIII</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25</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16</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65</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65</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75</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13</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7</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3</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37</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24</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73</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15</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8</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7</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4</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 </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color w:val="auto"/>
                <w:sz w:val="22"/>
                <w:szCs w:val="22"/>
              </w:rPr>
            </w:pPr>
            <w:r w:rsidRPr="00786B09">
              <w:rPr>
                <w:b/>
                <w:color w:val="auto"/>
                <w:sz w:val="22"/>
                <w:szCs w:val="22"/>
              </w:rPr>
              <w:t>1</w:t>
            </w:r>
          </w:p>
        </w:tc>
      </w:tr>
      <w:tr w:rsidR="00D40DC1" w:rsidRPr="00786B09" w:rsidTr="004A3BE8">
        <w:trPr>
          <w:trHeight w:val="525"/>
          <w:jc w:val="center"/>
        </w:trPr>
        <w:tc>
          <w:tcPr>
            <w:tcW w:w="25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Tổng cộng (I,II, …XIII)</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184</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167</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2125</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1136</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1298</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2594</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40</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11</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13</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7</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445</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274</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673</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150</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146</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86</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31</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1</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1</w:t>
            </w:r>
          </w:p>
        </w:tc>
      </w:tr>
      <w:tr w:rsidR="00D40DC1" w:rsidRPr="00786B09" w:rsidTr="004A3BE8">
        <w:trPr>
          <w:trHeight w:val="975"/>
          <w:jc w:val="center"/>
        </w:trPr>
        <w:tc>
          <w:tcPr>
            <w:tcW w:w="25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xml:space="preserve">Tổng giá trị ước tính còn lại bằng tiền </w:t>
            </w:r>
            <w:r w:rsidRPr="00786B09">
              <w:rPr>
                <w:b/>
                <w:bCs/>
                <w:color w:val="auto"/>
                <w:sz w:val="22"/>
                <w:szCs w:val="22"/>
              </w:rPr>
              <w:br/>
              <w:t>(ĐVT: nghìn đồng)</w:t>
            </w:r>
          </w:p>
        </w:tc>
        <w:tc>
          <w:tcPr>
            <w:tcW w:w="69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184.000</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83.500</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21.250</w:t>
            </w:r>
          </w:p>
        </w:tc>
        <w:tc>
          <w:tcPr>
            <w:tcW w:w="71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113.600</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6.490</w:t>
            </w:r>
          </w:p>
        </w:tc>
        <w:tc>
          <w:tcPr>
            <w:tcW w:w="70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25.940</w:t>
            </w:r>
          </w:p>
        </w:tc>
        <w:tc>
          <w:tcPr>
            <w:tcW w:w="653"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400</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2.200</w:t>
            </w:r>
          </w:p>
        </w:tc>
        <w:tc>
          <w:tcPr>
            <w:tcW w:w="821"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26.000</w:t>
            </w:r>
          </w:p>
        </w:tc>
        <w:tc>
          <w:tcPr>
            <w:tcW w:w="59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7.000</w:t>
            </w:r>
          </w:p>
        </w:tc>
        <w:tc>
          <w:tcPr>
            <w:tcW w:w="620"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445.000</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548.000</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201.900</w:t>
            </w:r>
          </w:p>
        </w:tc>
        <w:tc>
          <w:tcPr>
            <w:tcW w:w="708"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450.000</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500</w:t>
            </w:r>
          </w:p>
        </w:tc>
        <w:tc>
          <w:tcPr>
            <w:tcW w:w="709"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29.200</w:t>
            </w:r>
          </w:p>
        </w:tc>
        <w:tc>
          <w:tcPr>
            <w:tcW w:w="6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86.000</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31.000</w:t>
            </w:r>
          </w:p>
        </w:tc>
        <w:tc>
          <w:tcPr>
            <w:tcW w:w="567"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1.000</w:t>
            </w:r>
          </w:p>
        </w:tc>
        <w:tc>
          <w:tcPr>
            <w:tcW w:w="624" w:type="dxa"/>
            <w:tcBorders>
              <w:top w:val="nil"/>
              <w:left w:val="nil"/>
              <w:bottom w:val="single" w:sz="4" w:space="0" w:color="auto"/>
              <w:right w:val="single" w:sz="4" w:space="0" w:color="auto"/>
            </w:tcBorders>
            <w:shd w:val="clear" w:color="auto" w:fill="auto"/>
            <w:noWrap/>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4.000</w:t>
            </w:r>
          </w:p>
        </w:tc>
      </w:tr>
      <w:tr w:rsidR="00D40DC1" w:rsidRPr="00786B09" w:rsidTr="004A3BE8">
        <w:trPr>
          <w:trHeight w:val="450"/>
          <w:jc w:val="center"/>
        </w:trPr>
        <w:tc>
          <w:tcPr>
            <w:tcW w:w="15792"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D40DC1" w:rsidRPr="00786B09" w:rsidRDefault="00D40DC1" w:rsidP="00B01E0A">
            <w:pPr>
              <w:spacing w:before="50" w:after="50"/>
              <w:ind w:left="-57"/>
              <w:jc w:val="center"/>
              <w:rPr>
                <w:b/>
                <w:bCs/>
                <w:color w:val="auto"/>
                <w:sz w:val="22"/>
                <w:szCs w:val="22"/>
              </w:rPr>
            </w:pPr>
            <w:r w:rsidRPr="00786B09">
              <w:rPr>
                <w:b/>
                <w:bCs/>
                <w:color w:val="auto"/>
                <w:sz w:val="22"/>
                <w:szCs w:val="22"/>
              </w:rPr>
              <w:t xml:space="preserve">Tổng giá trị ước tính còn lại đến ngày 31/5/2021: 2.266. 980.000 đồng </w:t>
            </w:r>
            <w:r w:rsidRPr="00786B09">
              <w:rPr>
                <w:i/>
                <w:iCs/>
                <w:color w:val="auto"/>
                <w:sz w:val="22"/>
                <w:szCs w:val="22"/>
              </w:rPr>
              <w:t>(Hai tỷ hai trăm sáu sáu triệu chín trăm tám mươi nghìn đồng)</w:t>
            </w:r>
          </w:p>
        </w:tc>
      </w:tr>
    </w:tbl>
    <w:p w:rsidR="00B01E0A" w:rsidRPr="00786B09" w:rsidRDefault="00B01E0A" w:rsidP="00FD5C87">
      <w:pPr>
        <w:spacing w:line="310" w:lineRule="exact"/>
        <w:ind w:firstLine="720"/>
        <w:jc w:val="center"/>
        <w:rPr>
          <w:b/>
          <w:color w:val="auto"/>
        </w:rPr>
        <w:sectPr w:rsidR="00B01E0A" w:rsidRPr="00786B09" w:rsidSect="00B01E0A">
          <w:pgSz w:w="16838" w:h="11906" w:orient="landscape" w:code="9"/>
          <w:pgMar w:top="992" w:right="1134" w:bottom="1021" w:left="1134" w:header="510" w:footer="397" w:gutter="0"/>
          <w:pgNumType w:start="1"/>
          <w:cols w:space="720"/>
          <w:titlePg/>
          <w:docGrid w:linePitch="381"/>
        </w:sectPr>
      </w:pPr>
    </w:p>
    <w:p w:rsidR="00FD5C87" w:rsidRPr="00786B09" w:rsidRDefault="00FD5C87" w:rsidP="00FD5C87">
      <w:pPr>
        <w:spacing w:line="310" w:lineRule="exact"/>
        <w:ind w:firstLine="720"/>
        <w:jc w:val="center"/>
        <w:rPr>
          <w:b/>
          <w:color w:val="auto"/>
        </w:rPr>
      </w:pPr>
      <w:r w:rsidRPr="00786B09">
        <w:rPr>
          <w:b/>
          <w:color w:val="auto"/>
        </w:rPr>
        <w:t>Phụ lục IIIB</w:t>
      </w:r>
    </w:p>
    <w:p w:rsidR="00FD5C87" w:rsidRPr="00786B09" w:rsidRDefault="00FD5C87" w:rsidP="00FD5C87">
      <w:pPr>
        <w:spacing w:line="310" w:lineRule="exact"/>
        <w:ind w:firstLine="720"/>
        <w:jc w:val="center"/>
        <w:rPr>
          <w:b/>
          <w:color w:val="auto"/>
        </w:rPr>
      </w:pPr>
      <w:r w:rsidRPr="00786B09">
        <w:rPr>
          <w:b/>
          <w:color w:val="auto"/>
        </w:rPr>
        <w:t xml:space="preserve">TỔNG HỢP THỰC LỰC VŨ KHÍ, CCHT VÀ TÀI SẢN ĐƯỢC BỘ CÔNG AN TRANG CẤP BẰNG HIỆN VẬT </w:t>
      </w:r>
    </w:p>
    <w:p w:rsidR="00FD5C87" w:rsidRPr="00786B09" w:rsidRDefault="00FD5C87" w:rsidP="00FD5C87">
      <w:pPr>
        <w:spacing w:line="310" w:lineRule="exact"/>
        <w:ind w:firstLine="720"/>
        <w:jc w:val="center"/>
        <w:rPr>
          <w:i/>
          <w:color w:val="auto"/>
        </w:rPr>
      </w:pPr>
      <w:r w:rsidRPr="00786B09">
        <w:rPr>
          <w:i/>
          <w:color w:val="auto"/>
        </w:rPr>
        <w:t>(Từ năm 2018 đến ngày 31/5/2021)</w:t>
      </w:r>
    </w:p>
    <w:p w:rsidR="00AA1485" w:rsidRPr="00786B09" w:rsidRDefault="00AA1485" w:rsidP="00FD5C87">
      <w:pPr>
        <w:spacing w:before="100" w:after="100" w:line="310" w:lineRule="exact"/>
        <w:ind w:firstLine="720"/>
        <w:jc w:val="center"/>
        <w:rPr>
          <w:b/>
          <w:color w:val="auto"/>
        </w:rPr>
      </w:pPr>
      <w:r w:rsidRPr="00786B09">
        <w:rPr>
          <w:b/>
          <w:noProof/>
          <w:color w:val="auto"/>
        </w:rPr>
        <mc:AlternateContent>
          <mc:Choice Requires="wps">
            <w:drawing>
              <wp:anchor distT="0" distB="0" distL="114300" distR="114300" simplePos="0" relativeHeight="251657216" behindDoc="0" locked="0" layoutInCell="1" allowOverlap="1" wp14:anchorId="56824CE0" wp14:editId="5FCC0856">
                <wp:simplePos x="0" y="0"/>
                <wp:positionH relativeFrom="column">
                  <wp:posOffset>4280618</wp:posOffset>
                </wp:positionH>
                <wp:positionV relativeFrom="paragraph">
                  <wp:posOffset>55245</wp:posOffset>
                </wp:positionV>
                <wp:extent cx="1123315" cy="0"/>
                <wp:effectExtent l="0" t="0" r="19685" b="19050"/>
                <wp:wrapNone/>
                <wp:docPr id="9" name="Straight Connector 9"/>
                <wp:cNvGraphicFramePr/>
                <a:graphic xmlns:a="http://schemas.openxmlformats.org/drawingml/2006/main">
                  <a:graphicData uri="http://schemas.microsoft.com/office/word/2010/wordprocessingShape">
                    <wps:wsp>
                      <wps:cNvCnPr/>
                      <wps:spPr>
                        <a:xfrm>
                          <a:off x="0" y="0"/>
                          <a:ext cx="11233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4650B1B" id="Straight Connector 9"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7.05pt,4.35pt" to="425.5pt,4.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v1S0etQEAALcDAAAOAAAAZHJzL2Uyb0RvYy54bWysU02P0zAQvSPxHyzfaZKuQGzUdA9dwQVB xbI/wOuMGwvbY41NP/49Y7fNIkAIIS6Ox37vzbzxZHV39E7sgZLFMMhu0UoBQeNow26Qj1/evXor RcoqjMphgEGeIMm79csXq0PsYYkTuhFIsEhI/SEOcso59k2T9ARepQVGCHxpkLzKHNKuGUkdWN27 Ztm2b5oD0hgJNaTEp/fnS7mu+saAzp+MSZCFGyTXlutKdX0qa7NeqX5HKk5WX8pQ/1CFVzZw0lnq XmUlvpH9RcpbTZjQ5IVG36AxVkP1wG669ic3D5OKUL1wc1Kc25T+n6z+uN+SsOMgb6UIyvMTPWRS djdlscEQuIFI4rb06RBTz/BN2NIlSnFLxfTRkC9ftiOOtbenubdwzELzYdctb26611Lo613zTIyU 8ntAL8pmkM6GYlv1av8hZU7G0CuEg1LIOXXd5ZODAnbhMxi2UpJVdh0i2DgSe8XPP37tig3WqshC Mda5mdT+mXTBFhrUwfpb4oyuGTHkmehtQPpd1ny8lmrO+Kvrs9di+wnHU32I2g6ejursMsll/H6M K/35f1t/BwAA//8DAFBLAwQUAAYACAAAACEAYXV909sAAAAHAQAADwAAAGRycy9kb3ducmV2Lnht bEyPQU+DQBSE7yb+h80z6c0umFoIsjTG1pMeED143LJPIGXfEnYL6K/36UWPk5nMfJPvFtuLCUff OVIQryMQSLUzHTUK3l4fr1MQPmgyuneECj7Rw664vMh1ZtxMLzhVoRFcQj7TCtoQhkxKX7dotV+7 AYm9DzdaHViOjTSjnrnc9vImirbS6o54odUDPrRYn6qzVZAcnqpymPfPX6VMZFlOLqSnd6VWV8v9 HYiAS/gLww8+o0PBTEd3JuNFr2CbbGKOKkgTEOyntzF/O/5qWeTyP3/xDQAA//8DAFBLAQItABQA BgAIAAAAIQC2gziS/gAAAOEBAAATAAAAAAAAAAAAAAAAAAAAAABbQ29udGVudF9UeXBlc10ueG1s UEsBAi0AFAAGAAgAAAAhADj9If/WAAAAlAEAAAsAAAAAAAAAAAAAAAAALwEAAF9yZWxzLy5yZWxz UEsBAi0AFAAGAAgAAAAhAG/VLR61AQAAtwMAAA4AAAAAAAAAAAAAAAAALgIAAGRycy9lMm9Eb2Mu eG1sUEsBAi0AFAAGAAgAAAAhAGF1fdPbAAAABwEAAA8AAAAAAAAAAAAAAAAADwQAAGRycy9kb3du cmV2LnhtbFBLBQYAAAAABAAEAPMAAAAXBQAAAAA= " strokecolor="black [3040]"/>
            </w:pict>
          </mc:Fallback>
        </mc:AlternateContent>
      </w:r>
    </w:p>
    <w:tbl>
      <w:tblPr>
        <w:tblW w:w="15594" w:type="dxa"/>
        <w:jc w:val="center"/>
        <w:tblLayout w:type="fixed"/>
        <w:tblLook w:val="04A0" w:firstRow="1" w:lastRow="0" w:firstColumn="1" w:lastColumn="0" w:noHBand="0" w:noVBand="1"/>
      </w:tblPr>
      <w:tblGrid>
        <w:gridCol w:w="520"/>
        <w:gridCol w:w="1466"/>
        <w:gridCol w:w="600"/>
        <w:gridCol w:w="560"/>
        <w:gridCol w:w="547"/>
        <w:gridCol w:w="717"/>
        <w:gridCol w:w="587"/>
        <w:gridCol w:w="707"/>
        <w:gridCol w:w="580"/>
        <w:gridCol w:w="540"/>
        <w:gridCol w:w="637"/>
        <w:gridCol w:w="580"/>
        <w:gridCol w:w="754"/>
        <w:gridCol w:w="754"/>
        <w:gridCol w:w="659"/>
        <w:gridCol w:w="708"/>
        <w:gridCol w:w="567"/>
        <w:gridCol w:w="993"/>
        <w:gridCol w:w="1275"/>
        <w:gridCol w:w="992"/>
        <w:gridCol w:w="851"/>
      </w:tblGrid>
      <w:tr w:rsidR="00786B09" w:rsidRPr="00786B09" w:rsidTr="004A3BE8">
        <w:trPr>
          <w:trHeight w:val="405"/>
          <w:tblHeader/>
          <w:jc w:val="center"/>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A1485" w:rsidRPr="00AA1485" w:rsidRDefault="00AA1485" w:rsidP="00AA1485">
            <w:pPr>
              <w:ind w:left="-57" w:right="-57"/>
              <w:jc w:val="center"/>
              <w:rPr>
                <w:b/>
                <w:bCs/>
                <w:color w:val="auto"/>
                <w:sz w:val="18"/>
                <w:szCs w:val="18"/>
              </w:rPr>
            </w:pPr>
            <w:r w:rsidRPr="00AA1485">
              <w:rPr>
                <w:b/>
                <w:bCs/>
                <w:color w:val="auto"/>
                <w:sz w:val="18"/>
                <w:szCs w:val="18"/>
              </w:rPr>
              <w:t>TT</w:t>
            </w:r>
          </w:p>
        </w:tc>
        <w:tc>
          <w:tcPr>
            <w:tcW w:w="146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AA1485" w:rsidRPr="00AA1485" w:rsidRDefault="00AA1485" w:rsidP="00AA1485">
            <w:pPr>
              <w:ind w:left="-57" w:right="-57"/>
              <w:jc w:val="center"/>
              <w:rPr>
                <w:b/>
                <w:bCs/>
                <w:color w:val="auto"/>
                <w:sz w:val="18"/>
                <w:szCs w:val="18"/>
              </w:rPr>
            </w:pPr>
            <w:r w:rsidRPr="00AA1485">
              <w:rPr>
                <w:b/>
                <w:bCs/>
                <w:color w:val="auto"/>
                <w:sz w:val="18"/>
                <w:szCs w:val="18"/>
              </w:rPr>
              <w:t xml:space="preserve">Hạng mục </w:t>
            </w:r>
          </w:p>
        </w:tc>
        <w:tc>
          <w:tcPr>
            <w:tcW w:w="600" w:type="dxa"/>
            <w:vMerge w:val="restart"/>
            <w:tcBorders>
              <w:top w:val="single" w:sz="4" w:space="0" w:color="auto"/>
              <w:left w:val="single" w:sz="4" w:space="0" w:color="auto"/>
              <w:bottom w:val="nil"/>
              <w:right w:val="single" w:sz="4" w:space="0" w:color="000000"/>
            </w:tcBorders>
            <w:shd w:val="clear" w:color="auto" w:fill="auto"/>
            <w:vAlign w:val="center"/>
            <w:hideMark/>
          </w:tcPr>
          <w:p w:rsidR="00AA1485" w:rsidRPr="00AA1485" w:rsidRDefault="00AA1485" w:rsidP="00AA1485">
            <w:pPr>
              <w:ind w:left="-57" w:right="-57"/>
              <w:jc w:val="center"/>
              <w:rPr>
                <w:b/>
                <w:bCs/>
                <w:color w:val="auto"/>
                <w:sz w:val="18"/>
                <w:szCs w:val="18"/>
              </w:rPr>
            </w:pPr>
            <w:r w:rsidRPr="00AA1485">
              <w:rPr>
                <w:b/>
                <w:bCs/>
                <w:color w:val="auto"/>
                <w:sz w:val="18"/>
                <w:szCs w:val="18"/>
              </w:rPr>
              <w:t xml:space="preserve">Đơn </w:t>
            </w:r>
            <w:r w:rsidRPr="00AA1485">
              <w:rPr>
                <w:b/>
                <w:bCs/>
                <w:color w:val="auto"/>
                <w:sz w:val="18"/>
                <w:szCs w:val="18"/>
              </w:rPr>
              <w:br/>
              <w:t xml:space="preserve">vị </w:t>
            </w:r>
            <w:r w:rsidRPr="00AA1485">
              <w:rPr>
                <w:b/>
                <w:bCs/>
                <w:color w:val="auto"/>
                <w:sz w:val="18"/>
                <w:szCs w:val="18"/>
              </w:rPr>
              <w:br/>
              <w:t>tính</w:t>
            </w:r>
          </w:p>
        </w:tc>
        <w:tc>
          <w:tcPr>
            <w:tcW w:w="8330"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AA1485" w:rsidRPr="00AA1485" w:rsidRDefault="00AA1485" w:rsidP="00AA1485">
            <w:pPr>
              <w:ind w:left="-57" w:right="-57"/>
              <w:jc w:val="center"/>
              <w:rPr>
                <w:b/>
                <w:bCs/>
                <w:color w:val="auto"/>
                <w:sz w:val="20"/>
                <w:szCs w:val="20"/>
              </w:rPr>
            </w:pPr>
            <w:r w:rsidRPr="00AA1485">
              <w:rPr>
                <w:b/>
                <w:bCs/>
                <w:color w:val="auto"/>
                <w:sz w:val="20"/>
                <w:szCs w:val="20"/>
              </w:rPr>
              <w:t>Số lượng/ đơn vị được cấp</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rsidR="00AA1485" w:rsidRPr="00AA1485" w:rsidRDefault="00AA1485" w:rsidP="00AA1485">
            <w:pPr>
              <w:ind w:left="-57" w:right="-57"/>
              <w:jc w:val="center"/>
              <w:rPr>
                <w:b/>
                <w:bCs/>
                <w:color w:val="auto"/>
                <w:sz w:val="18"/>
                <w:szCs w:val="18"/>
              </w:rPr>
            </w:pPr>
            <w:r w:rsidRPr="00AA1485">
              <w:rPr>
                <w:b/>
                <w:bCs/>
                <w:color w:val="auto"/>
                <w:sz w:val="18"/>
                <w:szCs w:val="18"/>
              </w:rPr>
              <w:t>Tổng</w:t>
            </w:r>
            <w:r w:rsidRPr="00AA1485">
              <w:rPr>
                <w:b/>
                <w:bCs/>
                <w:color w:val="auto"/>
                <w:sz w:val="18"/>
                <w:szCs w:val="18"/>
              </w:rPr>
              <w:br/>
              <w:t xml:space="preserve"> cấp </w:t>
            </w:r>
          </w:p>
        </w:tc>
        <w:tc>
          <w:tcPr>
            <w:tcW w:w="993" w:type="dxa"/>
            <w:vMerge w:val="restart"/>
            <w:tcBorders>
              <w:top w:val="single" w:sz="4" w:space="0" w:color="auto"/>
              <w:left w:val="single" w:sz="4" w:space="0" w:color="auto"/>
              <w:bottom w:val="nil"/>
              <w:right w:val="single" w:sz="4" w:space="0" w:color="auto"/>
            </w:tcBorders>
            <w:shd w:val="clear" w:color="auto" w:fill="auto"/>
            <w:vAlign w:val="center"/>
            <w:hideMark/>
          </w:tcPr>
          <w:p w:rsidR="00AA1485" w:rsidRPr="00AA1485" w:rsidRDefault="00AA1485" w:rsidP="00AA1485">
            <w:pPr>
              <w:ind w:left="-57" w:right="-57"/>
              <w:jc w:val="center"/>
              <w:rPr>
                <w:b/>
                <w:bCs/>
                <w:color w:val="auto"/>
                <w:sz w:val="18"/>
                <w:szCs w:val="18"/>
              </w:rPr>
            </w:pPr>
            <w:r w:rsidRPr="00AA1485">
              <w:rPr>
                <w:b/>
                <w:bCs/>
                <w:color w:val="auto"/>
                <w:sz w:val="18"/>
                <w:szCs w:val="18"/>
              </w:rPr>
              <w:t xml:space="preserve">Đơn </w:t>
            </w:r>
            <w:r w:rsidRPr="00AA1485">
              <w:rPr>
                <w:b/>
                <w:bCs/>
                <w:color w:val="auto"/>
                <w:sz w:val="18"/>
                <w:szCs w:val="18"/>
              </w:rPr>
              <w:br/>
              <w:t xml:space="preserve">giá </w:t>
            </w:r>
            <w:r w:rsidRPr="00AA1485">
              <w:rPr>
                <w:b/>
                <w:bCs/>
                <w:color w:val="auto"/>
                <w:sz w:val="18"/>
                <w:szCs w:val="18"/>
              </w:rPr>
              <w:br/>
              <w:t>(đồng)</w:t>
            </w:r>
          </w:p>
        </w:tc>
        <w:tc>
          <w:tcPr>
            <w:tcW w:w="1275" w:type="dxa"/>
            <w:vMerge w:val="restart"/>
            <w:tcBorders>
              <w:top w:val="single" w:sz="4" w:space="0" w:color="auto"/>
              <w:left w:val="single" w:sz="4" w:space="0" w:color="auto"/>
              <w:bottom w:val="nil"/>
              <w:right w:val="single" w:sz="4" w:space="0" w:color="auto"/>
            </w:tcBorders>
            <w:shd w:val="clear" w:color="auto" w:fill="auto"/>
            <w:vAlign w:val="center"/>
            <w:hideMark/>
          </w:tcPr>
          <w:p w:rsidR="00AA1485" w:rsidRPr="00AA1485" w:rsidRDefault="00AA1485" w:rsidP="00AA1485">
            <w:pPr>
              <w:ind w:left="-57" w:right="-57"/>
              <w:jc w:val="center"/>
              <w:rPr>
                <w:b/>
                <w:bCs/>
                <w:color w:val="auto"/>
                <w:sz w:val="18"/>
                <w:szCs w:val="18"/>
              </w:rPr>
            </w:pPr>
            <w:r w:rsidRPr="00AA1485">
              <w:rPr>
                <w:b/>
                <w:bCs/>
                <w:color w:val="auto"/>
                <w:sz w:val="18"/>
                <w:szCs w:val="18"/>
              </w:rPr>
              <w:t>Thành</w:t>
            </w:r>
            <w:r w:rsidRPr="00AA1485">
              <w:rPr>
                <w:b/>
                <w:bCs/>
                <w:color w:val="auto"/>
                <w:sz w:val="18"/>
                <w:szCs w:val="18"/>
              </w:rPr>
              <w:br/>
              <w:t xml:space="preserve"> tiền</w:t>
            </w:r>
            <w:r w:rsidRPr="00AA1485">
              <w:rPr>
                <w:b/>
                <w:bCs/>
                <w:color w:val="auto"/>
                <w:sz w:val="18"/>
                <w:szCs w:val="18"/>
              </w:rPr>
              <w:br/>
              <w:t>(đồng)</w:t>
            </w:r>
          </w:p>
        </w:tc>
        <w:tc>
          <w:tcPr>
            <w:tcW w:w="992" w:type="dxa"/>
            <w:vMerge w:val="restart"/>
            <w:tcBorders>
              <w:top w:val="single" w:sz="4" w:space="0" w:color="auto"/>
              <w:left w:val="single" w:sz="4" w:space="0" w:color="auto"/>
              <w:bottom w:val="nil"/>
              <w:right w:val="single" w:sz="4" w:space="0" w:color="auto"/>
            </w:tcBorders>
            <w:shd w:val="clear" w:color="auto" w:fill="auto"/>
            <w:vAlign w:val="center"/>
            <w:hideMark/>
          </w:tcPr>
          <w:p w:rsidR="00AA1485" w:rsidRPr="00AA1485" w:rsidRDefault="00AA1485" w:rsidP="00AA1485">
            <w:pPr>
              <w:ind w:left="-57" w:right="-57"/>
              <w:jc w:val="center"/>
              <w:rPr>
                <w:b/>
                <w:bCs/>
                <w:color w:val="auto"/>
                <w:sz w:val="18"/>
                <w:szCs w:val="18"/>
              </w:rPr>
            </w:pPr>
            <w:r w:rsidRPr="00AA1485">
              <w:rPr>
                <w:b/>
                <w:bCs/>
                <w:color w:val="auto"/>
                <w:sz w:val="18"/>
                <w:szCs w:val="18"/>
              </w:rPr>
              <w:t>Số lượng trung bình được cấp trên xã, thị trấn</w:t>
            </w:r>
          </w:p>
        </w:tc>
        <w:tc>
          <w:tcPr>
            <w:tcW w:w="851" w:type="dxa"/>
            <w:vMerge w:val="restart"/>
            <w:tcBorders>
              <w:top w:val="single" w:sz="4" w:space="0" w:color="auto"/>
              <w:left w:val="single" w:sz="4" w:space="0" w:color="auto"/>
              <w:bottom w:val="nil"/>
              <w:right w:val="single" w:sz="4" w:space="0" w:color="auto"/>
            </w:tcBorders>
            <w:shd w:val="clear" w:color="auto" w:fill="auto"/>
            <w:vAlign w:val="center"/>
            <w:hideMark/>
          </w:tcPr>
          <w:p w:rsidR="00AA1485" w:rsidRPr="00AA1485" w:rsidRDefault="00AA1485" w:rsidP="00AA1485">
            <w:pPr>
              <w:ind w:left="-57" w:right="-57"/>
              <w:jc w:val="center"/>
              <w:rPr>
                <w:b/>
                <w:bCs/>
                <w:color w:val="auto"/>
                <w:sz w:val="18"/>
                <w:szCs w:val="18"/>
              </w:rPr>
            </w:pPr>
            <w:r w:rsidRPr="00AA1485">
              <w:rPr>
                <w:b/>
                <w:bCs/>
                <w:color w:val="auto"/>
                <w:sz w:val="18"/>
                <w:szCs w:val="18"/>
              </w:rPr>
              <w:t>Tiêu chuẩn định mức của BCA</w:t>
            </w:r>
          </w:p>
        </w:tc>
      </w:tr>
      <w:tr w:rsidR="00786B09" w:rsidRPr="00786B09" w:rsidTr="004A3BE8">
        <w:trPr>
          <w:trHeight w:val="231"/>
          <w:tblHeader/>
          <w:jc w:val="center"/>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AA1485" w:rsidRPr="00AA1485" w:rsidRDefault="00AA1485" w:rsidP="00AA1485">
            <w:pPr>
              <w:ind w:left="-57" w:right="-57"/>
              <w:rPr>
                <w:b/>
                <w:bCs/>
                <w:color w:val="auto"/>
                <w:sz w:val="18"/>
                <w:szCs w:val="18"/>
              </w:rPr>
            </w:pPr>
          </w:p>
        </w:tc>
        <w:tc>
          <w:tcPr>
            <w:tcW w:w="1466" w:type="dxa"/>
            <w:vMerge/>
            <w:tcBorders>
              <w:top w:val="single" w:sz="4" w:space="0" w:color="auto"/>
              <w:left w:val="single" w:sz="4" w:space="0" w:color="auto"/>
              <w:bottom w:val="nil"/>
              <w:right w:val="single" w:sz="4" w:space="0" w:color="auto"/>
            </w:tcBorders>
            <w:vAlign w:val="center"/>
            <w:hideMark/>
          </w:tcPr>
          <w:p w:rsidR="00AA1485" w:rsidRPr="00AA1485" w:rsidRDefault="00AA1485" w:rsidP="00AA1485">
            <w:pPr>
              <w:ind w:left="-57" w:right="-57"/>
              <w:rPr>
                <w:b/>
                <w:bCs/>
                <w:color w:val="auto"/>
                <w:sz w:val="18"/>
                <w:szCs w:val="18"/>
              </w:rPr>
            </w:pPr>
          </w:p>
        </w:tc>
        <w:tc>
          <w:tcPr>
            <w:tcW w:w="600" w:type="dxa"/>
            <w:vMerge/>
            <w:tcBorders>
              <w:top w:val="single" w:sz="4" w:space="0" w:color="auto"/>
              <w:left w:val="single" w:sz="4" w:space="0" w:color="auto"/>
              <w:bottom w:val="nil"/>
              <w:right w:val="single" w:sz="4" w:space="0" w:color="000000"/>
            </w:tcBorders>
            <w:vAlign w:val="center"/>
            <w:hideMark/>
          </w:tcPr>
          <w:p w:rsidR="00AA1485" w:rsidRPr="00AA1485" w:rsidRDefault="00AA1485" w:rsidP="00AA1485">
            <w:pPr>
              <w:ind w:left="-57" w:right="-57"/>
              <w:rPr>
                <w:b/>
                <w:bCs/>
                <w:color w:val="auto"/>
                <w:sz w:val="18"/>
                <w:szCs w:val="18"/>
              </w:rPr>
            </w:pPr>
          </w:p>
        </w:tc>
        <w:tc>
          <w:tcPr>
            <w:tcW w:w="560" w:type="dxa"/>
            <w:tcBorders>
              <w:top w:val="nil"/>
              <w:left w:val="nil"/>
              <w:bottom w:val="nil"/>
              <w:right w:val="single" w:sz="4" w:space="0" w:color="auto"/>
            </w:tcBorders>
            <w:shd w:val="clear" w:color="auto" w:fill="auto"/>
            <w:vAlign w:val="center"/>
            <w:hideMark/>
          </w:tcPr>
          <w:p w:rsidR="00AA1485" w:rsidRPr="00AA1485" w:rsidRDefault="00AA1485" w:rsidP="00AA1485">
            <w:pPr>
              <w:ind w:left="-57" w:right="-57"/>
              <w:jc w:val="center"/>
              <w:rPr>
                <w:b/>
                <w:bCs/>
                <w:color w:val="auto"/>
                <w:sz w:val="18"/>
                <w:szCs w:val="18"/>
              </w:rPr>
            </w:pPr>
            <w:r w:rsidRPr="00AA1485">
              <w:rPr>
                <w:b/>
                <w:bCs/>
                <w:color w:val="auto"/>
                <w:sz w:val="18"/>
                <w:szCs w:val="18"/>
              </w:rPr>
              <w:t xml:space="preserve"> TX</w:t>
            </w:r>
            <w:r w:rsidRPr="00AA1485">
              <w:rPr>
                <w:b/>
                <w:bCs/>
                <w:color w:val="auto"/>
                <w:sz w:val="18"/>
                <w:szCs w:val="18"/>
              </w:rPr>
              <w:br/>
              <w:t xml:space="preserve"> Kỳ Anh</w:t>
            </w:r>
          </w:p>
        </w:tc>
        <w:tc>
          <w:tcPr>
            <w:tcW w:w="547" w:type="dxa"/>
            <w:tcBorders>
              <w:top w:val="nil"/>
              <w:left w:val="nil"/>
              <w:bottom w:val="nil"/>
              <w:right w:val="single" w:sz="4" w:space="0" w:color="auto"/>
            </w:tcBorders>
            <w:shd w:val="clear" w:color="auto" w:fill="auto"/>
            <w:vAlign w:val="center"/>
            <w:hideMark/>
          </w:tcPr>
          <w:p w:rsidR="00AA1485" w:rsidRPr="00AA1485" w:rsidRDefault="00AA1485" w:rsidP="00AA1485">
            <w:pPr>
              <w:ind w:left="-57" w:right="-57"/>
              <w:jc w:val="center"/>
              <w:rPr>
                <w:b/>
                <w:bCs/>
                <w:color w:val="auto"/>
                <w:sz w:val="18"/>
                <w:szCs w:val="18"/>
              </w:rPr>
            </w:pPr>
            <w:r w:rsidRPr="00AA1485">
              <w:rPr>
                <w:b/>
                <w:bCs/>
                <w:color w:val="auto"/>
                <w:sz w:val="18"/>
                <w:szCs w:val="18"/>
              </w:rPr>
              <w:t>Kỳ Anh</w:t>
            </w:r>
          </w:p>
        </w:tc>
        <w:tc>
          <w:tcPr>
            <w:tcW w:w="717" w:type="dxa"/>
            <w:tcBorders>
              <w:top w:val="nil"/>
              <w:left w:val="nil"/>
              <w:bottom w:val="nil"/>
              <w:right w:val="single" w:sz="4" w:space="0" w:color="auto"/>
            </w:tcBorders>
            <w:shd w:val="clear" w:color="auto" w:fill="auto"/>
            <w:vAlign w:val="center"/>
            <w:hideMark/>
          </w:tcPr>
          <w:p w:rsidR="00AA1485" w:rsidRPr="00AA1485" w:rsidRDefault="00AA1485" w:rsidP="00AA1485">
            <w:pPr>
              <w:ind w:left="-57" w:right="-57"/>
              <w:jc w:val="center"/>
              <w:rPr>
                <w:b/>
                <w:bCs/>
                <w:color w:val="auto"/>
                <w:sz w:val="18"/>
                <w:szCs w:val="18"/>
              </w:rPr>
            </w:pPr>
            <w:r w:rsidRPr="00AA1485">
              <w:rPr>
                <w:b/>
                <w:bCs/>
                <w:color w:val="auto"/>
                <w:sz w:val="18"/>
                <w:szCs w:val="18"/>
              </w:rPr>
              <w:t>Cẩm</w:t>
            </w:r>
            <w:r w:rsidRPr="00AA1485">
              <w:rPr>
                <w:b/>
                <w:bCs/>
                <w:color w:val="auto"/>
                <w:sz w:val="18"/>
                <w:szCs w:val="18"/>
              </w:rPr>
              <w:br/>
              <w:t>Xuyên</w:t>
            </w:r>
          </w:p>
        </w:tc>
        <w:tc>
          <w:tcPr>
            <w:tcW w:w="587" w:type="dxa"/>
            <w:tcBorders>
              <w:top w:val="nil"/>
              <w:left w:val="nil"/>
              <w:bottom w:val="nil"/>
              <w:right w:val="single" w:sz="4" w:space="0" w:color="auto"/>
            </w:tcBorders>
            <w:shd w:val="clear" w:color="auto" w:fill="auto"/>
            <w:vAlign w:val="center"/>
            <w:hideMark/>
          </w:tcPr>
          <w:p w:rsidR="00AA1485" w:rsidRPr="00AA1485" w:rsidRDefault="00AA1485" w:rsidP="00AA1485">
            <w:pPr>
              <w:ind w:left="-57" w:right="-57"/>
              <w:jc w:val="center"/>
              <w:rPr>
                <w:b/>
                <w:bCs/>
                <w:color w:val="auto"/>
                <w:sz w:val="18"/>
                <w:szCs w:val="18"/>
              </w:rPr>
            </w:pPr>
            <w:r w:rsidRPr="00AA1485">
              <w:rPr>
                <w:b/>
                <w:bCs/>
                <w:color w:val="auto"/>
                <w:sz w:val="18"/>
                <w:szCs w:val="18"/>
              </w:rPr>
              <w:t>TP Hà Tĩnh</w:t>
            </w:r>
          </w:p>
        </w:tc>
        <w:tc>
          <w:tcPr>
            <w:tcW w:w="707" w:type="dxa"/>
            <w:tcBorders>
              <w:top w:val="nil"/>
              <w:left w:val="nil"/>
              <w:bottom w:val="nil"/>
              <w:right w:val="single" w:sz="4" w:space="0" w:color="auto"/>
            </w:tcBorders>
            <w:shd w:val="clear" w:color="auto" w:fill="auto"/>
            <w:vAlign w:val="center"/>
            <w:hideMark/>
          </w:tcPr>
          <w:p w:rsidR="00AA1485" w:rsidRPr="00AA1485" w:rsidRDefault="00AA1485" w:rsidP="00AA1485">
            <w:pPr>
              <w:ind w:left="-57" w:right="-57"/>
              <w:jc w:val="center"/>
              <w:rPr>
                <w:b/>
                <w:bCs/>
                <w:color w:val="auto"/>
                <w:sz w:val="18"/>
                <w:szCs w:val="18"/>
              </w:rPr>
            </w:pPr>
            <w:r w:rsidRPr="00AA1485">
              <w:rPr>
                <w:b/>
                <w:bCs/>
                <w:color w:val="auto"/>
                <w:sz w:val="18"/>
                <w:szCs w:val="18"/>
              </w:rPr>
              <w:t>Thạch</w:t>
            </w:r>
            <w:r w:rsidRPr="00AA1485">
              <w:rPr>
                <w:b/>
                <w:bCs/>
                <w:color w:val="auto"/>
                <w:sz w:val="18"/>
                <w:szCs w:val="18"/>
              </w:rPr>
              <w:br/>
              <w:t>Hà</w:t>
            </w:r>
          </w:p>
        </w:tc>
        <w:tc>
          <w:tcPr>
            <w:tcW w:w="580" w:type="dxa"/>
            <w:tcBorders>
              <w:top w:val="nil"/>
              <w:left w:val="nil"/>
              <w:bottom w:val="nil"/>
              <w:right w:val="single" w:sz="4" w:space="0" w:color="auto"/>
            </w:tcBorders>
            <w:shd w:val="clear" w:color="auto" w:fill="auto"/>
            <w:vAlign w:val="center"/>
            <w:hideMark/>
          </w:tcPr>
          <w:p w:rsidR="00AA1485" w:rsidRPr="00AA1485" w:rsidRDefault="00AA1485" w:rsidP="00AA1485">
            <w:pPr>
              <w:ind w:left="-57" w:right="-57"/>
              <w:jc w:val="center"/>
              <w:rPr>
                <w:b/>
                <w:bCs/>
                <w:color w:val="auto"/>
                <w:sz w:val="18"/>
                <w:szCs w:val="18"/>
              </w:rPr>
            </w:pPr>
            <w:r w:rsidRPr="00AA1485">
              <w:rPr>
                <w:b/>
                <w:bCs/>
                <w:color w:val="auto"/>
                <w:sz w:val="18"/>
                <w:szCs w:val="18"/>
              </w:rPr>
              <w:t>Lộc</w:t>
            </w:r>
            <w:r w:rsidRPr="00AA1485">
              <w:rPr>
                <w:b/>
                <w:bCs/>
                <w:color w:val="auto"/>
                <w:sz w:val="18"/>
                <w:szCs w:val="18"/>
              </w:rPr>
              <w:br/>
              <w:t>Hà</w:t>
            </w:r>
          </w:p>
        </w:tc>
        <w:tc>
          <w:tcPr>
            <w:tcW w:w="540" w:type="dxa"/>
            <w:tcBorders>
              <w:top w:val="nil"/>
              <w:left w:val="nil"/>
              <w:bottom w:val="nil"/>
              <w:right w:val="single" w:sz="4" w:space="0" w:color="auto"/>
            </w:tcBorders>
            <w:shd w:val="clear" w:color="auto" w:fill="auto"/>
            <w:vAlign w:val="center"/>
            <w:hideMark/>
          </w:tcPr>
          <w:p w:rsidR="00AA1485" w:rsidRPr="00AA1485" w:rsidRDefault="00AA1485" w:rsidP="00AA1485">
            <w:pPr>
              <w:ind w:left="-57" w:right="-57"/>
              <w:jc w:val="center"/>
              <w:rPr>
                <w:b/>
                <w:bCs/>
                <w:color w:val="auto"/>
                <w:sz w:val="18"/>
                <w:szCs w:val="18"/>
              </w:rPr>
            </w:pPr>
            <w:r w:rsidRPr="00AA1485">
              <w:rPr>
                <w:b/>
                <w:bCs/>
                <w:color w:val="auto"/>
                <w:sz w:val="18"/>
                <w:szCs w:val="18"/>
              </w:rPr>
              <w:t>Can</w:t>
            </w:r>
            <w:r w:rsidRPr="00AA1485">
              <w:rPr>
                <w:b/>
                <w:bCs/>
                <w:color w:val="auto"/>
                <w:sz w:val="18"/>
                <w:szCs w:val="18"/>
              </w:rPr>
              <w:br/>
              <w:t>Lộc</w:t>
            </w:r>
          </w:p>
        </w:tc>
        <w:tc>
          <w:tcPr>
            <w:tcW w:w="637" w:type="dxa"/>
            <w:tcBorders>
              <w:top w:val="nil"/>
              <w:left w:val="nil"/>
              <w:bottom w:val="nil"/>
              <w:right w:val="single" w:sz="4" w:space="0" w:color="auto"/>
            </w:tcBorders>
            <w:shd w:val="clear" w:color="auto" w:fill="auto"/>
            <w:vAlign w:val="center"/>
            <w:hideMark/>
          </w:tcPr>
          <w:p w:rsidR="00AA1485" w:rsidRPr="00AA1485" w:rsidRDefault="00AA1485" w:rsidP="00AA1485">
            <w:pPr>
              <w:ind w:left="-57" w:right="-57"/>
              <w:jc w:val="center"/>
              <w:rPr>
                <w:b/>
                <w:bCs/>
                <w:color w:val="auto"/>
                <w:sz w:val="18"/>
                <w:szCs w:val="18"/>
              </w:rPr>
            </w:pPr>
            <w:r w:rsidRPr="00AA1485">
              <w:rPr>
                <w:b/>
                <w:bCs/>
                <w:color w:val="auto"/>
                <w:sz w:val="18"/>
                <w:szCs w:val="18"/>
              </w:rPr>
              <w:t>Nghi</w:t>
            </w:r>
            <w:r w:rsidRPr="00AA1485">
              <w:rPr>
                <w:b/>
                <w:bCs/>
                <w:color w:val="auto"/>
                <w:sz w:val="18"/>
                <w:szCs w:val="18"/>
              </w:rPr>
              <w:br/>
              <w:t>Xuân</w:t>
            </w:r>
          </w:p>
        </w:tc>
        <w:tc>
          <w:tcPr>
            <w:tcW w:w="580" w:type="dxa"/>
            <w:tcBorders>
              <w:top w:val="nil"/>
              <w:left w:val="nil"/>
              <w:bottom w:val="nil"/>
              <w:right w:val="single" w:sz="4" w:space="0" w:color="auto"/>
            </w:tcBorders>
            <w:shd w:val="clear" w:color="auto" w:fill="auto"/>
            <w:vAlign w:val="center"/>
            <w:hideMark/>
          </w:tcPr>
          <w:p w:rsidR="00AA1485" w:rsidRPr="00AA1485" w:rsidRDefault="00AA1485" w:rsidP="00AA1485">
            <w:pPr>
              <w:ind w:left="-57" w:right="-57"/>
              <w:jc w:val="center"/>
              <w:rPr>
                <w:b/>
                <w:bCs/>
                <w:color w:val="auto"/>
                <w:sz w:val="18"/>
                <w:szCs w:val="18"/>
              </w:rPr>
            </w:pPr>
            <w:r w:rsidRPr="00AA1485">
              <w:rPr>
                <w:b/>
                <w:bCs/>
                <w:color w:val="auto"/>
                <w:sz w:val="18"/>
                <w:szCs w:val="18"/>
              </w:rPr>
              <w:t>Đức</w:t>
            </w:r>
            <w:r w:rsidRPr="00AA1485">
              <w:rPr>
                <w:b/>
                <w:bCs/>
                <w:color w:val="auto"/>
                <w:sz w:val="18"/>
                <w:szCs w:val="18"/>
              </w:rPr>
              <w:br/>
              <w:t>Thọ</w:t>
            </w:r>
          </w:p>
        </w:tc>
        <w:tc>
          <w:tcPr>
            <w:tcW w:w="754" w:type="dxa"/>
            <w:tcBorders>
              <w:top w:val="nil"/>
              <w:left w:val="nil"/>
              <w:bottom w:val="nil"/>
              <w:right w:val="single" w:sz="4" w:space="0" w:color="auto"/>
            </w:tcBorders>
            <w:shd w:val="clear" w:color="auto" w:fill="auto"/>
            <w:vAlign w:val="center"/>
            <w:hideMark/>
          </w:tcPr>
          <w:p w:rsidR="00AA1485" w:rsidRPr="00AA1485" w:rsidRDefault="00AA1485" w:rsidP="00AA1485">
            <w:pPr>
              <w:ind w:left="-57" w:right="-57"/>
              <w:jc w:val="center"/>
              <w:rPr>
                <w:b/>
                <w:bCs/>
                <w:color w:val="auto"/>
                <w:sz w:val="18"/>
                <w:szCs w:val="18"/>
              </w:rPr>
            </w:pPr>
            <w:r w:rsidRPr="00AA1485">
              <w:rPr>
                <w:b/>
                <w:bCs/>
                <w:color w:val="auto"/>
                <w:sz w:val="18"/>
                <w:szCs w:val="18"/>
              </w:rPr>
              <w:t>Hương</w:t>
            </w:r>
            <w:r w:rsidRPr="00AA1485">
              <w:rPr>
                <w:b/>
                <w:bCs/>
                <w:color w:val="auto"/>
                <w:sz w:val="18"/>
                <w:szCs w:val="18"/>
              </w:rPr>
              <w:br/>
              <w:t>Sơn</w:t>
            </w:r>
          </w:p>
        </w:tc>
        <w:tc>
          <w:tcPr>
            <w:tcW w:w="754" w:type="dxa"/>
            <w:tcBorders>
              <w:top w:val="nil"/>
              <w:left w:val="nil"/>
              <w:bottom w:val="nil"/>
              <w:right w:val="single" w:sz="4" w:space="0" w:color="auto"/>
            </w:tcBorders>
            <w:shd w:val="clear" w:color="auto" w:fill="auto"/>
            <w:vAlign w:val="center"/>
            <w:hideMark/>
          </w:tcPr>
          <w:p w:rsidR="00AA1485" w:rsidRPr="00AA1485" w:rsidRDefault="00AA1485" w:rsidP="00AA1485">
            <w:pPr>
              <w:ind w:left="-57" w:right="-57"/>
              <w:jc w:val="center"/>
              <w:rPr>
                <w:b/>
                <w:bCs/>
                <w:color w:val="auto"/>
                <w:sz w:val="18"/>
                <w:szCs w:val="18"/>
              </w:rPr>
            </w:pPr>
            <w:r w:rsidRPr="00AA1485">
              <w:rPr>
                <w:b/>
                <w:bCs/>
                <w:color w:val="auto"/>
                <w:sz w:val="18"/>
                <w:szCs w:val="18"/>
              </w:rPr>
              <w:t>Hương</w:t>
            </w:r>
            <w:r w:rsidRPr="00AA1485">
              <w:rPr>
                <w:b/>
                <w:bCs/>
                <w:color w:val="auto"/>
                <w:sz w:val="18"/>
                <w:szCs w:val="18"/>
              </w:rPr>
              <w:br/>
              <w:t>Khê</w:t>
            </w:r>
          </w:p>
        </w:tc>
        <w:tc>
          <w:tcPr>
            <w:tcW w:w="659" w:type="dxa"/>
            <w:tcBorders>
              <w:top w:val="nil"/>
              <w:left w:val="nil"/>
              <w:bottom w:val="nil"/>
              <w:right w:val="single" w:sz="4" w:space="0" w:color="auto"/>
            </w:tcBorders>
            <w:shd w:val="clear" w:color="auto" w:fill="auto"/>
            <w:vAlign w:val="center"/>
            <w:hideMark/>
          </w:tcPr>
          <w:p w:rsidR="00AA1485" w:rsidRPr="00AA1485" w:rsidRDefault="00AA1485" w:rsidP="00AA1485">
            <w:pPr>
              <w:ind w:left="-57" w:right="-57"/>
              <w:jc w:val="center"/>
              <w:rPr>
                <w:b/>
                <w:bCs/>
                <w:color w:val="auto"/>
                <w:sz w:val="18"/>
                <w:szCs w:val="18"/>
              </w:rPr>
            </w:pPr>
            <w:r w:rsidRPr="00AA1485">
              <w:rPr>
                <w:b/>
                <w:bCs/>
                <w:color w:val="auto"/>
                <w:sz w:val="18"/>
                <w:szCs w:val="18"/>
              </w:rPr>
              <w:t>Vũ</w:t>
            </w:r>
            <w:r w:rsidRPr="00AA1485">
              <w:rPr>
                <w:b/>
                <w:bCs/>
                <w:color w:val="auto"/>
                <w:sz w:val="18"/>
                <w:szCs w:val="18"/>
              </w:rPr>
              <w:br/>
              <w:t>Quang</w:t>
            </w:r>
          </w:p>
        </w:tc>
        <w:tc>
          <w:tcPr>
            <w:tcW w:w="708" w:type="dxa"/>
            <w:tcBorders>
              <w:top w:val="nil"/>
              <w:left w:val="nil"/>
              <w:bottom w:val="nil"/>
              <w:right w:val="single" w:sz="4" w:space="0" w:color="auto"/>
            </w:tcBorders>
            <w:shd w:val="clear" w:color="auto" w:fill="auto"/>
            <w:vAlign w:val="center"/>
            <w:hideMark/>
          </w:tcPr>
          <w:p w:rsidR="00AA1485" w:rsidRPr="00AA1485" w:rsidRDefault="00AA1485" w:rsidP="00AA1485">
            <w:pPr>
              <w:ind w:left="-57" w:right="-57"/>
              <w:jc w:val="center"/>
              <w:rPr>
                <w:b/>
                <w:bCs/>
                <w:color w:val="auto"/>
                <w:sz w:val="18"/>
                <w:szCs w:val="18"/>
              </w:rPr>
            </w:pPr>
            <w:r w:rsidRPr="00AA1485">
              <w:rPr>
                <w:b/>
                <w:bCs/>
                <w:color w:val="auto"/>
                <w:sz w:val="18"/>
                <w:szCs w:val="18"/>
              </w:rPr>
              <w:t>TX Hồng Lĩnh</w:t>
            </w:r>
          </w:p>
        </w:tc>
        <w:tc>
          <w:tcPr>
            <w:tcW w:w="567" w:type="dxa"/>
            <w:vMerge/>
            <w:tcBorders>
              <w:top w:val="single" w:sz="4" w:space="0" w:color="auto"/>
              <w:left w:val="single" w:sz="4" w:space="0" w:color="auto"/>
              <w:bottom w:val="nil"/>
              <w:right w:val="single" w:sz="4" w:space="0" w:color="auto"/>
            </w:tcBorders>
            <w:vAlign w:val="center"/>
            <w:hideMark/>
          </w:tcPr>
          <w:p w:rsidR="00AA1485" w:rsidRPr="00AA1485" w:rsidRDefault="00AA1485" w:rsidP="00AA1485">
            <w:pPr>
              <w:ind w:left="-57" w:right="-57"/>
              <w:rPr>
                <w:b/>
                <w:bCs/>
                <w:color w:val="auto"/>
                <w:sz w:val="18"/>
                <w:szCs w:val="18"/>
              </w:rPr>
            </w:pPr>
          </w:p>
        </w:tc>
        <w:tc>
          <w:tcPr>
            <w:tcW w:w="993" w:type="dxa"/>
            <w:vMerge/>
            <w:tcBorders>
              <w:top w:val="single" w:sz="4" w:space="0" w:color="auto"/>
              <w:left w:val="single" w:sz="4" w:space="0" w:color="auto"/>
              <w:bottom w:val="nil"/>
              <w:right w:val="single" w:sz="4" w:space="0" w:color="auto"/>
            </w:tcBorders>
            <w:vAlign w:val="center"/>
            <w:hideMark/>
          </w:tcPr>
          <w:p w:rsidR="00AA1485" w:rsidRPr="00AA1485" w:rsidRDefault="00AA1485" w:rsidP="00AA1485">
            <w:pPr>
              <w:ind w:left="-57" w:right="-57"/>
              <w:rPr>
                <w:b/>
                <w:bCs/>
                <w:color w:val="auto"/>
                <w:sz w:val="18"/>
                <w:szCs w:val="18"/>
              </w:rPr>
            </w:pPr>
          </w:p>
        </w:tc>
        <w:tc>
          <w:tcPr>
            <w:tcW w:w="1275" w:type="dxa"/>
            <w:vMerge/>
            <w:tcBorders>
              <w:top w:val="single" w:sz="4" w:space="0" w:color="auto"/>
              <w:left w:val="single" w:sz="4" w:space="0" w:color="auto"/>
              <w:bottom w:val="nil"/>
              <w:right w:val="single" w:sz="4" w:space="0" w:color="auto"/>
            </w:tcBorders>
            <w:vAlign w:val="center"/>
            <w:hideMark/>
          </w:tcPr>
          <w:p w:rsidR="00AA1485" w:rsidRPr="00AA1485" w:rsidRDefault="00AA1485" w:rsidP="00AA1485">
            <w:pPr>
              <w:ind w:left="-57" w:right="-57"/>
              <w:rPr>
                <w:b/>
                <w:bCs/>
                <w:color w:val="auto"/>
                <w:sz w:val="18"/>
                <w:szCs w:val="18"/>
              </w:rPr>
            </w:pPr>
          </w:p>
        </w:tc>
        <w:tc>
          <w:tcPr>
            <w:tcW w:w="992" w:type="dxa"/>
            <w:vMerge/>
            <w:tcBorders>
              <w:top w:val="single" w:sz="4" w:space="0" w:color="auto"/>
              <w:left w:val="single" w:sz="4" w:space="0" w:color="auto"/>
              <w:bottom w:val="nil"/>
              <w:right w:val="single" w:sz="4" w:space="0" w:color="auto"/>
            </w:tcBorders>
            <w:vAlign w:val="center"/>
            <w:hideMark/>
          </w:tcPr>
          <w:p w:rsidR="00AA1485" w:rsidRPr="00AA1485" w:rsidRDefault="00AA1485" w:rsidP="00AA1485">
            <w:pPr>
              <w:ind w:left="-57" w:right="-57"/>
              <w:rPr>
                <w:b/>
                <w:bCs/>
                <w:color w:val="auto"/>
                <w:sz w:val="18"/>
                <w:szCs w:val="18"/>
              </w:rPr>
            </w:pPr>
          </w:p>
        </w:tc>
        <w:tc>
          <w:tcPr>
            <w:tcW w:w="851" w:type="dxa"/>
            <w:vMerge/>
            <w:tcBorders>
              <w:top w:val="single" w:sz="4" w:space="0" w:color="auto"/>
              <w:left w:val="single" w:sz="4" w:space="0" w:color="auto"/>
              <w:bottom w:val="nil"/>
              <w:right w:val="single" w:sz="4" w:space="0" w:color="auto"/>
            </w:tcBorders>
            <w:vAlign w:val="center"/>
            <w:hideMark/>
          </w:tcPr>
          <w:p w:rsidR="00AA1485" w:rsidRPr="00AA1485" w:rsidRDefault="00AA1485" w:rsidP="00AA1485">
            <w:pPr>
              <w:ind w:left="-57" w:right="-57"/>
              <w:rPr>
                <w:b/>
                <w:bCs/>
                <w:color w:val="auto"/>
                <w:sz w:val="18"/>
                <w:szCs w:val="18"/>
              </w:rPr>
            </w:pPr>
          </w:p>
        </w:tc>
      </w:tr>
      <w:tr w:rsidR="00786B09" w:rsidRPr="00786B09" w:rsidTr="004A3BE8">
        <w:trPr>
          <w:trHeight w:val="390"/>
          <w:jc w:val="center"/>
        </w:trPr>
        <w:tc>
          <w:tcPr>
            <w:tcW w:w="258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A1485" w:rsidRPr="00AA1485" w:rsidRDefault="00AA1485" w:rsidP="00AA1485">
            <w:pPr>
              <w:ind w:left="-57" w:right="-57"/>
              <w:jc w:val="center"/>
              <w:rPr>
                <w:b/>
                <w:bCs/>
                <w:color w:val="auto"/>
                <w:sz w:val="18"/>
                <w:szCs w:val="18"/>
              </w:rPr>
            </w:pPr>
            <w:r w:rsidRPr="00AA1485">
              <w:rPr>
                <w:b/>
                <w:bCs/>
                <w:color w:val="auto"/>
                <w:sz w:val="18"/>
                <w:szCs w:val="18"/>
              </w:rPr>
              <w:t>Tổng số xã: 195, cụ thể:</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AA1485" w:rsidRPr="00AA1485" w:rsidRDefault="00AA1485" w:rsidP="00AA1485">
            <w:pPr>
              <w:ind w:left="-57" w:right="-57"/>
              <w:jc w:val="center"/>
              <w:rPr>
                <w:b/>
                <w:bCs/>
                <w:color w:val="auto"/>
                <w:sz w:val="18"/>
                <w:szCs w:val="18"/>
              </w:rPr>
            </w:pPr>
            <w:r w:rsidRPr="00AA1485">
              <w:rPr>
                <w:b/>
                <w:bCs/>
                <w:color w:val="auto"/>
                <w:sz w:val="18"/>
                <w:szCs w:val="18"/>
              </w:rPr>
              <w:t>5</w:t>
            </w:r>
          </w:p>
        </w:tc>
        <w:tc>
          <w:tcPr>
            <w:tcW w:w="547" w:type="dxa"/>
            <w:tcBorders>
              <w:top w:val="single" w:sz="4" w:space="0" w:color="auto"/>
              <w:left w:val="nil"/>
              <w:bottom w:val="single" w:sz="4" w:space="0" w:color="auto"/>
              <w:right w:val="single" w:sz="4" w:space="0" w:color="auto"/>
            </w:tcBorders>
            <w:shd w:val="clear" w:color="auto" w:fill="auto"/>
            <w:noWrap/>
            <w:vAlign w:val="center"/>
            <w:hideMark/>
          </w:tcPr>
          <w:p w:rsidR="00AA1485" w:rsidRPr="00AA1485" w:rsidRDefault="00AA1485" w:rsidP="00AA1485">
            <w:pPr>
              <w:ind w:left="-57" w:right="-57"/>
              <w:jc w:val="center"/>
              <w:rPr>
                <w:b/>
                <w:bCs/>
                <w:color w:val="auto"/>
                <w:sz w:val="18"/>
                <w:szCs w:val="18"/>
              </w:rPr>
            </w:pPr>
            <w:r w:rsidRPr="00AA1485">
              <w:rPr>
                <w:b/>
                <w:bCs/>
                <w:color w:val="auto"/>
                <w:sz w:val="18"/>
                <w:szCs w:val="18"/>
              </w:rPr>
              <w:t>20</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AA1485" w:rsidRPr="00AA1485" w:rsidRDefault="00AA1485" w:rsidP="00AA1485">
            <w:pPr>
              <w:ind w:left="-57" w:right="-57"/>
              <w:jc w:val="center"/>
              <w:rPr>
                <w:b/>
                <w:bCs/>
                <w:color w:val="auto"/>
                <w:sz w:val="18"/>
                <w:szCs w:val="18"/>
              </w:rPr>
            </w:pPr>
            <w:r w:rsidRPr="00AA1485">
              <w:rPr>
                <w:b/>
                <w:bCs/>
                <w:color w:val="auto"/>
                <w:sz w:val="18"/>
                <w:szCs w:val="18"/>
              </w:rPr>
              <w:t>23</w:t>
            </w:r>
          </w:p>
        </w:tc>
        <w:tc>
          <w:tcPr>
            <w:tcW w:w="587" w:type="dxa"/>
            <w:tcBorders>
              <w:top w:val="single" w:sz="4" w:space="0" w:color="auto"/>
              <w:left w:val="nil"/>
              <w:bottom w:val="single" w:sz="4" w:space="0" w:color="auto"/>
              <w:right w:val="single" w:sz="4" w:space="0" w:color="auto"/>
            </w:tcBorders>
            <w:shd w:val="clear" w:color="auto" w:fill="auto"/>
            <w:noWrap/>
            <w:vAlign w:val="center"/>
            <w:hideMark/>
          </w:tcPr>
          <w:p w:rsidR="00AA1485" w:rsidRPr="00AA1485" w:rsidRDefault="00AA1485" w:rsidP="00AA1485">
            <w:pPr>
              <w:ind w:left="-57" w:right="-57"/>
              <w:jc w:val="center"/>
              <w:rPr>
                <w:b/>
                <w:bCs/>
                <w:color w:val="auto"/>
                <w:sz w:val="18"/>
                <w:szCs w:val="18"/>
              </w:rPr>
            </w:pPr>
            <w:r w:rsidRPr="00AA1485">
              <w:rPr>
                <w:b/>
                <w:bCs/>
                <w:color w:val="auto"/>
                <w:sz w:val="18"/>
                <w:szCs w:val="18"/>
              </w:rPr>
              <w:t>5</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AA1485" w:rsidRPr="00AA1485" w:rsidRDefault="00AA1485" w:rsidP="00AA1485">
            <w:pPr>
              <w:ind w:left="-57" w:right="-57"/>
              <w:jc w:val="center"/>
              <w:rPr>
                <w:b/>
                <w:bCs/>
                <w:color w:val="auto"/>
                <w:sz w:val="18"/>
                <w:szCs w:val="18"/>
              </w:rPr>
            </w:pPr>
            <w:r w:rsidRPr="00AA1485">
              <w:rPr>
                <w:b/>
                <w:bCs/>
                <w:color w:val="auto"/>
                <w:sz w:val="18"/>
                <w:szCs w:val="18"/>
              </w:rPr>
              <w:t>22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AA1485" w:rsidRPr="00AA1485" w:rsidRDefault="00AA1485" w:rsidP="00AA1485">
            <w:pPr>
              <w:ind w:left="-57" w:right="-57"/>
              <w:jc w:val="center"/>
              <w:rPr>
                <w:color w:val="auto"/>
                <w:sz w:val="18"/>
                <w:szCs w:val="18"/>
              </w:rPr>
            </w:pPr>
            <w:r w:rsidRPr="00AA1485">
              <w:rPr>
                <w:color w:val="auto"/>
                <w:sz w:val="18"/>
                <w:szCs w:val="18"/>
              </w:rPr>
              <w:t>12</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AA1485" w:rsidRPr="00AA1485" w:rsidRDefault="00AA1485" w:rsidP="00AA1485">
            <w:pPr>
              <w:ind w:left="-57" w:right="-57"/>
              <w:jc w:val="center"/>
              <w:rPr>
                <w:b/>
                <w:bCs/>
                <w:color w:val="auto"/>
                <w:sz w:val="18"/>
                <w:szCs w:val="18"/>
              </w:rPr>
            </w:pPr>
            <w:r w:rsidRPr="00AA1485">
              <w:rPr>
                <w:b/>
                <w:bCs/>
                <w:color w:val="auto"/>
                <w:sz w:val="18"/>
                <w:szCs w:val="18"/>
              </w:rPr>
              <w:t>18</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AA1485" w:rsidRPr="00AA1485" w:rsidRDefault="00AA1485" w:rsidP="00AA1485">
            <w:pPr>
              <w:ind w:left="-57" w:right="-57"/>
              <w:jc w:val="center"/>
              <w:rPr>
                <w:b/>
                <w:bCs/>
                <w:color w:val="auto"/>
                <w:sz w:val="18"/>
                <w:szCs w:val="18"/>
              </w:rPr>
            </w:pPr>
            <w:r w:rsidRPr="00AA1485">
              <w:rPr>
                <w:b/>
                <w:bCs/>
                <w:color w:val="auto"/>
                <w:sz w:val="18"/>
                <w:szCs w:val="18"/>
              </w:rPr>
              <w:t>17</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AA1485" w:rsidRPr="00AA1485" w:rsidRDefault="00AA1485" w:rsidP="00AA1485">
            <w:pPr>
              <w:ind w:left="-57" w:right="-57"/>
              <w:jc w:val="center"/>
              <w:rPr>
                <w:b/>
                <w:bCs/>
                <w:color w:val="auto"/>
                <w:sz w:val="18"/>
                <w:szCs w:val="18"/>
              </w:rPr>
            </w:pPr>
            <w:r w:rsidRPr="00AA1485">
              <w:rPr>
                <w:b/>
                <w:bCs/>
                <w:color w:val="auto"/>
                <w:sz w:val="18"/>
                <w:szCs w:val="18"/>
              </w:rPr>
              <w:t>16</w:t>
            </w:r>
          </w:p>
        </w:tc>
        <w:tc>
          <w:tcPr>
            <w:tcW w:w="754" w:type="dxa"/>
            <w:tcBorders>
              <w:top w:val="single" w:sz="4" w:space="0" w:color="auto"/>
              <w:left w:val="nil"/>
              <w:bottom w:val="single" w:sz="4" w:space="0" w:color="auto"/>
              <w:right w:val="single" w:sz="4" w:space="0" w:color="auto"/>
            </w:tcBorders>
            <w:shd w:val="clear" w:color="auto" w:fill="auto"/>
            <w:noWrap/>
            <w:vAlign w:val="center"/>
            <w:hideMark/>
          </w:tcPr>
          <w:p w:rsidR="00AA1485" w:rsidRPr="00AA1485" w:rsidRDefault="00AA1485" w:rsidP="00AA1485">
            <w:pPr>
              <w:ind w:left="-57" w:right="-57"/>
              <w:jc w:val="center"/>
              <w:rPr>
                <w:b/>
                <w:bCs/>
                <w:color w:val="auto"/>
                <w:sz w:val="18"/>
                <w:szCs w:val="18"/>
              </w:rPr>
            </w:pPr>
            <w:r w:rsidRPr="00AA1485">
              <w:rPr>
                <w:b/>
                <w:bCs/>
                <w:color w:val="auto"/>
                <w:sz w:val="18"/>
                <w:szCs w:val="18"/>
              </w:rPr>
              <w:t>25</w:t>
            </w:r>
          </w:p>
        </w:tc>
        <w:tc>
          <w:tcPr>
            <w:tcW w:w="754" w:type="dxa"/>
            <w:tcBorders>
              <w:top w:val="single" w:sz="4" w:space="0" w:color="auto"/>
              <w:left w:val="nil"/>
              <w:bottom w:val="single" w:sz="4" w:space="0" w:color="auto"/>
              <w:right w:val="single" w:sz="4" w:space="0" w:color="auto"/>
            </w:tcBorders>
            <w:shd w:val="clear" w:color="auto" w:fill="auto"/>
            <w:noWrap/>
            <w:vAlign w:val="center"/>
            <w:hideMark/>
          </w:tcPr>
          <w:p w:rsidR="00AA1485" w:rsidRPr="00AA1485" w:rsidRDefault="00AA1485" w:rsidP="00AA1485">
            <w:pPr>
              <w:ind w:left="-57" w:right="-57"/>
              <w:jc w:val="center"/>
              <w:rPr>
                <w:b/>
                <w:bCs/>
                <w:color w:val="auto"/>
                <w:sz w:val="18"/>
                <w:szCs w:val="18"/>
              </w:rPr>
            </w:pPr>
            <w:r w:rsidRPr="00AA1485">
              <w:rPr>
                <w:b/>
                <w:bCs/>
                <w:color w:val="auto"/>
                <w:sz w:val="18"/>
                <w:szCs w:val="18"/>
              </w:rPr>
              <w:t>21</w:t>
            </w:r>
          </w:p>
        </w:tc>
        <w:tc>
          <w:tcPr>
            <w:tcW w:w="659" w:type="dxa"/>
            <w:tcBorders>
              <w:top w:val="single" w:sz="4" w:space="0" w:color="auto"/>
              <w:left w:val="nil"/>
              <w:bottom w:val="single" w:sz="4" w:space="0" w:color="auto"/>
              <w:right w:val="single" w:sz="4" w:space="0" w:color="auto"/>
            </w:tcBorders>
            <w:shd w:val="clear" w:color="auto" w:fill="auto"/>
            <w:noWrap/>
            <w:vAlign w:val="center"/>
            <w:hideMark/>
          </w:tcPr>
          <w:p w:rsidR="00AA1485" w:rsidRPr="00AA1485" w:rsidRDefault="00AA1485" w:rsidP="00AA1485">
            <w:pPr>
              <w:ind w:left="-57" w:right="-57"/>
              <w:jc w:val="center"/>
              <w:rPr>
                <w:b/>
                <w:bCs/>
                <w:color w:val="auto"/>
                <w:sz w:val="18"/>
                <w:szCs w:val="18"/>
              </w:rPr>
            </w:pPr>
            <w:r w:rsidRPr="00AA1485">
              <w:rPr>
                <w:b/>
                <w:bCs/>
                <w:color w:val="auto"/>
                <w:sz w:val="18"/>
                <w:szCs w:val="18"/>
              </w:rPr>
              <w:t>10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AA1485" w:rsidRPr="00AA1485" w:rsidRDefault="00AA1485" w:rsidP="00AA1485">
            <w:pPr>
              <w:ind w:left="-57" w:right="-57"/>
              <w:jc w:val="center"/>
              <w:rPr>
                <w:b/>
                <w:bCs/>
                <w:color w:val="auto"/>
                <w:sz w:val="18"/>
                <w:szCs w:val="18"/>
              </w:rPr>
            </w:pPr>
            <w:r w:rsidRPr="00AA1485">
              <w:rPr>
                <w:b/>
                <w:bCs/>
                <w:color w:val="auto"/>
                <w:sz w:val="18"/>
                <w:szCs w:val="18"/>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1485" w:rsidRPr="00AA1485" w:rsidRDefault="00AA1485" w:rsidP="00AA1485">
            <w:pPr>
              <w:ind w:left="-57" w:right="-57"/>
              <w:rPr>
                <w:b/>
                <w:bCs/>
                <w:color w:val="auto"/>
                <w:sz w:val="18"/>
                <w:szCs w:val="18"/>
              </w:rPr>
            </w:pPr>
            <w:r w:rsidRPr="00AA1485">
              <w:rPr>
                <w:b/>
                <w:bCs/>
                <w:color w:val="auto"/>
                <w:sz w:val="18"/>
                <w:szCs w:val="18"/>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A1485" w:rsidRPr="00AA1485" w:rsidRDefault="00AA1485" w:rsidP="00AA1485">
            <w:pPr>
              <w:ind w:left="-57" w:right="-57"/>
              <w:rPr>
                <w:b/>
                <w:bCs/>
                <w:color w:val="auto"/>
                <w:sz w:val="18"/>
                <w:szCs w:val="18"/>
              </w:rPr>
            </w:pPr>
            <w:r w:rsidRPr="00AA1485">
              <w:rPr>
                <w:b/>
                <w:bCs/>
                <w:color w:val="auto"/>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A1485" w:rsidRPr="00AA1485" w:rsidRDefault="00AA1485" w:rsidP="00AA1485">
            <w:pPr>
              <w:ind w:left="-57" w:right="-57"/>
              <w:rPr>
                <w:b/>
                <w:bCs/>
                <w:color w:val="auto"/>
                <w:sz w:val="18"/>
                <w:szCs w:val="18"/>
              </w:rPr>
            </w:pPr>
            <w:r w:rsidRPr="00AA1485">
              <w:rPr>
                <w:b/>
                <w:bCs/>
                <w:color w:val="auto"/>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A1485" w:rsidRPr="00AA1485" w:rsidRDefault="00AA1485" w:rsidP="00AA1485">
            <w:pPr>
              <w:ind w:left="-57" w:right="-57"/>
              <w:rPr>
                <w:b/>
                <w:bCs/>
                <w:color w:val="auto"/>
                <w:sz w:val="18"/>
                <w:szCs w:val="18"/>
              </w:rPr>
            </w:pPr>
            <w:r w:rsidRPr="00AA1485">
              <w:rPr>
                <w:b/>
                <w:bCs/>
                <w:color w:val="auto"/>
                <w:sz w:val="18"/>
                <w:szCs w:val="18"/>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A1485" w:rsidRPr="00AA1485" w:rsidRDefault="00AA1485" w:rsidP="00AA1485">
            <w:pPr>
              <w:ind w:left="-57" w:right="-57"/>
              <w:rPr>
                <w:b/>
                <w:bCs/>
                <w:color w:val="auto"/>
                <w:sz w:val="18"/>
                <w:szCs w:val="18"/>
              </w:rPr>
            </w:pPr>
            <w:r w:rsidRPr="00AA1485">
              <w:rPr>
                <w:b/>
                <w:bCs/>
                <w:color w:val="auto"/>
                <w:sz w:val="18"/>
                <w:szCs w:val="18"/>
              </w:rPr>
              <w:t> </w:t>
            </w:r>
          </w:p>
        </w:tc>
      </w:tr>
      <w:tr w:rsidR="00786B09" w:rsidRPr="00786B09" w:rsidTr="004A3BE8">
        <w:trPr>
          <w:trHeight w:val="45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w:t>
            </w:r>
          </w:p>
        </w:tc>
        <w:tc>
          <w:tcPr>
            <w:tcW w:w="1466"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rPr>
                <w:color w:val="auto"/>
                <w:sz w:val="16"/>
                <w:szCs w:val="16"/>
              </w:rPr>
            </w:pPr>
            <w:r w:rsidRPr="00786B09">
              <w:rPr>
                <w:color w:val="auto"/>
                <w:sz w:val="16"/>
                <w:szCs w:val="16"/>
              </w:rPr>
              <w:t>Gậy điện</w:t>
            </w:r>
          </w:p>
        </w:tc>
        <w:tc>
          <w:tcPr>
            <w:tcW w:w="60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Chiếc</w:t>
            </w:r>
          </w:p>
        </w:tc>
        <w:tc>
          <w:tcPr>
            <w:tcW w:w="56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20</w:t>
            </w:r>
          </w:p>
        </w:tc>
        <w:tc>
          <w:tcPr>
            <w:tcW w:w="54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80</w:t>
            </w:r>
          </w:p>
        </w:tc>
        <w:tc>
          <w:tcPr>
            <w:tcW w:w="71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92</w:t>
            </w:r>
          </w:p>
        </w:tc>
        <w:tc>
          <w:tcPr>
            <w:tcW w:w="58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20</w:t>
            </w:r>
          </w:p>
        </w:tc>
        <w:tc>
          <w:tcPr>
            <w:tcW w:w="70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88</w:t>
            </w:r>
          </w:p>
        </w:tc>
        <w:tc>
          <w:tcPr>
            <w:tcW w:w="58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48</w:t>
            </w:r>
          </w:p>
        </w:tc>
        <w:tc>
          <w:tcPr>
            <w:tcW w:w="54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72</w:t>
            </w:r>
          </w:p>
        </w:tc>
        <w:tc>
          <w:tcPr>
            <w:tcW w:w="63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68</w:t>
            </w:r>
          </w:p>
        </w:tc>
        <w:tc>
          <w:tcPr>
            <w:tcW w:w="58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64</w:t>
            </w:r>
          </w:p>
        </w:tc>
        <w:tc>
          <w:tcPr>
            <w:tcW w:w="754"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100</w:t>
            </w:r>
          </w:p>
        </w:tc>
        <w:tc>
          <w:tcPr>
            <w:tcW w:w="754"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84</w:t>
            </w:r>
          </w:p>
        </w:tc>
        <w:tc>
          <w:tcPr>
            <w:tcW w:w="659"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40</w:t>
            </w:r>
          </w:p>
        </w:tc>
        <w:tc>
          <w:tcPr>
            <w:tcW w:w="708"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4</w:t>
            </w:r>
          </w:p>
        </w:tc>
        <w:tc>
          <w:tcPr>
            <w:tcW w:w="56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780</w:t>
            </w:r>
          </w:p>
        </w:tc>
        <w:tc>
          <w:tcPr>
            <w:tcW w:w="993"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right"/>
              <w:rPr>
                <w:color w:val="auto"/>
                <w:sz w:val="16"/>
                <w:szCs w:val="16"/>
              </w:rPr>
            </w:pPr>
            <w:r w:rsidRPr="00786B09">
              <w:rPr>
                <w:color w:val="auto"/>
                <w:sz w:val="16"/>
                <w:szCs w:val="16"/>
              </w:rPr>
              <w:t xml:space="preserve">           1.700.000 </w:t>
            </w:r>
          </w:p>
        </w:tc>
        <w:tc>
          <w:tcPr>
            <w:tcW w:w="1275"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right"/>
              <w:rPr>
                <w:color w:val="auto"/>
                <w:sz w:val="16"/>
                <w:szCs w:val="16"/>
              </w:rPr>
            </w:pPr>
            <w:r w:rsidRPr="00786B09">
              <w:rPr>
                <w:color w:val="auto"/>
                <w:sz w:val="16"/>
                <w:szCs w:val="16"/>
              </w:rPr>
              <w:t xml:space="preserve">              1.326.000.000 </w:t>
            </w:r>
          </w:p>
        </w:tc>
        <w:tc>
          <w:tcPr>
            <w:tcW w:w="992"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4</w:t>
            </w:r>
          </w:p>
        </w:tc>
        <w:tc>
          <w:tcPr>
            <w:tcW w:w="851"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10</w:t>
            </w:r>
          </w:p>
        </w:tc>
      </w:tr>
      <w:tr w:rsidR="00786B09" w:rsidRPr="00786B09" w:rsidTr="004A3BE8">
        <w:trPr>
          <w:trHeight w:val="45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w:t>
            </w:r>
          </w:p>
        </w:tc>
        <w:tc>
          <w:tcPr>
            <w:tcW w:w="1466"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rPr>
                <w:color w:val="auto"/>
                <w:sz w:val="16"/>
                <w:szCs w:val="16"/>
              </w:rPr>
            </w:pPr>
            <w:r w:rsidRPr="00786B09">
              <w:rPr>
                <w:color w:val="auto"/>
                <w:sz w:val="16"/>
                <w:szCs w:val="16"/>
              </w:rPr>
              <w:t>Đèn pin đặc chủng</w:t>
            </w:r>
          </w:p>
        </w:tc>
        <w:tc>
          <w:tcPr>
            <w:tcW w:w="60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Chiếc</w:t>
            </w:r>
          </w:p>
        </w:tc>
        <w:tc>
          <w:tcPr>
            <w:tcW w:w="56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25</w:t>
            </w:r>
          </w:p>
        </w:tc>
        <w:tc>
          <w:tcPr>
            <w:tcW w:w="54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100</w:t>
            </w:r>
          </w:p>
        </w:tc>
        <w:tc>
          <w:tcPr>
            <w:tcW w:w="71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115</w:t>
            </w:r>
          </w:p>
        </w:tc>
        <w:tc>
          <w:tcPr>
            <w:tcW w:w="58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25</w:t>
            </w:r>
          </w:p>
        </w:tc>
        <w:tc>
          <w:tcPr>
            <w:tcW w:w="70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110</w:t>
            </w:r>
          </w:p>
        </w:tc>
        <w:tc>
          <w:tcPr>
            <w:tcW w:w="58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60</w:t>
            </w:r>
          </w:p>
        </w:tc>
        <w:tc>
          <w:tcPr>
            <w:tcW w:w="54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90</w:t>
            </w:r>
          </w:p>
        </w:tc>
        <w:tc>
          <w:tcPr>
            <w:tcW w:w="63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85</w:t>
            </w:r>
          </w:p>
        </w:tc>
        <w:tc>
          <w:tcPr>
            <w:tcW w:w="58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80</w:t>
            </w:r>
          </w:p>
        </w:tc>
        <w:tc>
          <w:tcPr>
            <w:tcW w:w="754"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125</w:t>
            </w:r>
          </w:p>
        </w:tc>
        <w:tc>
          <w:tcPr>
            <w:tcW w:w="754"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105</w:t>
            </w:r>
          </w:p>
        </w:tc>
        <w:tc>
          <w:tcPr>
            <w:tcW w:w="659"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50</w:t>
            </w:r>
          </w:p>
        </w:tc>
        <w:tc>
          <w:tcPr>
            <w:tcW w:w="708"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5</w:t>
            </w:r>
          </w:p>
        </w:tc>
        <w:tc>
          <w:tcPr>
            <w:tcW w:w="56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975</w:t>
            </w:r>
          </w:p>
        </w:tc>
        <w:tc>
          <w:tcPr>
            <w:tcW w:w="993"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right"/>
              <w:rPr>
                <w:color w:val="auto"/>
                <w:sz w:val="16"/>
                <w:szCs w:val="16"/>
              </w:rPr>
            </w:pPr>
            <w:r w:rsidRPr="00786B09">
              <w:rPr>
                <w:color w:val="auto"/>
                <w:sz w:val="16"/>
                <w:szCs w:val="16"/>
              </w:rPr>
              <w:t xml:space="preserve">              548.000 </w:t>
            </w:r>
          </w:p>
        </w:tc>
        <w:tc>
          <w:tcPr>
            <w:tcW w:w="1275"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right"/>
              <w:rPr>
                <w:color w:val="auto"/>
                <w:sz w:val="16"/>
                <w:szCs w:val="16"/>
              </w:rPr>
            </w:pPr>
            <w:r w:rsidRPr="00786B09">
              <w:rPr>
                <w:color w:val="auto"/>
                <w:sz w:val="16"/>
                <w:szCs w:val="16"/>
              </w:rPr>
              <w:t xml:space="preserve">                 534.300.000 </w:t>
            </w:r>
          </w:p>
        </w:tc>
        <w:tc>
          <w:tcPr>
            <w:tcW w:w="992"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5</w:t>
            </w:r>
          </w:p>
        </w:tc>
        <w:tc>
          <w:tcPr>
            <w:tcW w:w="851"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10</w:t>
            </w:r>
          </w:p>
        </w:tc>
      </w:tr>
      <w:tr w:rsidR="00786B09" w:rsidRPr="00786B09" w:rsidTr="004A3BE8">
        <w:trPr>
          <w:trHeight w:val="45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3</w:t>
            </w:r>
          </w:p>
        </w:tc>
        <w:tc>
          <w:tcPr>
            <w:tcW w:w="1466"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rPr>
                <w:color w:val="auto"/>
                <w:sz w:val="16"/>
                <w:szCs w:val="16"/>
              </w:rPr>
            </w:pPr>
            <w:r w:rsidRPr="00786B09">
              <w:rPr>
                <w:color w:val="auto"/>
                <w:sz w:val="16"/>
                <w:szCs w:val="16"/>
              </w:rPr>
              <w:t>Loa pin 25W</w:t>
            </w:r>
          </w:p>
        </w:tc>
        <w:tc>
          <w:tcPr>
            <w:tcW w:w="60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Chiếc</w:t>
            </w:r>
          </w:p>
        </w:tc>
        <w:tc>
          <w:tcPr>
            <w:tcW w:w="56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5</w:t>
            </w:r>
          </w:p>
        </w:tc>
        <w:tc>
          <w:tcPr>
            <w:tcW w:w="54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20</w:t>
            </w:r>
          </w:p>
        </w:tc>
        <w:tc>
          <w:tcPr>
            <w:tcW w:w="71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23</w:t>
            </w:r>
          </w:p>
        </w:tc>
        <w:tc>
          <w:tcPr>
            <w:tcW w:w="58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5</w:t>
            </w:r>
          </w:p>
        </w:tc>
        <w:tc>
          <w:tcPr>
            <w:tcW w:w="70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22</w:t>
            </w:r>
          </w:p>
        </w:tc>
        <w:tc>
          <w:tcPr>
            <w:tcW w:w="58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12</w:t>
            </w:r>
          </w:p>
        </w:tc>
        <w:tc>
          <w:tcPr>
            <w:tcW w:w="54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18</w:t>
            </w:r>
          </w:p>
        </w:tc>
        <w:tc>
          <w:tcPr>
            <w:tcW w:w="63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17</w:t>
            </w:r>
          </w:p>
        </w:tc>
        <w:tc>
          <w:tcPr>
            <w:tcW w:w="58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16</w:t>
            </w:r>
          </w:p>
        </w:tc>
        <w:tc>
          <w:tcPr>
            <w:tcW w:w="754"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25</w:t>
            </w:r>
          </w:p>
        </w:tc>
        <w:tc>
          <w:tcPr>
            <w:tcW w:w="754"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21</w:t>
            </w:r>
          </w:p>
        </w:tc>
        <w:tc>
          <w:tcPr>
            <w:tcW w:w="659"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10</w:t>
            </w:r>
          </w:p>
        </w:tc>
        <w:tc>
          <w:tcPr>
            <w:tcW w:w="708"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195</w:t>
            </w:r>
          </w:p>
        </w:tc>
        <w:tc>
          <w:tcPr>
            <w:tcW w:w="993"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right"/>
              <w:rPr>
                <w:color w:val="auto"/>
                <w:sz w:val="16"/>
                <w:szCs w:val="16"/>
              </w:rPr>
            </w:pPr>
            <w:r w:rsidRPr="00786B09">
              <w:rPr>
                <w:color w:val="auto"/>
                <w:sz w:val="16"/>
                <w:szCs w:val="16"/>
              </w:rPr>
              <w:t xml:space="preserve">           1.800.000 </w:t>
            </w:r>
          </w:p>
        </w:tc>
        <w:tc>
          <w:tcPr>
            <w:tcW w:w="1275"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right"/>
              <w:rPr>
                <w:color w:val="auto"/>
                <w:sz w:val="16"/>
                <w:szCs w:val="16"/>
              </w:rPr>
            </w:pPr>
            <w:r w:rsidRPr="00786B09">
              <w:rPr>
                <w:color w:val="auto"/>
                <w:sz w:val="16"/>
                <w:szCs w:val="16"/>
              </w:rPr>
              <w:t xml:space="preserve">                 351.000.000 </w:t>
            </w:r>
          </w:p>
        </w:tc>
        <w:tc>
          <w:tcPr>
            <w:tcW w:w="992"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w:t>
            </w:r>
          </w:p>
        </w:tc>
        <w:tc>
          <w:tcPr>
            <w:tcW w:w="851"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w:t>
            </w:r>
          </w:p>
        </w:tc>
      </w:tr>
      <w:tr w:rsidR="00786B09" w:rsidRPr="00786B09" w:rsidTr="004A3BE8">
        <w:trPr>
          <w:trHeight w:val="45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4</w:t>
            </w:r>
          </w:p>
        </w:tc>
        <w:tc>
          <w:tcPr>
            <w:tcW w:w="1466"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rPr>
                <w:color w:val="auto"/>
                <w:sz w:val="16"/>
                <w:szCs w:val="16"/>
              </w:rPr>
            </w:pPr>
            <w:r w:rsidRPr="00786B09">
              <w:rPr>
                <w:color w:val="auto"/>
                <w:sz w:val="16"/>
                <w:szCs w:val="16"/>
              </w:rPr>
              <w:t>Súng đa năng bắn đạn cao su SVN88</w:t>
            </w:r>
          </w:p>
        </w:tc>
        <w:tc>
          <w:tcPr>
            <w:tcW w:w="60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Khẩu</w:t>
            </w:r>
          </w:p>
        </w:tc>
        <w:tc>
          <w:tcPr>
            <w:tcW w:w="56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10</w:t>
            </w:r>
          </w:p>
        </w:tc>
        <w:tc>
          <w:tcPr>
            <w:tcW w:w="54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40</w:t>
            </w:r>
          </w:p>
        </w:tc>
        <w:tc>
          <w:tcPr>
            <w:tcW w:w="71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46</w:t>
            </w:r>
          </w:p>
        </w:tc>
        <w:tc>
          <w:tcPr>
            <w:tcW w:w="58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10</w:t>
            </w:r>
          </w:p>
        </w:tc>
        <w:tc>
          <w:tcPr>
            <w:tcW w:w="70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44</w:t>
            </w:r>
          </w:p>
        </w:tc>
        <w:tc>
          <w:tcPr>
            <w:tcW w:w="58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24</w:t>
            </w:r>
          </w:p>
        </w:tc>
        <w:tc>
          <w:tcPr>
            <w:tcW w:w="54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36</w:t>
            </w:r>
          </w:p>
        </w:tc>
        <w:tc>
          <w:tcPr>
            <w:tcW w:w="63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34</w:t>
            </w:r>
          </w:p>
        </w:tc>
        <w:tc>
          <w:tcPr>
            <w:tcW w:w="58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32</w:t>
            </w:r>
          </w:p>
        </w:tc>
        <w:tc>
          <w:tcPr>
            <w:tcW w:w="754"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50</w:t>
            </w:r>
          </w:p>
        </w:tc>
        <w:tc>
          <w:tcPr>
            <w:tcW w:w="754"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42</w:t>
            </w:r>
          </w:p>
        </w:tc>
        <w:tc>
          <w:tcPr>
            <w:tcW w:w="659"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20</w:t>
            </w:r>
          </w:p>
        </w:tc>
        <w:tc>
          <w:tcPr>
            <w:tcW w:w="708"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390</w:t>
            </w:r>
          </w:p>
        </w:tc>
        <w:tc>
          <w:tcPr>
            <w:tcW w:w="993"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right"/>
              <w:rPr>
                <w:color w:val="auto"/>
                <w:sz w:val="16"/>
                <w:szCs w:val="16"/>
              </w:rPr>
            </w:pPr>
            <w:r w:rsidRPr="00786B09">
              <w:rPr>
                <w:color w:val="auto"/>
                <w:sz w:val="16"/>
                <w:szCs w:val="16"/>
              </w:rPr>
              <w:t xml:space="preserve">           4.346.913 </w:t>
            </w:r>
          </w:p>
        </w:tc>
        <w:tc>
          <w:tcPr>
            <w:tcW w:w="1275"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right"/>
              <w:rPr>
                <w:color w:val="auto"/>
                <w:sz w:val="16"/>
                <w:szCs w:val="16"/>
              </w:rPr>
            </w:pPr>
            <w:r w:rsidRPr="00786B09">
              <w:rPr>
                <w:color w:val="auto"/>
                <w:sz w:val="16"/>
                <w:szCs w:val="16"/>
              </w:rPr>
              <w:t xml:space="preserve">              1.695.296.070 </w:t>
            </w:r>
          </w:p>
        </w:tc>
        <w:tc>
          <w:tcPr>
            <w:tcW w:w="992"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w:t>
            </w:r>
          </w:p>
        </w:tc>
        <w:tc>
          <w:tcPr>
            <w:tcW w:w="851"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5</w:t>
            </w:r>
          </w:p>
        </w:tc>
      </w:tr>
      <w:tr w:rsidR="00786B09" w:rsidRPr="00786B09" w:rsidTr="004A3BE8">
        <w:trPr>
          <w:trHeight w:val="87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5</w:t>
            </w:r>
          </w:p>
        </w:tc>
        <w:tc>
          <w:tcPr>
            <w:tcW w:w="1466"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rPr>
                <w:color w:val="auto"/>
                <w:sz w:val="16"/>
                <w:szCs w:val="16"/>
              </w:rPr>
            </w:pPr>
            <w:r w:rsidRPr="00786B09">
              <w:rPr>
                <w:color w:val="auto"/>
                <w:sz w:val="16"/>
                <w:szCs w:val="16"/>
              </w:rPr>
              <w:t xml:space="preserve">Đạn cao su dùng </w:t>
            </w:r>
            <w:r w:rsidRPr="00786B09">
              <w:rPr>
                <w:color w:val="auto"/>
                <w:sz w:val="16"/>
                <w:szCs w:val="16"/>
              </w:rPr>
              <w:br/>
              <w:t>cho súng đa năng</w:t>
            </w:r>
          </w:p>
        </w:tc>
        <w:tc>
          <w:tcPr>
            <w:tcW w:w="60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Viên</w:t>
            </w:r>
          </w:p>
        </w:tc>
        <w:tc>
          <w:tcPr>
            <w:tcW w:w="56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250</w:t>
            </w:r>
          </w:p>
        </w:tc>
        <w:tc>
          <w:tcPr>
            <w:tcW w:w="54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1000</w:t>
            </w:r>
          </w:p>
        </w:tc>
        <w:tc>
          <w:tcPr>
            <w:tcW w:w="71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1150</w:t>
            </w:r>
          </w:p>
        </w:tc>
        <w:tc>
          <w:tcPr>
            <w:tcW w:w="58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250</w:t>
            </w:r>
          </w:p>
        </w:tc>
        <w:tc>
          <w:tcPr>
            <w:tcW w:w="70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1100</w:t>
            </w:r>
          </w:p>
        </w:tc>
        <w:tc>
          <w:tcPr>
            <w:tcW w:w="58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600</w:t>
            </w:r>
          </w:p>
        </w:tc>
        <w:tc>
          <w:tcPr>
            <w:tcW w:w="54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900</w:t>
            </w:r>
          </w:p>
        </w:tc>
        <w:tc>
          <w:tcPr>
            <w:tcW w:w="63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850</w:t>
            </w:r>
          </w:p>
        </w:tc>
        <w:tc>
          <w:tcPr>
            <w:tcW w:w="58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800</w:t>
            </w:r>
          </w:p>
        </w:tc>
        <w:tc>
          <w:tcPr>
            <w:tcW w:w="754"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1250</w:t>
            </w:r>
          </w:p>
        </w:tc>
        <w:tc>
          <w:tcPr>
            <w:tcW w:w="754"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1050</w:t>
            </w:r>
          </w:p>
        </w:tc>
        <w:tc>
          <w:tcPr>
            <w:tcW w:w="659"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500</w:t>
            </w:r>
          </w:p>
        </w:tc>
        <w:tc>
          <w:tcPr>
            <w:tcW w:w="708"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50</w:t>
            </w:r>
          </w:p>
        </w:tc>
        <w:tc>
          <w:tcPr>
            <w:tcW w:w="56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9750</w:t>
            </w:r>
          </w:p>
        </w:tc>
        <w:tc>
          <w:tcPr>
            <w:tcW w:w="993"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right"/>
              <w:rPr>
                <w:color w:val="auto"/>
                <w:sz w:val="16"/>
                <w:szCs w:val="16"/>
              </w:rPr>
            </w:pPr>
            <w:r w:rsidRPr="00786B09">
              <w:rPr>
                <w:color w:val="auto"/>
                <w:sz w:val="16"/>
                <w:szCs w:val="16"/>
              </w:rPr>
              <w:t xml:space="preserve">                28.821 </w:t>
            </w:r>
          </w:p>
        </w:tc>
        <w:tc>
          <w:tcPr>
            <w:tcW w:w="1275"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right"/>
              <w:rPr>
                <w:color w:val="auto"/>
                <w:sz w:val="16"/>
                <w:szCs w:val="16"/>
              </w:rPr>
            </w:pPr>
            <w:r w:rsidRPr="00786B09">
              <w:rPr>
                <w:color w:val="auto"/>
                <w:sz w:val="16"/>
                <w:szCs w:val="16"/>
              </w:rPr>
              <w:t xml:space="preserve">                 281.004.750 </w:t>
            </w:r>
          </w:p>
        </w:tc>
        <w:tc>
          <w:tcPr>
            <w:tcW w:w="992"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50</w:t>
            </w:r>
          </w:p>
        </w:tc>
        <w:tc>
          <w:tcPr>
            <w:tcW w:w="851"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rPr>
                <w:color w:val="auto"/>
                <w:sz w:val="16"/>
                <w:szCs w:val="16"/>
              </w:rPr>
            </w:pPr>
            <w:r w:rsidRPr="00786B09">
              <w:rPr>
                <w:color w:val="auto"/>
                <w:sz w:val="16"/>
                <w:szCs w:val="16"/>
              </w:rPr>
              <w:t>SD hết cấp thêm</w:t>
            </w:r>
          </w:p>
        </w:tc>
      </w:tr>
      <w:tr w:rsidR="00786B09" w:rsidRPr="00786B09" w:rsidTr="004A3BE8">
        <w:trPr>
          <w:trHeight w:val="45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6</w:t>
            </w:r>
          </w:p>
        </w:tc>
        <w:tc>
          <w:tcPr>
            <w:tcW w:w="1466"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rPr>
                <w:color w:val="auto"/>
                <w:sz w:val="16"/>
                <w:szCs w:val="16"/>
              </w:rPr>
            </w:pPr>
            <w:r w:rsidRPr="00786B09">
              <w:rPr>
                <w:color w:val="auto"/>
                <w:sz w:val="16"/>
                <w:szCs w:val="16"/>
              </w:rPr>
              <w:t>Gậy nhựa</w:t>
            </w:r>
          </w:p>
        </w:tc>
        <w:tc>
          <w:tcPr>
            <w:tcW w:w="60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Chiếc</w:t>
            </w:r>
          </w:p>
        </w:tc>
        <w:tc>
          <w:tcPr>
            <w:tcW w:w="56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33</w:t>
            </w:r>
          </w:p>
        </w:tc>
        <w:tc>
          <w:tcPr>
            <w:tcW w:w="54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132</w:t>
            </w:r>
          </w:p>
        </w:tc>
        <w:tc>
          <w:tcPr>
            <w:tcW w:w="71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150</w:t>
            </w:r>
          </w:p>
        </w:tc>
        <w:tc>
          <w:tcPr>
            <w:tcW w:w="58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31</w:t>
            </w:r>
          </w:p>
        </w:tc>
        <w:tc>
          <w:tcPr>
            <w:tcW w:w="70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143</w:t>
            </w:r>
          </w:p>
        </w:tc>
        <w:tc>
          <w:tcPr>
            <w:tcW w:w="58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77</w:t>
            </w:r>
          </w:p>
        </w:tc>
        <w:tc>
          <w:tcPr>
            <w:tcW w:w="54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113</w:t>
            </w:r>
          </w:p>
        </w:tc>
        <w:tc>
          <w:tcPr>
            <w:tcW w:w="63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109</w:t>
            </w:r>
          </w:p>
        </w:tc>
        <w:tc>
          <w:tcPr>
            <w:tcW w:w="58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97</w:t>
            </w:r>
          </w:p>
        </w:tc>
        <w:tc>
          <w:tcPr>
            <w:tcW w:w="754"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162</w:t>
            </w:r>
          </w:p>
        </w:tc>
        <w:tc>
          <w:tcPr>
            <w:tcW w:w="754"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140</w:t>
            </w:r>
          </w:p>
        </w:tc>
        <w:tc>
          <w:tcPr>
            <w:tcW w:w="659"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66</w:t>
            </w:r>
          </w:p>
        </w:tc>
        <w:tc>
          <w:tcPr>
            <w:tcW w:w="708"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6</w:t>
            </w:r>
          </w:p>
        </w:tc>
        <w:tc>
          <w:tcPr>
            <w:tcW w:w="56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1259</w:t>
            </w:r>
          </w:p>
        </w:tc>
        <w:tc>
          <w:tcPr>
            <w:tcW w:w="993"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right"/>
              <w:rPr>
                <w:color w:val="auto"/>
                <w:sz w:val="16"/>
                <w:szCs w:val="16"/>
              </w:rPr>
            </w:pPr>
            <w:r w:rsidRPr="00786B09">
              <w:rPr>
                <w:color w:val="auto"/>
                <w:sz w:val="16"/>
                <w:szCs w:val="16"/>
              </w:rPr>
              <w:t xml:space="preserve">                73.000 </w:t>
            </w:r>
          </w:p>
        </w:tc>
        <w:tc>
          <w:tcPr>
            <w:tcW w:w="1275"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right"/>
              <w:rPr>
                <w:color w:val="auto"/>
                <w:sz w:val="16"/>
                <w:szCs w:val="16"/>
              </w:rPr>
            </w:pPr>
            <w:r w:rsidRPr="00786B09">
              <w:rPr>
                <w:color w:val="auto"/>
                <w:sz w:val="16"/>
                <w:szCs w:val="16"/>
              </w:rPr>
              <w:t xml:space="preserve">                   91.907.000 </w:t>
            </w:r>
          </w:p>
        </w:tc>
        <w:tc>
          <w:tcPr>
            <w:tcW w:w="992"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6</w:t>
            </w:r>
          </w:p>
        </w:tc>
        <w:tc>
          <w:tcPr>
            <w:tcW w:w="851"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20</w:t>
            </w:r>
          </w:p>
        </w:tc>
      </w:tr>
      <w:tr w:rsidR="00786B09" w:rsidRPr="00786B09" w:rsidTr="004A3BE8">
        <w:trPr>
          <w:trHeight w:val="45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7</w:t>
            </w:r>
          </w:p>
        </w:tc>
        <w:tc>
          <w:tcPr>
            <w:tcW w:w="1466"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rPr>
                <w:color w:val="auto"/>
                <w:sz w:val="16"/>
                <w:szCs w:val="16"/>
              </w:rPr>
            </w:pPr>
            <w:r w:rsidRPr="00786B09">
              <w:rPr>
                <w:color w:val="auto"/>
                <w:sz w:val="16"/>
                <w:szCs w:val="16"/>
              </w:rPr>
              <w:t>Khóa dây trói</w:t>
            </w:r>
          </w:p>
        </w:tc>
        <w:tc>
          <w:tcPr>
            <w:tcW w:w="60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Chiếc</w:t>
            </w:r>
          </w:p>
        </w:tc>
        <w:tc>
          <w:tcPr>
            <w:tcW w:w="56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210</w:t>
            </w:r>
          </w:p>
        </w:tc>
        <w:tc>
          <w:tcPr>
            <w:tcW w:w="54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896</w:t>
            </w:r>
          </w:p>
        </w:tc>
        <w:tc>
          <w:tcPr>
            <w:tcW w:w="71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1026</w:t>
            </w:r>
          </w:p>
        </w:tc>
        <w:tc>
          <w:tcPr>
            <w:tcW w:w="58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230</w:t>
            </w:r>
          </w:p>
        </w:tc>
        <w:tc>
          <w:tcPr>
            <w:tcW w:w="70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974</w:t>
            </w:r>
          </w:p>
        </w:tc>
        <w:tc>
          <w:tcPr>
            <w:tcW w:w="58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547</w:t>
            </w:r>
          </w:p>
        </w:tc>
        <w:tc>
          <w:tcPr>
            <w:tcW w:w="54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828</w:t>
            </w:r>
          </w:p>
        </w:tc>
        <w:tc>
          <w:tcPr>
            <w:tcW w:w="63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795</w:t>
            </w:r>
          </w:p>
        </w:tc>
        <w:tc>
          <w:tcPr>
            <w:tcW w:w="58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758</w:t>
            </w:r>
          </w:p>
        </w:tc>
        <w:tc>
          <w:tcPr>
            <w:tcW w:w="754"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1129</w:t>
            </w:r>
          </w:p>
        </w:tc>
        <w:tc>
          <w:tcPr>
            <w:tcW w:w="754"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917</w:t>
            </w:r>
          </w:p>
        </w:tc>
        <w:tc>
          <w:tcPr>
            <w:tcW w:w="659"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441</w:t>
            </w:r>
          </w:p>
        </w:tc>
        <w:tc>
          <w:tcPr>
            <w:tcW w:w="708"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48</w:t>
            </w:r>
          </w:p>
        </w:tc>
        <w:tc>
          <w:tcPr>
            <w:tcW w:w="56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8799</w:t>
            </w:r>
          </w:p>
        </w:tc>
        <w:tc>
          <w:tcPr>
            <w:tcW w:w="993"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right"/>
              <w:rPr>
                <w:color w:val="auto"/>
                <w:sz w:val="16"/>
                <w:szCs w:val="16"/>
              </w:rPr>
            </w:pPr>
            <w:r w:rsidRPr="00786B09">
              <w:rPr>
                <w:color w:val="auto"/>
                <w:sz w:val="16"/>
                <w:szCs w:val="16"/>
              </w:rPr>
              <w:t xml:space="preserve">                19.941 </w:t>
            </w:r>
          </w:p>
        </w:tc>
        <w:tc>
          <w:tcPr>
            <w:tcW w:w="1275"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right"/>
              <w:rPr>
                <w:color w:val="auto"/>
                <w:sz w:val="16"/>
                <w:szCs w:val="16"/>
              </w:rPr>
            </w:pPr>
            <w:r w:rsidRPr="00786B09">
              <w:rPr>
                <w:color w:val="auto"/>
                <w:sz w:val="16"/>
                <w:szCs w:val="16"/>
              </w:rPr>
              <w:t xml:space="preserve">                 175.460.859 </w:t>
            </w:r>
          </w:p>
        </w:tc>
        <w:tc>
          <w:tcPr>
            <w:tcW w:w="992"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45</w:t>
            </w:r>
          </w:p>
        </w:tc>
        <w:tc>
          <w:tcPr>
            <w:tcW w:w="851"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50</w:t>
            </w:r>
          </w:p>
        </w:tc>
      </w:tr>
      <w:tr w:rsidR="00786B09" w:rsidRPr="00786B09" w:rsidTr="004A3BE8">
        <w:trPr>
          <w:trHeight w:val="45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8</w:t>
            </w:r>
          </w:p>
        </w:tc>
        <w:tc>
          <w:tcPr>
            <w:tcW w:w="1466"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rPr>
                <w:color w:val="auto"/>
                <w:sz w:val="16"/>
                <w:szCs w:val="16"/>
              </w:rPr>
            </w:pPr>
            <w:r w:rsidRPr="00786B09">
              <w:rPr>
                <w:color w:val="auto"/>
                <w:sz w:val="16"/>
                <w:szCs w:val="16"/>
              </w:rPr>
              <w:t>Dùi cui cao su</w:t>
            </w:r>
          </w:p>
        </w:tc>
        <w:tc>
          <w:tcPr>
            <w:tcW w:w="60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Chiếc</w:t>
            </w:r>
          </w:p>
        </w:tc>
        <w:tc>
          <w:tcPr>
            <w:tcW w:w="56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w:t>
            </w:r>
          </w:p>
        </w:tc>
        <w:tc>
          <w:tcPr>
            <w:tcW w:w="54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24</w:t>
            </w:r>
          </w:p>
        </w:tc>
        <w:tc>
          <w:tcPr>
            <w:tcW w:w="71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23</w:t>
            </w:r>
          </w:p>
        </w:tc>
        <w:tc>
          <w:tcPr>
            <w:tcW w:w="58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4</w:t>
            </w:r>
          </w:p>
        </w:tc>
        <w:tc>
          <w:tcPr>
            <w:tcW w:w="70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19</w:t>
            </w:r>
          </w:p>
        </w:tc>
        <w:tc>
          <w:tcPr>
            <w:tcW w:w="58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13</w:t>
            </w:r>
          </w:p>
        </w:tc>
        <w:tc>
          <w:tcPr>
            <w:tcW w:w="54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17</w:t>
            </w:r>
          </w:p>
        </w:tc>
        <w:tc>
          <w:tcPr>
            <w:tcW w:w="63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24</w:t>
            </w:r>
          </w:p>
        </w:tc>
        <w:tc>
          <w:tcPr>
            <w:tcW w:w="58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15</w:t>
            </w:r>
          </w:p>
        </w:tc>
        <w:tc>
          <w:tcPr>
            <w:tcW w:w="754"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27</w:t>
            </w:r>
          </w:p>
        </w:tc>
        <w:tc>
          <w:tcPr>
            <w:tcW w:w="754"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21</w:t>
            </w:r>
          </w:p>
        </w:tc>
        <w:tc>
          <w:tcPr>
            <w:tcW w:w="659"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10</w:t>
            </w:r>
          </w:p>
        </w:tc>
        <w:tc>
          <w:tcPr>
            <w:tcW w:w="708"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200</w:t>
            </w:r>
          </w:p>
        </w:tc>
        <w:tc>
          <w:tcPr>
            <w:tcW w:w="993"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right"/>
              <w:rPr>
                <w:color w:val="auto"/>
                <w:sz w:val="16"/>
                <w:szCs w:val="16"/>
              </w:rPr>
            </w:pPr>
            <w:r w:rsidRPr="00786B09">
              <w:rPr>
                <w:color w:val="auto"/>
                <w:sz w:val="16"/>
                <w:szCs w:val="16"/>
              </w:rPr>
              <w:t xml:space="preserve">                57.000 </w:t>
            </w:r>
          </w:p>
        </w:tc>
        <w:tc>
          <w:tcPr>
            <w:tcW w:w="1275"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right"/>
              <w:rPr>
                <w:color w:val="auto"/>
                <w:sz w:val="16"/>
                <w:szCs w:val="16"/>
              </w:rPr>
            </w:pPr>
            <w:r w:rsidRPr="00786B09">
              <w:rPr>
                <w:color w:val="auto"/>
                <w:sz w:val="16"/>
                <w:szCs w:val="16"/>
              </w:rPr>
              <w:t xml:space="preserve">                   11.400.000 </w:t>
            </w:r>
          </w:p>
        </w:tc>
        <w:tc>
          <w:tcPr>
            <w:tcW w:w="992"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w:t>
            </w:r>
          </w:p>
        </w:tc>
        <w:tc>
          <w:tcPr>
            <w:tcW w:w="851"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20</w:t>
            </w:r>
          </w:p>
        </w:tc>
      </w:tr>
      <w:tr w:rsidR="00786B09" w:rsidRPr="00786B09" w:rsidTr="004A3BE8">
        <w:trPr>
          <w:trHeight w:val="45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9</w:t>
            </w:r>
          </w:p>
        </w:tc>
        <w:tc>
          <w:tcPr>
            <w:tcW w:w="1466"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rPr>
                <w:color w:val="auto"/>
                <w:sz w:val="16"/>
                <w:szCs w:val="16"/>
              </w:rPr>
            </w:pPr>
            <w:r w:rsidRPr="00786B09">
              <w:rPr>
                <w:color w:val="auto"/>
                <w:sz w:val="16"/>
                <w:szCs w:val="16"/>
              </w:rPr>
              <w:t>Bình xịt cay BX4</w:t>
            </w:r>
          </w:p>
        </w:tc>
        <w:tc>
          <w:tcPr>
            <w:tcW w:w="60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Bình</w:t>
            </w:r>
          </w:p>
        </w:tc>
        <w:tc>
          <w:tcPr>
            <w:tcW w:w="56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35</w:t>
            </w:r>
          </w:p>
        </w:tc>
        <w:tc>
          <w:tcPr>
            <w:tcW w:w="54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140</w:t>
            </w:r>
          </w:p>
        </w:tc>
        <w:tc>
          <w:tcPr>
            <w:tcW w:w="71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161</w:t>
            </w:r>
          </w:p>
        </w:tc>
        <w:tc>
          <w:tcPr>
            <w:tcW w:w="58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35</w:t>
            </w:r>
          </w:p>
        </w:tc>
        <w:tc>
          <w:tcPr>
            <w:tcW w:w="70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154</w:t>
            </w:r>
          </w:p>
        </w:tc>
        <w:tc>
          <w:tcPr>
            <w:tcW w:w="58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84</w:t>
            </w:r>
          </w:p>
        </w:tc>
        <w:tc>
          <w:tcPr>
            <w:tcW w:w="54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126</w:t>
            </w:r>
          </w:p>
        </w:tc>
        <w:tc>
          <w:tcPr>
            <w:tcW w:w="63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119</w:t>
            </w:r>
          </w:p>
        </w:tc>
        <w:tc>
          <w:tcPr>
            <w:tcW w:w="58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112</w:t>
            </w:r>
          </w:p>
        </w:tc>
        <w:tc>
          <w:tcPr>
            <w:tcW w:w="754"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175</w:t>
            </w:r>
          </w:p>
        </w:tc>
        <w:tc>
          <w:tcPr>
            <w:tcW w:w="754"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147</w:t>
            </w:r>
          </w:p>
        </w:tc>
        <w:tc>
          <w:tcPr>
            <w:tcW w:w="659"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70</w:t>
            </w:r>
          </w:p>
        </w:tc>
        <w:tc>
          <w:tcPr>
            <w:tcW w:w="708"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7</w:t>
            </w:r>
          </w:p>
        </w:tc>
        <w:tc>
          <w:tcPr>
            <w:tcW w:w="56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1365</w:t>
            </w:r>
          </w:p>
        </w:tc>
        <w:tc>
          <w:tcPr>
            <w:tcW w:w="993"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right"/>
              <w:rPr>
                <w:color w:val="auto"/>
                <w:sz w:val="16"/>
                <w:szCs w:val="16"/>
              </w:rPr>
            </w:pPr>
            <w:r w:rsidRPr="00786B09">
              <w:rPr>
                <w:color w:val="auto"/>
                <w:sz w:val="16"/>
                <w:szCs w:val="16"/>
              </w:rPr>
              <w:t xml:space="preserve">              589.000 </w:t>
            </w:r>
          </w:p>
        </w:tc>
        <w:tc>
          <w:tcPr>
            <w:tcW w:w="1275"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right"/>
              <w:rPr>
                <w:color w:val="auto"/>
                <w:sz w:val="16"/>
                <w:szCs w:val="16"/>
              </w:rPr>
            </w:pPr>
            <w:r w:rsidRPr="00786B09">
              <w:rPr>
                <w:color w:val="auto"/>
                <w:sz w:val="16"/>
                <w:szCs w:val="16"/>
              </w:rPr>
              <w:t xml:space="preserve">                 803.985.000 </w:t>
            </w:r>
          </w:p>
        </w:tc>
        <w:tc>
          <w:tcPr>
            <w:tcW w:w="992"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7</w:t>
            </w:r>
          </w:p>
        </w:tc>
        <w:tc>
          <w:tcPr>
            <w:tcW w:w="851"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10</w:t>
            </w:r>
          </w:p>
        </w:tc>
      </w:tr>
      <w:tr w:rsidR="00786B09" w:rsidRPr="00786B09" w:rsidTr="004A3BE8">
        <w:trPr>
          <w:trHeight w:val="45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10</w:t>
            </w:r>
          </w:p>
        </w:tc>
        <w:tc>
          <w:tcPr>
            <w:tcW w:w="1466"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rPr>
                <w:color w:val="auto"/>
                <w:sz w:val="16"/>
                <w:szCs w:val="16"/>
              </w:rPr>
            </w:pPr>
            <w:r w:rsidRPr="00786B09">
              <w:rPr>
                <w:color w:val="auto"/>
                <w:sz w:val="16"/>
                <w:szCs w:val="16"/>
              </w:rPr>
              <w:t>Áo giáp chống đạn súng ngắn</w:t>
            </w:r>
          </w:p>
        </w:tc>
        <w:tc>
          <w:tcPr>
            <w:tcW w:w="60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Chiếc</w:t>
            </w:r>
          </w:p>
        </w:tc>
        <w:tc>
          <w:tcPr>
            <w:tcW w:w="56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6</w:t>
            </w:r>
          </w:p>
        </w:tc>
        <w:tc>
          <w:tcPr>
            <w:tcW w:w="54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24</w:t>
            </w:r>
          </w:p>
        </w:tc>
        <w:tc>
          <w:tcPr>
            <w:tcW w:w="71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24</w:t>
            </w:r>
          </w:p>
        </w:tc>
        <w:tc>
          <w:tcPr>
            <w:tcW w:w="58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5</w:t>
            </w:r>
          </w:p>
        </w:tc>
        <w:tc>
          <w:tcPr>
            <w:tcW w:w="70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22</w:t>
            </w:r>
          </w:p>
        </w:tc>
        <w:tc>
          <w:tcPr>
            <w:tcW w:w="58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12</w:t>
            </w:r>
          </w:p>
        </w:tc>
        <w:tc>
          <w:tcPr>
            <w:tcW w:w="54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18</w:t>
            </w:r>
          </w:p>
        </w:tc>
        <w:tc>
          <w:tcPr>
            <w:tcW w:w="63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17</w:t>
            </w:r>
          </w:p>
        </w:tc>
        <w:tc>
          <w:tcPr>
            <w:tcW w:w="58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16</w:t>
            </w:r>
          </w:p>
        </w:tc>
        <w:tc>
          <w:tcPr>
            <w:tcW w:w="754"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31</w:t>
            </w:r>
          </w:p>
        </w:tc>
        <w:tc>
          <w:tcPr>
            <w:tcW w:w="754"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36</w:t>
            </w:r>
          </w:p>
        </w:tc>
        <w:tc>
          <w:tcPr>
            <w:tcW w:w="659"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16</w:t>
            </w:r>
          </w:p>
        </w:tc>
        <w:tc>
          <w:tcPr>
            <w:tcW w:w="708"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228</w:t>
            </w:r>
          </w:p>
        </w:tc>
        <w:tc>
          <w:tcPr>
            <w:tcW w:w="993"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right"/>
              <w:rPr>
                <w:color w:val="auto"/>
                <w:sz w:val="16"/>
                <w:szCs w:val="16"/>
              </w:rPr>
            </w:pPr>
            <w:r w:rsidRPr="00786B09">
              <w:rPr>
                <w:color w:val="auto"/>
                <w:sz w:val="16"/>
                <w:szCs w:val="16"/>
              </w:rPr>
              <w:t xml:space="preserve">           5.948.637 </w:t>
            </w:r>
          </w:p>
        </w:tc>
        <w:tc>
          <w:tcPr>
            <w:tcW w:w="1275"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right"/>
              <w:rPr>
                <w:color w:val="auto"/>
                <w:sz w:val="16"/>
                <w:szCs w:val="16"/>
              </w:rPr>
            </w:pPr>
            <w:r w:rsidRPr="00786B09">
              <w:rPr>
                <w:color w:val="auto"/>
                <w:sz w:val="16"/>
                <w:szCs w:val="16"/>
              </w:rPr>
              <w:t xml:space="preserve">              1.356.289.236 </w:t>
            </w:r>
          </w:p>
        </w:tc>
        <w:tc>
          <w:tcPr>
            <w:tcW w:w="992"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1,2</w:t>
            </w:r>
          </w:p>
        </w:tc>
        <w:tc>
          <w:tcPr>
            <w:tcW w:w="851"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10</w:t>
            </w:r>
          </w:p>
        </w:tc>
      </w:tr>
      <w:tr w:rsidR="00786B09" w:rsidRPr="00786B09" w:rsidTr="004A3BE8">
        <w:trPr>
          <w:trHeight w:val="45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11</w:t>
            </w:r>
          </w:p>
        </w:tc>
        <w:tc>
          <w:tcPr>
            <w:tcW w:w="1466"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rPr>
                <w:color w:val="auto"/>
                <w:sz w:val="16"/>
                <w:szCs w:val="16"/>
              </w:rPr>
            </w:pPr>
            <w:r w:rsidRPr="00786B09">
              <w:rPr>
                <w:color w:val="auto"/>
                <w:sz w:val="16"/>
                <w:szCs w:val="16"/>
              </w:rPr>
              <w:t>Tủ đựng hồ sơ</w:t>
            </w:r>
          </w:p>
        </w:tc>
        <w:tc>
          <w:tcPr>
            <w:tcW w:w="60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Chiếc</w:t>
            </w:r>
          </w:p>
        </w:tc>
        <w:tc>
          <w:tcPr>
            <w:tcW w:w="56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5</w:t>
            </w:r>
          </w:p>
        </w:tc>
        <w:tc>
          <w:tcPr>
            <w:tcW w:w="54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20</w:t>
            </w:r>
          </w:p>
        </w:tc>
        <w:tc>
          <w:tcPr>
            <w:tcW w:w="71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23</w:t>
            </w:r>
          </w:p>
        </w:tc>
        <w:tc>
          <w:tcPr>
            <w:tcW w:w="58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5</w:t>
            </w:r>
          </w:p>
        </w:tc>
        <w:tc>
          <w:tcPr>
            <w:tcW w:w="70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22</w:t>
            </w:r>
          </w:p>
        </w:tc>
        <w:tc>
          <w:tcPr>
            <w:tcW w:w="58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12</w:t>
            </w:r>
          </w:p>
        </w:tc>
        <w:tc>
          <w:tcPr>
            <w:tcW w:w="54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18</w:t>
            </w:r>
          </w:p>
        </w:tc>
        <w:tc>
          <w:tcPr>
            <w:tcW w:w="63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17</w:t>
            </w:r>
          </w:p>
        </w:tc>
        <w:tc>
          <w:tcPr>
            <w:tcW w:w="58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16</w:t>
            </w:r>
          </w:p>
        </w:tc>
        <w:tc>
          <w:tcPr>
            <w:tcW w:w="754"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25</w:t>
            </w:r>
          </w:p>
        </w:tc>
        <w:tc>
          <w:tcPr>
            <w:tcW w:w="754"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21</w:t>
            </w:r>
          </w:p>
        </w:tc>
        <w:tc>
          <w:tcPr>
            <w:tcW w:w="659"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10</w:t>
            </w:r>
          </w:p>
        </w:tc>
        <w:tc>
          <w:tcPr>
            <w:tcW w:w="708"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195</w:t>
            </w:r>
          </w:p>
        </w:tc>
        <w:tc>
          <w:tcPr>
            <w:tcW w:w="993"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right"/>
              <w:rPr>
                <w:color w:val="auto"/>
                <w:sz w:val="16"/>
                <w:szCs w:val="16"/>
              </w:rPr>
            </w:pPr>
            <w:r w:rsidRPr="00786B09">
              <w:rPr>
                <w:color w:val="auto"/>
                <w:sz w:val="16"/>
                <w:szCs w:val="16"/>
              </w:rPr>
              <w:t xml:space="preserve">           4.400.000 </w:t>
            </w:r>
          </w:p>
        </w:tc>
        <w:tc>
          <w:tcPr>
            <w:tcW w:w="1275"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right"/>
              <w:rPr>
                <w:color w:val="auto"/>
                <w:sz w:val="16"/>
                <w:szCs w:val="16"/>
              </w:rPr>
            </w:pPr>
            <w:r w:rsidRPr="00786B09">
              <w:rPr>
                <w:color w:val="auto"/>
                <w:sz w:val="16"/>
                <w:szCs w:val="16"/>
              </w:rPr>
              <w:t xml:space="preserve">                 858.000.000 </w:t>
            </w:r>
          </w:p>
        </w:tc>
        <w:tc>
          <w:tcPr>
            <w:tcW w:w="992"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w:t>
            </w:r>
          </w:p>
        </w:tc>
        <w:tc>
          <w:tcPr>
            <w:tcW w:w="851"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5</w:t>
            </w:r>
          </w:p>
        </w:tc>
      </w:tr>
      <w:tr w:rsidR="00786B09" w:rsidRPr="00786B09" w:rsidTr="004A3BE8">
        <w:trPr>
          <w:trHeight w:val="45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12</w:t>
            </w:r>
          </w:p>
        </w:tc>
        <w:tc>
          <w:tcPr>
            <w:tcW w:w="1466"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rPr>
                <w:color w:val="auto"/>
                <w:sz w:val="16"/>
                <w:szCs w:val="16"/>
              </w:rPr>
            </w:pPr>
            <w:r w:rsidRPr="00786B09">
              <w:rPr>
                <w:color w:val="auto"/>
                <w:sz w:val="16"/>
                <w:szCs w:val="16"/>
              </w:rPr>
              <w:t>Tủ đựng vũ khí</w:t>
            </w:r>
          </w:p>
        </w:tc>
        <w:tc>
          <w:tcPr>
            <w:tcW w:w="60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Chiếc</w:t>
            </w:r>
          </w:p>
        </w:tc>
        <w:tc>
          <w:tcPr>
            <w:tcW w:w="56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5</w:t>
            </w:r>
          </w:p>
        </w:tc>
        <w:tc>
          <w:tcPr>
            <w:tcW w:w="54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 xml:space="preserve">        20 </w:t>
            </w:r>
          </w:p>
        </w:tc>
        <w:tc>
          <w:tcPr>
            <w:tcW w:w="71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 xml:space="preserve">           23 </w:t>
            </w:r>
          </w:p>
        </w:tc>
        <w:tc>
          <w:tcPr>
            <w:tcW w:w="58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 xml:space="preserve">          5 </w:t>
            </w:r>
          </w:p>
        </w:tc>
        <w:tc>
          <w:tcPr>
            <w:tcW w:w="70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 xml:space="preserve">           22 </w:t>
            </w:r>
          </w:p>
        </w:tc>
        <w:tc>
          <w:tcPr>
            <w:tcW w:w="58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12</w:t>
            </w:r>
          </w:p>
        </w:tc>
        <w:tc>
          <w:tcPr>
            <w:tcW w:w="54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18</w:t>
            </w:r>
          </w:p>
        </w:tc>
        <w:tc>
          <w:tcPr>
            <w:tcW w:w="63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17</w:t>
            </w:r>
          </w:p>
        </w:tc>
        <w:tc>
          <w:tcPr>
            <w:tcW w:w="58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16</w:t>
            </w:r>
          </w:p>
        </w:tc>
        <w:tc>
          <w:tcPr>
            <w:tcW w:w="754"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25</w:t>
            </w:r>
          </w:p>
        </w:tc>
        <w:tc>
          <w:tcPr>
            <w:tcW w:w="754"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21</w:t>
            </w:r>
          </w:p>
        </w:tc>
        <w:tc>
          <w:tcPr>
            <w:tcW w:w="659"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10</w:t>
            </w:r>
          </w:p>
        </w:tc>
        <w:tc>
          <w:tcPr>
            <w:tcW w:w="708"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195</w:t>
            </w:r>
          </w:p>
        </w:tc>
        <w:tc>
          <w:tcPr>
            <w:tcW w:w="993"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right"/>
              <w:rPr>
                <w:color w:val="auto"/>
                <w:sz w:val="16"/>
                <w:szCs w:val="16"/>
              </w:rPr>
            </w:pPr>
            <w:r w:rsidRPr="00786B09">
              <w:rPr>
                <w:color w:val="auto"/>
                <w:sz w:val="16"/>
                <w:szCs w:val="16"/>
              </w:rPr>
              <w:t xml:space="preserve">           7.500.000 </w:t>
            </w:r>
          </w:p>
        </w:tc>
        <w:tc>
          <w:tcPr>
            <w:tcW w:w="1275"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right"/>
              <w:rPr>
                <w:color w:val="auto"/>
                <w:sz w:val="16"/>
                <w:szCs w:val="16"/>
              </w:rPr>
            </w:pPr>
            <w:r w:rsidRPr="00786B09">
              <w:rPr>
                <w:color w:val="auto"/>
                <w:sz w:val="16"/>
                <w:szCs w:val="16"/>
              </w:rPr>
              <w:t xml:space="preserve">              1.462.500.000 </w:t>
            </w:r>
          </w:p>
        </w:tc>
        <w:tc>
          <w:tcPr>
            <w:tcW w:w="992"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w:t>
            </w:r>
          </w:p>
        </w:tc>
        <w:tc>
          <w:tcPr>
            <w:tcW w:w="851"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w:t>
            </w:r>
          </w:p>
        </w:tc>
      </w:tr>
      <w:tr w:rsidR="00786B09" w:rsidRPr="00786B09" w:rsidTr="004A3BE8">
        <w:trPr>
          <w:trHeight w:val="45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13</w:t>
            </w:r>
          </w:p>
        </w:tc>
        <w:tc>
          <w:tcPr>
            <w:tcW w:w="1466"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rPr>
                <w:color w:val="auto"/>
                <w:sz w:val="16"/>
                <w:szCs w:val="16"/>
              </w:rPr>
            </w:pPr>
            <w:r w:rsidRPr="00786B09">
              <w:rPr>
                <w:color w:val="auto"/>
                <w:sz w:val="16"/>
                <w:szCs w:val="16"/>
              </w:rPr>
              <w:t>Còi</w:t>
            </w:r>
          </w:p>
        </w:tc>
        <w:tc>
          <w:tcPr>
            <w:tcW w:w="60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Chiếc</w:t>
            </w:r>
          </w:p>
        </w:tc>
        <w:tc>
          <w:tcPr>
            <w:tcW w:w="56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35</w:t>
            </w:r>
          </w:p>
        </w:tc>
        <w:tc>
          <w:tcPr>
            <w:tcW w:w="54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196</w:t>
            </w:r>
          </w:p>
        </w:tc>
        <w:tc>
          <w:tcPr>
            <w:tcW w:w="71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226</w:t>
            </w:r>
          </w:p>
        </w:tc>
        <w:tc>
          <w:tcPr>
            <w:tcW w:w="58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35</w:t>
            </w:r>
          </w:p>
        </w:tc>
        <w:tc>
          <w:tcPr>
            <w:tcW w:w="70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219</w:t>
            </w:r>
          </w:p>
        </w:tc>
        <w:tc>
          <w:tcPr>
            <w:tcW w:w="58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112</w:t>
            </w:r>
          </w:p>
        </w:tc>
        <w:tc>
          <w:tcPr>
            <w:tcW w:w="54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163</w:t>
            </w:r>
          </w:p>
        </w:tc>
        <w:tc>
          <w:tcPr>
            <w:tcW w:w="63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150</w:t>
            </w:r>
          </w:p>
        </w:tc>
        <w:tc>
          <w:tcPr>
            <w:tcW w:w="58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133</w:t>
            </w:r>
          </w:p>
        </w:tc>
        <w:tc>
          <w:tcPr>
            <w:tcW w:w="754"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239</w:t>
            </w:r>
          </w:p>
        </w:tc>
        <w:tc>
          <w:tcPr>
            <w:tcW w:w="754"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217</w:t>
            </w:r>
          </w:p>
        </w:tc>
        <w:tc>
          <w:tcPr>
            <w:tcW w:w="659"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101</w:t>
            </w:r>
          </w:p>
        </w:tc>
        <w:tc>
          <w:tcPr>
            <w:tcW w:w="708"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8</w:t>
            </w:r>
          </w:p>
        </w:tc>
        <w:tc>
          <w:tcPr>
            <w:tcW w:w="56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1834</w:t>
            </w:r>
          </w:p>
        </w:tc>
        <w:tc>
          <w:tcPr>
            <w:tcW w:w="993"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right"/>
              <w:rPr>
                <w:color w:val="auto"/>
                <w:sz w:val="16"/>
                <w:szCs w:val="16"/>
              </w:rPr>
            </w:pPr>
            <w:r w:rsidRPr="00786B09">
              <w:rPr>
                <w:color w:val="auto"/>
                <w:sz w:val="16"/>
                <w:szCs w:val="16"/>
              </w:rPr>
              <w:t xml:space="preserve">                74.448 </w:t>
            </w:r>
          </w:p>
        </w:tc>
        <w:tc>
          <w:tcPr>
            <w:tcW w:w="1275"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right"/>
              <w:rPr>
                <w:color w:val="auto"/>
                <w:sz w:val="16"/>
                <w:szCs w:val="16"/>
              </w:rPr>
            </w:pPr>
            <w:r w:rsidRPr="00786B09">
              <w:rPr>
                <w:color w:val="auto"/>
                <w:sz w:val="16"/>
                <w:szCs w:val="16"/>
              </w:rPr>
              <w:t xml:space="preserve">                 136.537.632 </w:t>
            </w:r>
          </w:p>
        </w:tc>
        <w:tc>
          <w:tcPr>
            <w:tcW w:w="992"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9</w:t>
            </w:r>
          </w:p>
        </w:tc>
        <w:tc>
          <w:tcPr>
            <w:tcW w:w="851"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10</w:t>
            </w:r>
          </w:p>
        </w:tc>
      </w:tr>
      <w:tr w:rsidR="00786B09" w:rsidRPr="00786B09" w:rsidTr="004A3BE8">
        <w:trPr>
          <w:trHeight w:val="45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14</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rPr>
                <w:color w:val="auto"/>
                <w:sz w:val="16"/>
                <w:szCs w:val="16"/>
              </w:rPr>
            </w:pPr>
            <w:r w:rsidRPr="00786B09">
              <w:rPr>
                <w:color w:val="auto"/>
                <w:sz w:val="16"/>
                <w:szCs w:val="16"/>
              </w:rPr>
              <w:t>Xắc cốt CAX</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Chiếc</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25</w:t>
            </w:r>
          </w:p>
        </w:tc>
        <w:tc>
          <w:tcPr>
            <w:tcW w:w="547" w:type="dxa"/>
            <w:tcBorders>
              <w:top w:val="single" w:sz="4" w:space="0" w:color="auto"/>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100</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115</w:t>
            </w:r>
          </w:p>
        </w:tc>
        <w:tc>
          <w:tcPr>
            <w:tcW w:w="587" w:type="dxa"/>
            <w:tcBorders>
              <w:top w:val="single" w:sz="4" w:space="0" w:color="auto"/>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25</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110</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60</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90</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85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80</w:t>
            </w:r>
          </w:p>
        </w:tc>
        <w:tc>
          <w:tcPr>
            <w:tcW w:w="754" w:type="dxa"/>
            <w:tcBorders>
              <w:top w:val="single" w:sz="4" w:space="0" w:color="auto"/>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125</w:t>
            </w:r>
          </w:p>
        </w:tc>
        <w:tc>
          <w:tcPr>
            <w:tcW w:w="754" w:type="dxa"/>
            <w:tcBorders>
              <w:top w:val="single" w:sz="4" w:space="0" w:color="auto"/>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105</w:t>
            </w:r>
          </w:p>
        </w:tc>
        <w:tc>
          <w:tcPr>
            <w:tcW w:w="659" w:type="dxa"/>
            <w:tcBorders>
              <w:top w:val="single" w:sz="4" w:space="0" w:color="auto"/>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50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975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right"/>
              <w:rPr>
                <w:color w:val="auto"/>
                <w:sz w:val="16"/>
                <w:szCs w:val="16"/>
              </w:rPr>
            </w:pPr>
            <w:r w:rsidRPr="00786B09">
              <w:rPr>
                <w:color w:val="auto"/>
                <w:sz w:val="16"/>
                <w:szCs w:val="16"/>
              </w:rPr>
              <w:t xml:space="preserve">              328.000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right"/>
              <w:rPr>
                <w:color w:val="auto"/>
                <w:sz w:val="16"/>
                <w:szCs w:val="16"/>
              </w:rPr>
            </w:pPr>
            <w:r w:rsidRPr="00786B09">
              <w:rPr>
                <w:color w:val="auto"/>
                <w:sz w:val="16"/>
                <w:szCs w:val="16"/>
              </w:rPr>
              <w:t xml:space="preserve">                 319.800.000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10</w:t>
            </w:r>
          </w:p>
        </w:tc>
      </w:tr>
      <w:tr w:rsidR="00786B09" w:rsidRPr="00786B09" w:rsidTr="004A3BE8">
        <w:trPr>
          <w:trHeight w:val="45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15</w:t>
            </w:r>
          </w:p>
        </w:tc>
        <w:tc>
          <w:tcPr>
            <w:tcW w:w="1466"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rPr>
                <w:color w:val="auto"/>
                <w:sz w:val="16"/>
                <w:szCs w:val="16"/>
              </w:rPr>
            </w:pPr>
            <w:r w:rsidRPr="00786B09">
              <w:rPr>
                <w:color w:val="auto"/>
                <w:sz w:val="16"/>
                <w:szCs w:val="16"/>
              </w:rPr>
              <w:t xml:space="preserve">Mũ Bảo hiểm </w:t>
            </w:r>
          </w:p>
        </w:tc>
        <w:tc>
          <w:tcPr>
            <w:tcW w:w="60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Chiếc</w:t>
            </w:r>
          </w:p>
        </w:tc>
        <w:tc>
          <w:tcPr>
            <w:tcW w:w="56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50</w:t>
            </w:r>
          </w:p>
        </w:tc>
        <w:tc>
          <w:tcPr>
            <w:tcW w:w="54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200</w:t>
            </w:r>
          </w:p>
        </w:tc>
        <w:tc>
          <w:tcPr>
            <w:tcW w:w="71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230</w:t>
            </w:r>
          </w:p>
        </w:tc>
        <w:tc>
          <w:tcPr>
            <w:tcW w:w="58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50</w:t>
            </w:r>
          </w:p>
        </w:tc>
        <w:tc>
          <w:tcPr>
            <w:tcW w:w="70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220</w:t>
            </w:r>
          </w:p>
        </w:tc>
        <w:tc>
          <w:tcPr>
            <w:tcW w:w="58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120</w:t>
            </w:r>
          </w:p>
        </w:tc>
        <w:tc>
          <w:tcPr>
            <w:tcW w:w="54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180</w:t>
            </w:r>
          </w:p>
        </w:tc>
        <w:tc>
          <w:tcPr>
            <w:tcW w:w="63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170</w:t>
            </w:r>
          </w:p>
        </w:tc>
        <w:tc>
          <w:tcPr>
            <w:tcW w:w="58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160</w:t>
            </w:r>
          </w:p>
        </w:tc>
        <w:tc>
          <w:tcPr>
            <w:tcW w:w="754"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250</w:t>
            </w:r>
          </w:p>
        </w:tc>
        <w:tc>
          <w:tcPr>
            <w:tcW w:w="754"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210</w:t>
            </w:r>
          </w:p>
        </w:tc>
        <w:tc>
          <w:tcPr>
            <w:tcW w:w="659"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100</w:t>
            </w:r>
          </w:p>
        </w:tc>
        <w:tc>
          <w:tcPr>
            <w:tcW w:w="708"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10</w:t>
            </w:r>
          </w:p>
        </w:tc>
        <w:tc>
          <w:tcPr>
            <w:tcW w:w="56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1950</w:t>
            </w:r>
          </w:p>
        </w:tc>
        <w:tc>
          <w:tcPr>
            <w:tcW w:w="993"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right"/>
              <w:rPr>
                <w:color w:val="auto"/>
                <w:sz w:val="16"/>
                <w:szCs w:val="16"/>
              </w:rPr>
            </w:pPr>
            <w:r w:rsidRPr="00786B09">
              <w:rPr>
                <w:color w:val="auto"/>
                <w:sz w:val="16"/>
                <w:szCs w:val="16"/>
              </w:rPr>
              <w:t xml:space="preserve">              200.000 </w:t>
            </w:r>
          </w:p>
        </w:tc>
        <w:tc>
          <w:tcPr>
            <w:tcW w:w="1275"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right"/>
              <w:rPr>
                <w:color w:val="auto"/>
                <w:sz w:val="16"/>
                <w:szCs w:val="16"/>
              </w:rPr>
            </w:pPr>
            <w:r w:rsidRPr="00786B09">
              <w:rPr>
                <w:color w:val="auto"/>
                <w:sz w:val="16"/>
                <w:szCs w:val="16"/>
              </w:rPr>
              <w:t xml:space="preserve">                 390.000.000 </w:t>
            </w:r>
          </w:p>
        </w:tc>
        <w:tc>
          <w:tcPr>
            <w:tcW w:w="992"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10</w:t>
            </w:r>
          </w:p>
        </w:tc>
        <w:tc>
          <w:tcPr>
            <w:tcW w:w="851"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10</w:t>
            </w:r>
          </w:p>
        </w:tc>
      </w:tr>
      <w:tr w:rsidR="00786B09" w:rsidRPr="00786B09" w:rsidTr="004A3BE8">
        <w:trPr>
          <w:trHeight w:val="675"/>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16</w:t>
            </w:r>
          </w:p>
        </w:tc>
        <w:tc>
          <w:tcPr>
            <w:tcW w:w="1466"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rPr>
                <w:color w:val="auto"/>
                <w:sz w:val="16"/>
                <w:szCs w:val="16"/>
              </w:rPr>
            </w:pPr>
            <w:r w:rsidRPr="00786B09">
              <w:rPr>
                <w:color w:val="auto"/>
                <w:sz w:val="16"/>
                <w:szCs w:val="16"/>
              </w:rPr>
              <w:t>Máy phát điện 5-5,5KVA</w:t>
            </w:r>
          </w:p>
        </w:tc>
        <w:tc>
          <w:tcPr>
            <w:tcW w:w="60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Chiếc</w:t>
            </w:r>
          </w:p>
        </w:tc>
        <w:tc>
          <w:tcPr>
            <w:tcW w:w="56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5</w:t>
            </w:r>
          </w:p>
        </w:tc>
        <w:tc>
          <w:tcPr>
            <w:tcW w:w="54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12</w:t>
            </w:r>
          </w:p>
        </w:tc>
        <w:tc>
          <w:tcPr>
            <w:tcW w:w="71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15</w:t>
            </w:r>
          </w:p>
        </w:tc>
        <w:tc>
          <w:tcPr>
            <w:tcW w:w="58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4</w:t>
            </w:r>
          </w:p>
        </w:tc>
        <w:tc>
          <w:tcPr>
            <w:tcW w:w="70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13</w:t>
            </w:r>
          </w:p>
        </w:tc>
        <w:tc>
          <w:tcPr>
            <w:tcW w:w="58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7</w:t>
            </w:r>
          </w:p>
        </w:tc>
        <w:tc>
          <w:tcPr>
            <w:tcW w:w="54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12</w:t>
            </w:r>
          </w:p>
        </w:tc>
        <w:tc>
          <w:tcPr>
            <w:tcW w:w="63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11</w:t>
            </w:r>
          </w:p>
        </w:tc>
        <w:tc>
          <w:tcPr>
            <w:tcW w:w="58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10</w:t>
            </w:r>
          </w:p>
        </w:tc>
        <w:tc>
          <w:tcPr>
            <w:tcW w:w="754"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17</w:t>
            </w:r>
          </w:p>
        </w:tc>
        <w:tc>
          <w:tcPr>
            <w:tcW w:w="754"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15</w:t>
            </w:r>
          </w:p>
        </w:tc>
        <w:tc>
          <w:tcPr>
            <w:tcW w:w="659"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8</w:t>
            </w:r>
          </w:p>
        </w:tc>
        <w:tc>
          <w:tcPr>
            <w:tcW w:w="708"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130</w:t>
            </w:r>
          </w:p>
        </w:tc>
        <w:tc>
          <w:tcPr>
            <w:tcW w:w="993"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right"/>
              <w:rPr>
                <w:color w:val="auto"/>
                <w:sz w:val="16"/>
                <w:szCs w:val="16"/>
              </w:rPr>
            </w:pPr>
            <w:r w:rsidRPr="00786B09">
              <w:rPr>
                <w:color w:val="auto"/>
                <w:sz w:val="16"/>
                <w:szCs w:val="16"/>
              </w:rPr>
              <w:t xml:space="preserve">         22.724.005 </w:t>
            </w:r>
          </w:p>
        </w:tc>
        <w:tc>
          <w:tcPr>
            <w:tcW w:w="1275"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right"/>
              <w:rPr>
                <w:color w:val="auto"/>
                <w:sz w:val="16"/>
                <w:szCs w:val="16"/>
              </w:rPr>
            </w:pPr>
            <w:r w:rsidRPr="00786B09">
              <w:rPr>
                <w:color w:val="auto"/>
                <w:sz w:val="16"/>
                <w:szCs w:val="16"/>
              </w:rPr>
              <w:t xml:space="preserve">              2.954.120.650 </w:t>
            </w:r>
          </w:p>
        </w:tc>
        <w:tc>
          <w:tcPr>
            <w:tcW w:w="992"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1</w:t>
            </w:r>
          </w:p>
        </w:tc>
        <w:tc>
          <w:tcPr>
            <w:tcW w:w="851"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w:t>
            </w:r>
          </w:p>
        </w:tc>
      </w:tr>
      <w:tr w:rsidR="00786B09" w:rsidRPr="00786B09" w:rsidTr="004A3BE8">
        <w:trPr>
          <w:trHeight w:val="45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17</w:t>
            </w:r>
          </w:p>
        </w:tc>
        <w:tc>
          <w:tcPr>
            <w:tcW w:w="1466"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rPr>
                <w:color w:val="auto"/>
                <w:sz w:val="16"/>
                <w:szCs w:val="16"/>
              </w:rPr>
            </w:pPr>
            <w:r w:rsidRPr="00786B09">
              <w:rPr>
                <w:color w:val="auto"/>
                <w:sz w:val="16"/>
                <w:szCs w:val="16"/>
              </w:rPr>
              <w:t>Khóa còng kèm bao da</w:t>
            </w:r>
          </w:p>
        </w:tc>
        <w:tc>
          <w:tcPr>
            <w:tcW w:w="600"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Chiếc</w:t>
            </w:r>
          </w:p>
        </w:tc>
        <w:tc>
          <w:tcPr>
            <w:tcW w:w="560"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15</w:t>
            </w:r>
          </w:p>
        </w:tc>
        <w:tc>
          <w:tcPr>
            <w:tcW w:w="547"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60</w:t>
            </w:r>
          </w:p>
        </w:tc>
        <w:tc>
          <w:tcPr>
            <w:tcW w:w="717"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69</w:t>
            </w:r>
          </w:p>
        </w:tc>
        <w:tc>
          <w:tcPr>
            <w:tcW w:w="587"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15</w:t>
            </w:r>
          </w:p>
        </w:tc>
        <w:tc>
          <w:tcPr>
            <w:tcW w:w="707"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66</w:t>
            </w:r>
          </w:p>
        </w:tc>
        <w:tc>
          <w:tcPr>
            <w:tcW w:w="580"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36</w:t>
            </w:r>
          </w:p>
        </w:tc>
        <w:tc>
          <w:tcPr>
            <w:tcW w:w="540"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54</w:t>
            </w:r>
          </w:p>
        </w:tc>
        <w:tc>
          <w:tcPr>
            <w:tcW w:w="637"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51</w:t>
            </w:r>
          </w:p>
        </w:tc>
        <w:tc>
          <w:tcPr>
            <w:tcW w:w="580"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48</w:t>
            </w:r>
          </w:p>
        </w:tc>
        <w:tc>
          <w:tcPr>
            <w:tcW w:w="754"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75</w:t>
            </w:r>
          </w:p>
        </w:tc>
        <w:tc>
          <w:tcPr>
            <w:tcW w:w="754"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63</w:t>
            </w:r>
          </w:p>
        </w:tc>
        <w:tc>
          <w:tcPr>
            <w:tcW w:w="659"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30</w:t>
            </w:r>
          </w:p>
        </w:tc>
        <w:tc>
          <w:tcPr>
            <w:tcW w:w="708"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3</w:t>
            </w:r>
          </w:p>
        </w:tc>
        <w:tc>
          <w:tcPr>
            <w:tcW w:w="567"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585</w:t>
            </w:r>
          </w:p>
        </w:tc>
        <w:tc>
          <w:tcPr>
            <w:tcW w:w="993"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right"/>
              <w:rPr>
                <w:color w:val="auto"/>
                <w:sz w:val="16"/>
                <w:szCs w:val="16"/>
              </w:rPr>
            </w:pPr>
            <w:r w:rsidRPr="00786B09">
              <w:rPr>
                <w:color w:val="auto"/>
                <w:sz w:val="16"/>
                <w:szCs w:val="16"/>
              </w:rPr>
              <w:t xml:space="preserve">              290.000 </w:t>
            </w:r>
          </w:p>
        </w:tc>
        <w:tc>
          <w:tcPr>
            <w:tcW w:w="1275"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right"/>
              <w:rPr>
                <w:color w:val="auto"/>
                <w:sz w:val="16"/>
                <w:szCs w:val="16"/>
              </w:rPr>
            </w:pPr>
            <w:r w:rsidRPr="00786B09">
              <w:rPr>
                <w:color w:val="auto"/>
                <w:sz w:val="16"/>
                <w:szCs w:val="16"/>
              </w:rPr>
              <w:t xml:space="preserve">                 169.650.000 </w:t>
            </w:r>
          </w:p>
        </w:tc>
        <w:tc>
          <w:tcPr>
            <w:tcW w:w="992"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3</w:t>
            </w:r>
          </w:p>
        </w:tc>
        <w:tc>
          <w:tcPr>
            <w:tcW w:w="851"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10</w:t>
            </w:r>
          </w:p>
        </w:tc>
      </w:tr>
      <w:tr w:rsidR="00786B09" w:rsidRPr="00786B09" w:rsidTr="004A3BE8">
        <w:trPr>
          <w:trHeight w:val="58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18</w:t>
            </w:r>
          </w:p>
        </w:tc>
        <w:tc>
          <w:tcPr>
            <w:tcW w:w="1466"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rPr>
                <w:color w:val="auto"/>
                <w:sz w:val="16"/>
                <w:szCs w:val="16"/>
              </w:rPr>
            </w:pPr>
            <w:r w:rsidRPr="00786B09">
              <w:rPr>
                <w:color w:val="auto"/>
                <w:sz w:val="16"/>
                <w:szCs w:val="16"/>
              </w:rPr>
              <w:t>Máy ảnh kỹ</w:t>
            </w:r>
            <w:r w:rsidRPr="00786B09">
              <w:rPr>
                <w:color w:val="auto"/>
                <w:sz w:val="16"/>
                <w:szCs w:val="16"/>
              </w:rPr>
              <w:br/>
              <w:t xml:space="preserve"> thuật số</w:t>
            </w:r>
          </w:p>
        </w:tc>
        <w:tc>
          <w:tcPr>
            <w:tcW w:w="60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Chiếc</w:t>
            </w:r>
          </w:p>
        </w:tc>
        <w:tc>
          <w:tcPr>
            <w:tcW w:w="56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5</w:t>
            </w:r>
          </w:p>
        </w:tc>
        <w:tc>
          <w:tcPr>
            <w:tcW w:w="54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rPr>
                <w:color w:val="auto"/>
                <w:sz w:val="16"/>
                <w:szCs w:val="16"/>
              </w:rPr>
            </w:pPr>
            <w:r w:rsidRPr="00786B09">
              <w:rPr>
                <w:color w:val="auto"/>
                <w:sz w:val="16"/>
                <w:szCs w:val="16"/>
              </w:rPr>
              <w:t>20</w:t>
            </w:r>
          </w:p>
        </w:tc>
        <w:tc>
          <w:tcPr>
            <w:tcW w:w="717"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23</w:t>
            </w:r>
          </w:p>
        </w:tc>
        <w:tc>
          <w:tcPr>
            <w:tcW w:w="587"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5</w:t>
            </w:r>
          </w:p>
        </w:tc>
        <w:tc>
          <w:tcPr>
            <w:tcW w:w="707"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22</w:t>
            </w:r>
          </w:p>
        </w:tc>
        <w:tc>
          <w:tcPr>
            <w:tcW w:w="580"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12</w:t>
            </w:r>
          </w:p>
        </w:tc>
        <w:tc>
          <w:tcPr>
            <w:tcW w:w="540"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18</w:t>
            </w:r>
          </w:p>
        </w:tc>
        <w:tc>
          <w:tcPr>
            <w:tcW w:w="637"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17</w:t>
            </w:r>
          </w:p>
        </w:tc>
        <w:tc>
          <w:tcPr>
            <w:tcW w:w="580"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16</w:t>
            </w:r>
          </w:p>
        </w:tc>
        <w:tc>
          <w:tcPr>
            <w:tcW w:w="754"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25</w:t>
            </w:r>
          </w:p>
        </w:tc>
        <w:tc>
          <w:tcPr>
            <w:tcW w:w="754"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21</w:t>
            </w:r>
          </w:p>
        </w:tc>
        <w:tc>
          <w:tcPr>
            <w:tcW w:w="659"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10</w:t>
            </w:r>
          </w:p>
        </w:tc>
        <w:tc>
          <w:tcPr>
            <w:tcW w:w="708"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1</w:t>
            </w:r>
          </w:p>
        </w:tc>
        <w:tc>
          <w:tcPr>
            <w:tcW w:w="567"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195</w:t>
            </w:r>
          </w:p>
        </w:tc>
        <w:tc>
          <w:tcPr>
            <w:tcW w:w="993"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right"/>
              <w:rPr>
                <w:color w:val="auto"/>
                <w:sz w:val="16"/>
                <w:szCs w:val="16"/>
              </w:rPr>
            </w:pPr>
            <w:r w:rsidRPr="00786B09">
              <w:rPr>
                <w:color w:val="auto"/>
                <w:sz w:val="16"/>
                <w:szCs w:val="16"/>
              </w:rPr>
              <w:t xml:space="preserve">         19.745.000 </w:t>
            </w:r>
          </w:p>
        </w:tc>
        <w:tc>
          <w:tcPr>
            <w:tcW w:w="1275"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right"/>
              <w:rPr>
                <w:color w:val="auto"/>
                <w:sz w:val="16"/>
                <w:szCs w:val="16"/>
              </w:rPr>
            </w:pPr>
            <w:r w:rsidRPr="00786B09">
              <w:rPr>
                <w:color w:val="auto"/>
                <w:sz w:val="16"/>
                <w:szCs w:val="16"/>
              </w:rPr>
              <w:t xml:space="preserve">              3.850.275.000 </w:t>
            </w:r>
          </w:p>
        </w:tc>
        <w:tc>
          <w:tcPr>
            <w:tcW w:w="992"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w:t>
            </w:r>
          </w:p>
        </w:tc>
        <w:tc>
          <w:tcPr>
            <w:tcW w:w="851"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w:t>
            </w:r>
          </w:p>
        </w:tc>
      </w:tr>
      <w:tr w:rsidR="00786B09" w:rsidRPr="00786B09" w:rsidTr="004A3BE8">
        <w:trPr>
          <w:trHeight w:val="450"/>
          <w:jc w:val="center"/>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19</w:t>
            </w:r>
          </w:p>
        </w:tc>
        <w:tc>
          <w:tcPr>
            <w:tcW w:w="1466"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rPr>
                <w:color w:val="auto"/>
                <w:sz w:val="16"/>
                <w:szCs w:val="16"/>
              </w:rPr>
            </w:pPr>
            <w:r w:rsidRPr="00786B09">
              <w:rPr>
                <w:color w:val="auto"/>
                <w:sz w:val="16"/>
                <w:szCs w:val="16"/>
              </w:rPr>
              <w:t xml:space="preserve">43 Xe mô tô </w:t>
            </w:r>
          </w:p>
        </w:tc>
        <w:tc>
          <w:tcPr>
            <w:tcW w:w="60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Chiếc</w:t>
            </w:r>
          </w:p>
        </w:tc>
        <w:tc>
          <w:tcPr>
            <w:tcW w:w="56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3</w:t>
            </w:r>
          </w:p>
        </w:tc>
        <w:tc>
          <w:tcPr>
            <w:tcW w:w="54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4</w:t>
            </w:r>
          </w:p>
        </w:tc>
        <w:tc>
          <w:tcPr>
            <w:tcW w:w="71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3</w:t>
            </w:r>
          </w:p>
        </w:tc>
        <w:tc>
          <w:tcPr>
            <w:tcW w:w="58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 </w:t>
            </w:r>
          </w:p>
        </w:tc>
        <w:tc>
          <w:tcPr>
            <w:tcW w:w="70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3</w:t>
            </w:r>
          </w:p>
        </w:tc>
        <w:tc>
          <w:tcPr>
            <w:tcW w:w="58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3</w:t>
            </w:r>
          </w:p>
        </w:tc>
        <w:tc>
          <w:tcPr>
            <w:tcW w:w="54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w:t>
            </w:r>
          </w:p>
        </w:tc>
        <w:tc>
          <w:tcPr>
            <w:tcW w:w="63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4</w:t>
            </w:r>
          </w:p>
        </w:tc>
        <w:tc>
          <w:tcPr>
            <w:tcW w:w="58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3</w:t>
            </w:r>
          </w:p>
        </w:tc>
        <w:tc>
          <w:tcPr>
            <w:tcW w:w="754"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5</w:t>
            </w:r>
          </w:p>
        </w:tc>
        <w:tc>
          <w:tcPr>
            <w:tcW w:w="754"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7</w:t>
            </w:r>
          </w:p>
        </w:tc>
        <w:tc>
          <w:tcPr>
            <w:tcW w:w="659"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6</w:t>
            </w:r>
          </w:p>
        </w:tc>
        <w:tc>
          <w:tcPr>
            <w:tcW w:w="708"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43</w:t>
            </w:r>
          </w:p>
        </w:tc>
        <w:tc>
          <w:tcPr>
            <w:tcW w:w="993"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right"/>
              <w:rPr>
                <w:color w:val="auto"/>
                <w:sz w:val="16"/>
                <w:szCs w:val="16"/>
              </w:rPr>
            </w:pPr>
            <w:r w:rsidRPr="00786B09">
              <w:rPr>
                <w:color w:val="auto"/>
                <w:sz w:val="16"/>
                <w:szCs w:val="16"/>
              </w:rPr>
              <w:t xml:space="preserve">         30.745.000 </w:t>
            </w:r>
          </w:p>
        </w:tc>
        <w:tc>
          <w:tcPr>
            <w:tcW w:w="1275"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right"/>
              <w:rPr>
                <w:color w:val="auto"/>
                <w:sz w:val="16"/>
                <w:szCs w:val="16"/>
              </w:rPr>
            </w:pPr>
            <w:r w:rsidRPr="00786B09">
              <w:rPr>
                <w:color w:val="auto"/>
                <w:sz w:val="16"/>
                <w:szCs w:val="16"/>
              </w:rPr>
              <w:t xml:space="preserve">              1.322.035.000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3</w:t>
            </w:r>
          </w:p>
        </w:tc>
      </w:tr>
      <w:tr w:rsidR="00786B09" w:rsidRPr="00786B09" w:rsidTr="004A3BE8">
        <w:trPr>
          <w:trHeight w:val="450"/>
          <w:jc w:val="center"/>
        </w:trPr>
        <w:tc>
          <w:tcPr>
            <w:tcW w:w="520" w:type="dxa"/>
            <w:vMerge/>
            <w:tcBorders>
              <w:top w:val="nil"/>
              <w:left w:val="single" w:sz="4" w:space="0" w:color="auto"/>
              <w:bottom w:val="single" w:sz="4" w:space="0" w:color="auto"/>
              <w:right w:val="single" w:sz="4" w:space="0" w:color="auto"/>
            </w:tcBorders>
            <w:vAlign w:val="center"/>
            <w:hideMark/>
          </w:tcPr>
          <w:p w:rsidR="00FD5C87" w:rsidRPr="00786B09" w:rsidRDefault="00FD5C87" w:rsidP="00AA1485">
            <w:pPr>
              <w:ind w:left="-57" w:right="-57"/>
              <w:rPr>
                <w:color w:val="auto"/>
                <w:sz w:val="16"/>
                <w:szCs w:val="16"/>
              </w:rPr>
            </w:pPr>
          </w:p>
        </w:tc>
        <w:tc>
          <w:tcPr>
            <w:tcW w:w="1466"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rPr>
                <w:color w:val="auto"/>
                <w:sz w:val="16"/>
                <w:szCs w:val="16"/>
              </w:rPr>
            </w:pPr>
            <w:r w:rsidRPr="00786B09">
              <w:rPr>
                <w:color w:val="auto"/>
                <w:sz w:val="16"/>
                <w:szCs w:val="16"/>
              </w:rPr>
              <w:t xml:space="preserve">152 Xe mô tô </w:t>
            </w:r>
          </w:p>
        </w:tc>
        <w:tc>
          <w:tcPr>
            <w:tcW w:w="60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Chiếc</w:t>
            </w:r>
          </w:p>
        </w:tc>
        <w:tc>
          <w:tcPr>
            <w:tcW w:w="560"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2</w:t>
            </w:r>
          </w:p>
        </w:tc>
        <w:tc>
          <w:tcPr>
            <w:tcW w:w="547"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16</w:t>
            </w:r>
          </w:p>
        </w:tc>
        <w:tc>
          <w:tcPr>
            <w:tcW w:w="717"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20</w:t>
            </w:r>
          </w:p>
        </w:tc>
        <w:tc>
          <w:tcPr>
            <w:tcW w:w="587"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5</w:t>
            </w:r>
          </w:p>
        </w:tc>
        <w:tc>
          <w:tcPr>
            <w:tcW w:w="707"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16</w:t>
            </w:r>
          </w:p>
        </w:tc>
        <w:tc>
          <w:tcPr>
            <w:tcW w:w="580"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9</w:t>
            </w:r>
          </w:p>
        </w:tc>
        <w:tc>
          <w:tcPr>
            <w:tcW w:w="540"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16</w:t>
            </w:r>
          </w:p>
        </w:tc>
        <w:tc>
          <w:tcPr>
            <w:tcW w:w="637"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13</w:t>
            </w:r>
          </w:p>
        </w:tc>
        <w:tc>
          <w:tcPr>
            <w:tcW w:w="580"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12</w:t>
            </w:r>
          </w:p>
        </w:tc>
        <w:tc>
          <w:tcPr>
            <w:tcW w:w="754"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20</w:t>
            </w:r>
          </w:p>
        </w:tc>
        <w:tc>
          <w:tcPr>
            <w:tcW w:w="754"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14</w:t>
            </w:r>
          </w:p>
        </w:tc>
        <w:tc>
          <w:tcPr>
            <w:tcW w:w="659"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4</w:t>
            </w:r>
          </w:p>
        </w:tc>
        <w:tc>
          <w:tcPr>
            <w:tcW w:w="708"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1</w:t>
            </w:r>
          </w:p>
        </w:tc>
        <w:tc>
          <w:tcPr>
            <w:tcW w:w="567"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152</w:t>
            </w:r>
          </w:p>
        </w:tc>
        <w:tc>
          <w:tcPr>
            <w:tcW w:w="993"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right"/>
              <w:rPr>
                <w:color w:val="auto"/>
                <w:sz w:val="16"/>
                <w:szCs w:val="16"/>
              </w:rPr>
            </w:pPr>
            <w:r w:rsidRPr="00786B09">
              <w:rPr>
                <w:color w:val="auto"/>
                <w:sz w:val="16"/>
                <w:szCs w:val="16"/>
              </w:rPr>
              <w:t xml:space="preserve">         29.790.000 </w:t>
            </w:r>
          </w:p>
        </w:tc>
        <w:tc>
          <w:tcPr>
            <w:tcW w:w="1275"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right"/>
              <w:rPr>
                <w:color w:val="auto"/>
                <w:sz w:val="16"/>
                <w:szCs w:val="16"/>
              </w:rPr>
            </w:pPr>
            <w:r w:rsidRPr="00786B09">
              <w:rPr>
                <w:color w:val="auto"/>
                <w:sz w:val="16"/>
                <w:szCs w:val="16"/>
              </w:rPr>
              <w:t xml:space="preserve">              4.528.080.000 </w:t>
            </w:r>
          </w:p>
        </w:tc>
        <w:tc>
          <w:tcPr>
            <w:tcW w:w="992" w:type="dxa"/>
            <w:vMerge/>
            <w:tcBorders>
              <w:top w:val="nil"/>
              <w:left w:val="single" w:sz="4" w:space="0" w:color="auto"/>
              <w:bottom w:val="single" w:sz="4" w:space="0" w:color="000000"/>
              <w:right w:val="single" w:sz="4" w:space="0" w:color="auto"/>
            </w:tcBorders>
            <w:vAlign w:val="center"/>
            <w:hideMark/>
          </w:tcPr>
          <w:p w:rsidR="00FD5C87" w:rsidRPr="00786B09" w:rsidRDefault="00FD5C87" w:rsidP="00AA1485">
            <w:pPr>
              <w:ind w:left="-57" w:right="-57"/>
              <w:rPr>
                <w:color w:val="auto"/>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FD5C87" w:rsidRPr="00786B09" w:rsidRDefault="00FD5C87" w:rsidP="00AA1485">
            <w:pPr>
              <w:ind w:left="-57" w:right="-57"/>
              <w:rPr>
                <w:color w:val="auto"/>
                <w:sz w:val="16"/>
                <w:szCs w:val="16"/>
              </w:rPr>
            </w:pPr>
          </w:p>
        </w:tc>
      </w:tr>
      <w:tr w:rsidR="00786B09" w:rsidRPr="00786B09" w:rsidTr="004A3BE8">
        <w:trPr>
          <w:trHeight w:val="450"/>
          <w:jc w:val="center"/>
        </w:trPr>
        <w:tc>
          <w:tcPr>
            <w:tcW w:w="520" w:type="dxa"/>
            <w:vMerge/>
            <w:tcBorders>
              <w:top w:val="nil"/>
              <w:left w:val="single" w:sz="4" w:space="0" w:color="auto"/>
              <w:bottom w:val="single" w:sz="4" w:space="0" w:color="auto"/>
              <w:right w:val="single" w:sz="4" w:space="0" w:color="auto"/>
            </w:tcBorders>
            <w:vAlign w:val="center"/>
            <w:hideMark/>
          </w:tcPr>
          <w:p w:rsidR="00FD5C87" w:rsidRPr="00786B09" w:rsidRDefault="00FD5C87" w:rsidP="00AA1485">
            <w:pPr>
              <w:ind w:left="-57" w:right="-57"/>
              <w:rPr>
                <w:color w:val="auto"/>
                <w:sz w:val="16"/>
                <w:szCs w:val="16"/>
              </w:rPr>
            </w:pPr>
          </w:p>
        </w:tc>
        <w:tc>
          <w:tcPr>
            <w:tcW w:w="1466"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rPr>
                <w:color w:val="auto"/>
                <w:sz w:val="16"/>
                <w:szCs w:val="16"/>
              </w:rPr>
            </w:pPr>
            <w:r w:rsidRPr="00786B09">
              <w:rPr>
                <w:color w:val="auto"/>
                <w:sz w:val="16"/>
                <w:szCs w:val="16"/>
              </w:rPr>
              <w:t xml:space="preserve">9 xe mô tô </w:t>
            </w:r>
          </w:p>
        </w:tc>
        <w:tc>
          <w:tcPr>
            <w:tcW w:w="60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Chiếc</w:t>
            </w:r>
          </w:p>
        </w:tc>
        <w:tc>
          <w:tcPr>
            <w:tcW w:w="560"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 </w:t>
            </w:r>
          </w:p>
        </w:tc>
        <w:tc>
          <w:tcPr>
            <w:tcW w:w="547"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 </w:t>
            </w:r>
          </w:p>
        </w:tc>
        <w:tc>
          <w:tcPr>
            <w:tcW w:w="717"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 </w:t>
            </w:r>
          </w:p>
        </w:tc>
        <w:tc>
          <w:tcPr>
            <w:tcW w:w="587"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 </w:t>
            </w:r>
          </w:p>
        </w:tc>
        <w:tc>
          <w:tcPr>
            <w:tcW w:w="707"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 </w:t>
            </w:r>
          </w:p>
        </w:tc>
        <w:tc>
          <w:tcPr>
            <w:tcW w:w="637"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 </w:t>
            </w:r>
          </w:p>
        </w:tc>
        <w:tc>
          <w:tcPr>
            <w:tcW w:w="754"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3</w:t>
            </w:r>
          </w:p>
        </w:tc>
        <w:tc>
          <w:tcPr>
            <w:tcW w:w="754"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4</w:t>
            </w:r>
          </w:p>
        </w:tc>
        <w:tc>
          <w:tcPr>
            <w:tcW w:w="659"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2</w:t>
            </w:r>
          </w:p>
        </w:tc>
        <w:tc>
          <w:tcPr>
            <w:tcW w:w="708"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9</w:t>
            </w:r>
          </w:p>
        </w:tc>
        <w:tc>
          <w:tcPr>
            <w:tcW w:w="993"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right"/>
              <w:rPr>
                <w:color w:val="auto"/>
                <w:sz w:val="16"/>
                <w:szCs w:val="16"/>
              </w:rPr>
            </w:pPr>
            <w:r w:rsidRPr="00786B09">
              <w:rPr>
                <w:color w:val="auto"/>
                <w:sz w:val="16"/>
                <w:szCs w:val="16"/>
              </w:rPr>
              <w:t xml:space="preserve">         37.940.000 </w:t>
            </w:r>
          </w:p>
        </w:tc>
        <w:tc>
          <w:tcPr>
            <w:tcW w:w="1275"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right"/>
              <w:rPr>
                <w:color w:val="auto"/>
                <w:sz w:val="16"/>
                <w:szCs w:val="16"/>
              </w:rPr>
            </w:pPr>
            <w:r w:rsidRPr="00786B09">
              <w:rPr>
                <w:color w:val="auto"/>
                <w:sz w:val="16"/>
                <w:szCs w:val="16"/>
              </w:rPr>
              <w:t xml:space="preserve">                 341.460.000 </w:t>
            </w:r>
          </w:p>
        </w:tc>
        <w:tc>
          <w:tcPr>
            <w:tcW w:w="992" w:type="dxa"/>
            <w:vMerge/>
            <w:tcBorders>
              <w:top w:val="nil"/>
              <w:left w:val="single" w:sz="4" w:space="0" w:color="auto"/>
              <w:bottom w:val="single" w:sz="4" w:space="0" w:color="000000"/>
              <w:right w:val="single" w:sz="4" w:space="0" w:color="auto"/>
            </w:tcBorders>
            <w:vAlign w:val="center"/>
            <w:hideMark/>
          </w:tcPr>
          <w:p w:rsidR="00FD5C87" w:rsidRPr="00786B09" w:rsidRDefault="00FD5C87" w:rsidP="00AA1485">
            <w:pPr>
              <w:ind w:left="-57" w:right="-57"/>
              <w:rPr>
                <w:color w:val="auto"/>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FD5C87" w:rsidRPr="00786B09" w:rsidRDefault="00FD5C87" w:rsidP="00AA1485">
            <w:pPr>
              <w:ind w:left="-57" w:right="-57"/>
              <w:rPr>
                <w:color w:val="auto"/>
                <w:sz w:val="16"/>
                <w:szCs w:val="16"/>
              </w:rPr>
            </w:pPr>
          </w:p>
        </w:tc>
      </w:tr>
      <w:tr w:rsidR="00786B09" w:rsidRPr="00786B09" w:rsidTr="004A3BE8">
        <w:trPr>
          <w:trHeight w:val="450"/>
          <w:jc w:val="center"/>
        </w:trPr>
        <w:tc>
          <w:tcPr>
            <w:tcW w:w="520" w:type="dxa"/>
            <w:vMerge/>
            <w:tcBorders>
              <w:top w:val="nil"/>
              <w:left w:val="single" w:sz="4" w:space="0" w:color="auto"/>
              <w:bottom w:val="single" w:sz="4" w:space="0" w:color="auto"/>
              <w:right w:val="single" w:sz="4" w:space="0" w:color="auto"/>
            </w:tcBorders>
            <w:vAlign w:val="center"/>
            <w:hideMark/>
          </w:tcPr>
          <w:p w:rsidR="00FD5C87" w:rsidRPr="00786B09" w:rsidRDefault="00FD5C87" w:rsidP="00AA1485">
            <w:pPr>
              <w:ind w:left="-57" w:right="-57"/>
              <w:rPr>
                <w:color w:val="auto"/>
                <w:sz w:val="16"/>
                <w:szCs w:val="16"/>
              </w:rPr>
            </w:pPr>
          </w:p>
        </w:tc>
        <w:tc>
          <w:tcPr>
            <w:tcW w:w="1466"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rPr>
                <w:color w:val="auto"/>
                <w:sz w:val="16"/>
                <w:szCs w:val="16"/>
              </w:rPr>
            </w:pPr>
            <w:r w:rsidRPr="00786B09">
              <w:rPr>
                <w:color w:val="auto"/>
                <w:sz w:val="16"/>
                <w:szCs w:val="16"/>
              </w:rPr>
              <w:t xml:space="preserve">186 xe mô tô </w:t>
            </w:r>
          </w:p>
        </w:tc>
        <w:tc>
          <w:tcPr>
            <w:tcW w:w="60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Chiếc</w:t>
            </w:r>
          </w:p>
        </w:tc>
        <w:tc>
          <w:tcPr>
            <w:tcW w:w="56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5</w:t>
            </w:r>
          </w:p>
        </w:tc>
        <w:tc>
          <w:tcPr>
            <w:tcW w:w="54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20</w:t>
            </w:r>
          </w:p>
        </w:tc>
        <w:tc>
          <w:tcPr>
            <w:tcW w:w="71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23</w:t>
            </w:r>
          </w:p>
        </w:tc>
        <w:tc>
          <w:tcPr>
            <w:tcW w:w="58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5</w:t>
            </w:r>
          </w:p>
        </w:tc>
        <w:tc>
          <w:tcPr>
            <w:tcW w:w="70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22</w:t>
            </w:r>
          </w:p>
        </w:tc>
        <w:tc>
          <w:tcPr>
            <w:tcW w:w="58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12</w:t>
            </w:r>
          </w:p>
        </w:tc>
        <w:tc>
          <w:tcPr>
            <w:tcW w:w="54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18</w:t>
            </w:r>
          </w:p>
        </w:tc>
        <w:tc>
          <w:tcPr>
            <w:tcW w:w="63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17</w:t>
            </w:r>
          </w:p>
        </w:tc>
        <w:tc>
          <w:tcPr>
            <w:tcW w:w="58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16</w:t>
            </w:r>
          </w:p>
        </w:tc>
        <w:tc>
          <w:tcPr>
            <w:tcW w:w="754"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22</w:t>
            </w:r>
          </w:p>
        </w:tc>
        <w:tc>
          <w:tcPr>
            <w:tcW w:w="754"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17</w:t>
            </w:r>
          </w:p>
        </w:tc>
        <w:tc>
          <w:tcPr>
            <w:tcW w:w="659"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8</w:t>
            </w:r>
          </w:p>
        </w:tc>
        <w:tc>
          <w:tcPr>
            <w:tcW w:w="708"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w:t>
            </w:r>
          </w:p>
        </w:tc>
        <w:tc>
          <w:tcPr>
            <w:tcW w:w="567"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186</w:t>
            </w:r>
          </w:p>
        </w:tc>
        <w:tc>
          <w:tcPr>
            <w:tcW w:w="993"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right"/>
              <w:rPr>
                <w:color w:val="auto"/>
                <w:sz w:val="16"/>
                <w:szCs w:val="16"/>
              </w:rPr>
            </w:pPr>
            <w:r w:rsidRPr="00786B09">
              <w:rPr>
                <w:color w:val="auto"/>
                <w:sz w:val="16"/>
                <w:szCs w:val="16"/>
              </w:rPr>
              <w:t xml:space="preserve">         38.240.000 </w:t>
            </w:r>
          </w:p>
        </w:tc>
        <w:tc>
          <w:tcPr>
            <w:tcW w:w="1275"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right"/>
              <w:rPr>
                <w:color w:val="auto"/>
                <w:sz w:val="16"/>
                <w:szCs w:val="16"/>
              </w:rPr>
            </w:pPr>
            <w:r w:rsidRPr="00786B09">
              <w:rPr>
                <w:color w:val="auto"/>
                <w:sz w:val="16"/>
                <w:szCs w:val="16"/>
              </w:rPr>
              <w:t xml:space="preserve">              7.112.640.000 </w:t>
            </w:r>
          </w:p>
        </w:tc>
        <w:tc>
          <w:tcPr>
            <w:tcW w:w="992" w:type="dxa"/>
            <w:vMerge/>
            <w:tcBorders>
              <w:top w:val="nil"/>
              <w:left w:val="single" w:sz="4" w:space="0" w:color="auto"/>
              <w:bottom w:val="single" w:sz="4" w:space="0" w:color="000000"/>
              <w:right w:val="single" w:sz="4" w:space="0" w:color="auto"/>
            </w:tcBorders>
            <w:vAlign w:val="center"/>
            <w:hideMark/>
          </w:tcPr>
          <w:p w:rsidR="00FD5C87" w:rsidRPr="00786B09" w:rsidRDefault="00FD5C87" w:rsidP="00AA1485">
            <w:pPr>
              <w:ind w:left="-57" w:right="-57"/>
              <w:rPr>
                <w:color w:val="auto"/>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FD5C87" w:rsidRPr="00786B09" w:rsidRDefault="00FD5C87" w:rsidP="00AA1485">
            <w:pPr>
              <w:ind w:left="-57" w:right="-57"/>
              <w:rPr>
                <w:color w:val="auto"/>
                <w:sz w:val="16"/>
                <w:szCs w:val="16"/>
              </w:rPr>
            </w:pPr>
          </w:p>
        </w:tc>
      </w:tr>
      <w:tr w:rsidR="00786B09" w:rsidRPr="00786B09" w:rsidTr="004A3BE8">
        <w:trPr>
          <w:trHeight w:val="45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20</w:t>
            </w:r>
          </w:p>
        </w:tc>
        <w:tc>
          <w:tcPr>
            <w:tcW w:w="1466"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rPr>
                <w:color w:val="auto"/>
                <w:sz w:val="16"/>
                <w:szCs w:val="16"/>
              </w:rPr>
            </w:pPr>
            <w:r w:rsidRPr="00786B09">
              <w:rPr>
                <w:color w:val="auto"/>
                <w:sz w:val="16"/>
                <w:szCs w:val="16"/>
              </w:rPr>
              <w:t>Máy vi tính</w:t>
            </w:r>
          </w:p>
        </w:tc>
        <w:tc>
          <w:tcPr>
            <w:tcW w:w="60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Bộ</w:t>
            </w:r>
          </w:p>
        </w:tc>
        <w:tc>
          <w:tcPr>
            <w:tcW w:w="56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5</w:t>
            </w:r>
          </w:p>
        </w:tc>
        <w:tc>
          <w:tcPr>
            <w:tcW w:w="54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20</w:t>
            </w:r>
          </w:p>
        </w:tc>
        <w:tc>
          <w:tcPr>
            <w:tcW w:w="71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23</w:t>
            </w:r>
          </w:p>
        </w:tc>
        <w:tc>
          <w:tcPr>
            <w:tcW w:w="58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5</w:t>
            </w:r>
          </w:p>
        </w:tc>
        <w:tc>
          <w:tcPr>
            <w:tcW w:w="70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22</w:t>
            </w:r>
          </w:p>
        </w:tc>
        <w:tc>
          <w:tcPr>
            <w:tcW w:w="58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12</w:t>
            </w:r>
          </w:p>
        </w:tc>
        <w:tc>
          <w:tcPr>
            <w:tcW w:w="54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18</w:t>
            </w:r>
          </w:p>
        </w:tc>
        <w:tc>
          <w:tcPr>
            <w:tcW w:w="63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17</w:t>
            </w:r>
          </w:p>
        </w:tc>
        <w:tc>
          <w:tcPr>
            <w:tcW w:w="58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16</w:t>
            </w:r>
          </w:p>
        </w:tc>
        <w:tc>
          <w:tcPr>
            <w:tcW w:w="754"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25</w:t>
            </w:r>
          </w:p>
        </w:tc>
        <w:tc>
          <w:tcPr>
            <w:tcW w:w="754"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21</w:t>
            </w:r>
          </w:p>
        </w:tc>
        <w:tc>
          <w:tcPr>
            <w:tcW w:w="659"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10</w:t>
            </w:r>
          </w:p>
        </w:tc>
        <w:tc>
          <w:tcPr>
            <w:tcW w:w="708"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w:t>
            </w:r>
          </w:p>
        </w:tc>
        <w:tc>
          <w:tcPr>
            <w:tcW w:w="567"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152</w:t>
            </w:r>
          </w:p>
        </w:tc>
        <w:tc>
          <w:tcPr>
            <w:tcW w:w="993"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right"/>
              <w:rPr>
                <w:color w:val="auto"/>
                <w:sz w:val="16"/>
                <w:szCs w:val="16"/>
              </w:rPr>
            </w:pPr>
            <w:r w:rsidRPr="00786B09">
              <w:rPr>
                <w:color w:val="auto"/>
                <w:sz w:val="16"/>
                <w:szCs w:val="16"/>
              </w:rPr>
              <w:t xml:space="preserve">         16.483.000 </w:t>
            </w:r>
          </w:p>
        </w:tc>
        <w:tc>
          <w:tcPr>
            <w:tcW w:w="1275"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right"/>
              <w:rPr>
                <w:color w:val="auto"/>
                <w:sz w:val="16"/>
                <w:szCs w:val="16"/>
              </w:rPr>
            </w:pPr>
            <w:r w:rsidRPr="00786B09">
              <w:rPr>
                <w:color w:val="auto"/>
                <w:sz w:val="16"/>
                <w:szCs w:val="16"/>
              </w:rPr>
              <w:t xml:space="preserve">              2.505.416.000 </w:t>
            </w:r>
          </w:p>
        </w:tc>
        <w:tc>
          <w:tcPr>
            <w:tcW w:w="992"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152</w:t>
            </w:r>
          </w:p>
        </w:tc>
        <w:tc>
          <w:tcPr>
            <w:tcW w:w="851"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w:t>
            </w:r>
          </w:p>
        </w:tc>
      </w:tr>
      <w:tr w:rsidR="00786B09" w:rsidRPr="00786B09" w:rsidTr="004A3BE8">
        <w:trPr>
          <w:trHeight w:val="45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21</w:t>
            </w:r>
          </w:p>
        </w:tc>
        <w:tc>
          <w:tcPr>
            <w:tcW w:w="1466"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rPr>
                <w:color w:val="auto"/>
                <w:sz w:val="16"/>
                <w:szCs w:val="16"/>
              </w:rPr>
            </w:pPr>
            <w:r w:rsidRPr="00786B09">
              <w:rPr>
                <w:color w:val="auto"/>
                <w:sz w:val="16"/>
                <w:szCs w:val="16"/>
              </w:rPr>
              <w:t>Máy in</w:t>
            </w:r>
          </w:p>
        </w:tc>
        <w:tc>
          <w:tcPr>
            <w:tcW w:w="60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Chiếc</w:t>
            </w:r>
          </w:p>
        </w:tc>
        <w:tc>
          <w:tcPr>
            <w:tcW w:w="56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5</w:t>
            </w:r>
          </w:p>
        </w:tc>
        <w:tc>
          <w:tcPr>
            <w:tcW w:w="54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20</w:t>
            </w:r>
          </w:p>
        </w:tc>
        <w:tc>
          <w:tcPr>
            <w:tcW w:w="71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23</w:t>
            </w:r>
          </w:p>
        </w:tc>
        <w:tc>
          <w:tcPr>
            <w:tcW w:w="58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5</w:t>
            </w:r>
          </w:p>
        </w:tc>
        <w:tc>
          <w:tcPr>
            <w:tcW w:w="70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22</w:t>
            </w:r>
          </w:p>
        </w:tc>
        <w:tc>
          <w:tcPr>
            <w:tcW w:w="58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12</w:t>
            </w:r>
          </w:p>
        </w:tc>
        <w:tc>
          <w:tcPr>
            <w:tcW w:w="54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18</w:t>
            </w:r>
          </w:p>
        </w:tc>
        <w:tc>
          <w:tcPr>
            <w:tcW w:w="63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17</w:t>
            </w:r>
          </w:p>
        </w:tc>
        <w:tc>
          <w:tcPr>
            <w:tcW w:w="58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16</w:t>
            </w:r>
          </w:p>
        </w:tc>
        <w:tc>
          <w:tcPr>
            <w:tcW w:w="754"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25</w:t>
            </w:r>
          </w:p>
        </w:tc>
        <w:tc>
          <w:tcPr>
            <w:tcW w:w="754"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21</w:t>
            </w:r>
          </w:p>
        </w:tc>
        <w:tc>
          <w:tcPr>
            <w:tcW w:w="659"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10</w:t>
            </w:r>
          </w:p>
        </w:tc>
        <w:tc>
          <w:tcPr>
            <w:tcW w:w="708"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w:t>
            </w:r>
          </w:p>
        </w:tc>
        <w:tc>
          <w:tcPr>
            <w:tcW w:w="567" w:type="dxa"/>
            <w:tcBorders>
              <w:top w:val="nil"/>
              <w:left w:val="nil"/>
              <w:bottom w:val="single" w:sz="4" w:space="0" w:color="auto"/>
              <w:right w:val="single" w:sz="4" w:space="0" w:color="auto"/>
            </w:tcBorders>
            <w:shd w:val="clear" w:color="auto" w:fill="auto"/>
            <w:vAlign w:val="center"/>
            <w:hideMark/>
          </w:tcPr>
          <w:p w:rsidR="00FD5C87" w:rsidRPr="00786B09" w:rsidRDefault="00FD5C87" w:rsidP="00AA1485">
            <w:pPr>
              <w:ind w:left="-57" w:right="-57"/>
              <w:jc w:val="center"/>
              <w:rPr>
                <w:color w:val="auto"/>
                <w:sz w:val="16"/>
                <w:szCs w:val="16"/>
              </w:rPr>
            </w:pPr>
            <w:r w:rsidRPr="00786B09">
              <w:rPr>
                <w:color w:val="auto"/>
                <w:sz w:val="16"/>
                <w:szCs w:val="16"/>
              </w:rPr>
              <w:t>152</w:t>
            </w:r>
          </w:p>
        </w:tc>
        <w:tc>
          <w:tcPr>
            <w:tcW w:w="993"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right"/>
              <w:rPr>
                <w:color w:val="auto"/>
                <w:sz w:val="16"/>
                <w:szCs w:val="16"/>
              </w:rPr>
            </w:pPr>
            <w:r w:rsidRPr="00786B09">
              <w:rPr>
                <w:color w:val="auto"/>
                <w:sz w:val="16"/>
                <w:szCs w:val="16"/>
              </w:rPr>
              <w:t xml:space="preserve">           2.983.000 </w:t>
            </w:r>
          </w:p>
        </w:tc>
        <w:tc>
          <w:tcPr>
            <w:tcW w:w="1275"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right"/>
              <w:rPr>
                <w:color w:val="auto"/>
                <w:sz w:val="16"/>
                <w:szCs w:val="16"/>
              </w:rPr>
            </w:pPr>
            <w:r w:rsidRPr="00786B09">
              <w:rPr>
                <w:color w:val="auto"/>
                <w:sz w:val="16"/>
                <w:szCs w:val="16"/>
              </w:rPr>
              <w:t xml:space="preserve">                 453.416.000 </w:t>
            </w:r>
          </w:p>
        </w:tc>
        <w:tc>
          <w:tcPr>
            <w:tcW w:w="992"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152</w:t>
            </w:r>
          </w:p>
        </w:tc>
        <w:tc>
          <w:tcPr>
            <w:tcW w:w="851"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w:t>
            </w:r>
          </w:p>
        </w:tc>
      </w:tr>
      <w:tr w:rsidR="00786B09" w:rsidRPr="00786B09" w:rsidTr="004A3BE8">
        <w:trPr>
          <w:trHeight w:val="45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22</w:t>
            </w:r>
          </w:p>
        </w:tc>
        <w:tc>
          <w:tcPr>
            <w:tcW w:w="1466"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rPr>
                <w:color w:val="auto"/>
                <w:sz w:val="16"/>
                <w:szCs w:val="16"/>
              </w:rPr>
            </w:pPr>
            <w:r w:rsidRPr="00786B09">
              <w:rPr>
                <w:color w:val="auto"/>
                <w:sz w:val="16"/>
                <w:szCs w:val="16"/>
              </w:rPr>
              <w:t xml:space="preserve">Áo phao </w:t>
            </w:r>
          </w:p>
        </w:tc>
        <w:tc>
          <w:tcPr>
            <w:tcW w:w="60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rPr>
                <w:color w:val="auto"/>
                <w:sz w:val="16"/>
                <w:szCs w:val="16"/>
              </w:rPr>
            </w:pPr>
            <w:r w:rsidRPr="00786B09">
              <w:rPr>
                <w:color w:val="auto"/>
                <w:sz w:val="16"/>
                <w:szCs w:val="16"/>
              </w:rPr>
              <w:t>Chiếc</w:t>
            </w:r>
          </w:p>
        </w:tc>
        <w:tc>
          <w:tcPr>
            <w:tcW w:w="56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25</w:t>
            </w:r>
          </w:p>
        </w:tc>
        <w:tc>
          <w:tcPr>
            <w:tcW w:w="54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100</w:t>
            </w:r>
          </w:p>
        </w:tc>
        <w:tc>
          <w:tcPr>
            <w:tcW w:w="71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115</w:t>
            </w:r>
          </w:p>
        </w:tc>
        <w:tc>
          <w:tcPr>
            <w:tcW w:w="58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25</w:t>
            </w:r>
          </w:p>
        </w:tc>
        <w:tc>
          <w:tcPr>
            <w:tcW w:w="70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110</w:t>
            </w:r>
          </w:p>
        </w:tc>
        <w:tc>
          <w:tcPr>
            <w:tcW w:w="58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60</w:t>
            </w:r>
          </w:p>
        </w:tc>
        <w:tc>
          <w:tcPr>
            <w:tcW w:w="54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90</w:t>
            </w:r>
          </w:p>
        </w:tc>
        <w:tc>
          <w:tcPr>
            <w:tcW w:w="63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85</w:t>
            </w:r>
          </w:p>
        </w:tc>
        <w:tc>
          <w:tcPr>
            <w:tcW w:w="580"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80</w:t>
            </w:r>
          </w:p>
        </w:tc>
        <w:tc>
          <w:tcPr>
            <w:tcW w:w="754"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125</w:t>
            </w:r>
          </w:p>
        </w:tc>
        <w:tc>
          <w:tcPr>
            <w:tcW w:w="754"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105</w:t>
            </w:r>
          </w:p>
        </w:tc>
        <w:tc>
          <w:tcPr>
            <w:tcW w:w="659"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50</w:t>
            </w:r>
          </w:p>
        </w:tc>
        <w:tc>
          <w:tcPr>
            <w:tcW w:w="708"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5</w:t>
            </w:r>
          </w:p>
        </w:tc>
        <w:tc>
          <w:tcPr>
            <w:tcW w:w="567"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975</w:t>
            </w:r>
          </w:p>
        </w:tc>
        <w:tc>
          <w:tcPr>
            <w:tcW w:w="993"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right"/>
              <w:rPr>
                <w:color w:val="auto"/>
                <w:sz w:val="16"/>
                <w:szCs w:val="16"/>
              </w:rPr>
            </w:pPr>
            <w:r w:rsidRPr="00786B09">
              <w:rPr>
                <w:color w:val="auto"/>
                <w:sz w:val="16"/>
                <w:szCs w:val="16"/>
              </w:rPr>
              <w:t xml:space="preserve">              238.700 </w:t>
            </w:r>
          </w:p>
        </w:tc>
        <w:tc>
          <w:tcPr>
            <w:tcW w:w="1275"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right"/>
              <w:rPr>
                <w:color w:val="auto"/>
                <w:sz w:val="16"/>
                <w:szCs w:val="16"/>
              </w:rPr>
            </w:pPr>
            <w:r w:rsidRPr="00786B09">
              <w:rPr>
                <w:color w:val="auto"/>
                <w:sz w:val="16"/>
                <w:szCs w:val="16"/>
              </w:rPr>
              <w:t xml:space="preserve">                 232.732.500 </w:t>
            </w:r>
          </w:p>
        </w:tc>
        <w:tc>
          <w:tcPr>
            <w:tcW w:w="992"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5</w:t>
            </w:r>
          </w:p>
        </w:tc>
        <w:tc>
          <w:tcPr>
            <w:tcW w:w="851"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6"/>
                <w:szCs w:val="16"/>
              </w:rPr>
            </w:pPr>
            <w:r w:rsidRPr="00786B09">
              <w:rPr>
                <w:color w:val="auto"/>
                <w:sz w:val="16"/>
                <w:szCs w:val="16"/>
              </w:rPr>
              <w:t>5</w:t>
            </w:r>
          </w:p>
        </w:tc>
      </w:tr>
      <w:tr w:rsidR="00786B09" w:rsidRPr="00786B09" w:rsidTr="004A3BE8">
        <w:trPr>
          <w:trHeight w:val="495"/>
          <w:jc w:val="center"/>
        </w:trPr>
        <w:tc>
          <w:tcPr>
            <w:tcW w:w="12476"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5C87" w:rsidRPr="00786B09" w:rsidRDefault="00FD5C87" w:rsidP="00AA1485">
            <w:pPr>
              <w:ind w:left="-57" w:right="-57"/>
              <w:jc w:val="center"/>
              <w:rPr>
                <w:b/>
                <w:bCs/>
                <w:color w:val="auto"/>
                <w:sz w:val="20"/>
                <w:szCs w:val="20"/>
              </w:rPr>
            </w:pPr>
            <w:r w:rsidRPr="00786B09">
              <w:rPr>
                <w:b/>
                <w:bCs/>
                <w:color w:val="auto"/>
                <w:sz w:val="20"/>
                <w:szCs w:val="20"/>
              </w:rPr>
              <w:t>Tương đương bằng tiền</w:t>
            </w:r>
          </w:p>
        </w:tc>
        <w:tc>
          <w:tcPr>
            <w:tcW w:w="1275"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right"/>
              <w:rPr>
                <w:b/>
                <w:bCs/>
                <w:color w:val="auto"/>
                <w:sz w:val="14"/>
                <w:szCs w:val="14"/>
              </w:rPr>
            </w:pPr>
            <w:r w:rsidRPr="00786B09">
              <w:rPr>
                <w:b/>
                <w:bCs/>
                <w:color w:val="auto"/>
                <w:sz w:val="14"/>
                <w:szCs w:val="14"/>
              </w:rPr>
              <w:t xml:space="preserve">     33.263.305.697 </w:t>
            </w:r>
          </w:p>
        </w:tc>
        <w:tc>
          <w:tcPr>
            <w:tcW w:w="992"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8"/>
                <w:szCs w:val="18"/>
              </w:rPr>
            </w:pPr>
            <w:r w:rsidRPr="00786B09">
              <w:rPr>
                <w:color w:val="auto"/>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FD5C87" w:rsidRPr="00786B09" w:rsidRDefault="00FD5C87" w:rsidP="00AA1485">
            <w:pPr>
              <w:ind w:left="-57" w:right="-57"/>
              <w:jc w:val="center"/>
              <w:rPr>
                <w:color w:val="auto"/>
                <w:sz w:val="18"/>
                <w:szCs w:val="18"/>
              </w:rPr>
            </w:pPr>
            <w:r w:rsidRPr="00786B09">
              <w:rPr>
                <w:color w:val="auto"/>
                <w:sz w:val="18"/>
                <w:szCs w:val="18"/>
              </w:rPr>
              <w:t> </w:t>
            </w:r>
          </w:p>
        </w:tc>
      </w:tr>
      <w:tr w:rsidR="00786B09" w:rsidRPr="00786B09" w:rsidTr="004A3BE8">
        <w:trPr>
          <w:trHeight w:val="495"/>
          <w:jc w:val="center"/>
        </w:trPr>
        <w:tc>
          <w:tcPr>
            <w:tcW w:w="15594" w:type="dxa"/>
            <w:gridSpan w:val="2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5C87" w:rsidRPr="00786B09" w:rsidRDefault="00FD5C87" w:rsidP="00AA1485">
            <w:pPr>
              <w:ind w:left="-57" w:right="-57"/>
              <w:jc w:val="center"/>
              <w:rPr>
                <w:i/>
                <w:iCs/>
                <w:color w:val="auto"/>
                <w:sz w:val="20"/>
                <w:szCs w:val="20"/>
              </w:rPr>
            </w:pPr>
            <w:r w:rsidRPr="00786B09">
              <w:rPr>
                <w:i/>
                <w:iCs/>
                <w:color w:val="auto"/>
                <w:sz w:val="20"/>
                <w:szCs w:val="20"/>
              </w:rPr>
              <w:t>(Bằng chữ: Ba mươi ba triệu, hai trăm sáu mươi ba triệu, ba trăm linh năm nghìn, sáu trăm chín mươi bảy đồng)</w:t>
            </w:r>
          </w:p>
        </w:tc>
      </w:tr>
    </w:tbl>
    <w:p w:rsidR="00FD5C87" w:rsidRPr="00786B09" w:rsidRDefault="00FD5C87" w:rsidP="008020B1">
      <w:pPr>
        <w:spacing w:before="100" w:after="100" w:line="310" w:lineRule="exact"/>
        <w:ind w:firstLine="720"/>
        <w:jc w:val="center"/>
        <w:rPr>
          <w:b/>
          <w:color w:val="auto"/>
        </w:rPr>
      </w:pPr>
    </w:p>
    <w:p w:rsidR="00FD5C87" w:rsidRPr="00786B09" w:rsidRDefault="00FD5C87" w:rsidP="008020B1">
      <w:pPr>
        <w:spacing w:before="100" w:after="100" w:line="310" w:lineRule="exact"/>
        <w:ind w:firstLine="720"/>
        <w:jc w:val="center"/>
        <w:rPr>
          <w:b/>
          <w:color w:val="auto"/>
        </w:rPr>
      </w:pPr>
    </w:p>
    <w:p w:rsidR="00FD5C87" w:rsidRPr="00786B09" w:rsidRDefault="00FD5C87" w:rsidP="008020B1">
      <w:pPr>
        <w:spacing w:before="100" w:after="100" w:line="310" w:lineRule="exact"/>
        <w:ind w:firstLine="720"/>
        <w:jc w:val="center"/>
        <w:rPr>
          <w:b/>
          <w:color w:val="auto"/>
        </w:rPr>
      </w:pPr>
    </w:p>
    <w:p w:rsidR="00FD5C87" w:rsidRPr="00786B09" w:rsidRDefault="00FD5C87" w:rsidP="008020B1">
      <w:pPr>
        <w:spacing w:before="100" w:after="100" w:line="310" w:lineRule="exact"/>
        <w:ind w:firstLine="720"/>
        <w:jc w:val="center"/>
        <w:rPr>
          <w:b/>
          <w:color w:val="auto"/>
        </w:rPr>
      </w:pPr>
    </w:p>
    <w:p w:rsidR="00A238FF" w:rsidRPr="00786B09" w:rsidRDefault="00A238FF" w:rsidP="00FD5C87">
      <w:pPr>
        <w:jc w:val="center"/>
        <w:rPr>
          <w:rFonts w:eastAsiaTheme="minorHAnsi" w:cstheme="minorBidi"/>
          <w:b/>
          <w:color w:val="auto"/>
          <w:sz w:val="26"/>
          <w:szCs w:val="26"/>
        </w:rPr>
        <w:sectPr w:rsidR="00A238FF" w:rsidRPr="00786B09" w:rsidSect="00B01E0A">
          <w:pgSz w:w="16838" w:h="11906" w:orient="landscape" w:code="9"/>
          <w:pgMar w:top="992" w:right="1134" w:bottom="1021" w:left="1134" w:header="510" w:footer="397" w:gutter="0"/>
          <w:pgNumType w:start="1"/>
          <w:cols w:space="720"/>
          <w:titlePg/>
          <w:docGrid w:linePitch="381"/>
        </w:sectPr>
      </w:pPr>
    </w:p>
    <w:p w:rsidR="00FD5C87" w:rsidRPr="00786B09" w:rsidRDefault="00A238FF" w:rsidP="00FD5C87">
      <w:pPr>
        <w:jc w:val="center"/>
        <w:rPr>
          <w:rFonts w:eastAsiaTheme="minorHAnsi" w:cstheme="minorBidi"/>
          <w:b/>
          <w:color w:val="auto"/>
          <w:sz w:val="26"/>
          <w:szCs w:val="26"/>
          <w:lang w:val="vi-VN"/>
        </w:rPr>
      </w:pPr>
      <w:r w:rsidRPr="00786B09">
        <w:rPr>
          <w:rFonts w:eastAsiaTheme="minorHAnsi" w:cstheme="minorBidi"/>
          <w:b/>
          <w:color w:val="auto"/>
          <w:sz w:val="26"/>
          <w:szCs w:val="26"/>
        </w:rPr>
        <w:t>Phụ lục IIIC</w:t>
      </w:r>
    </w:p>
    <w:p w:rsidR="00B01E0A" w:rsidRPr="00786B09" w:rsidRDefault="00FD5C87" w:rsidP="00FD5C87">
      <w:pPr>
        <w:jc w:val="center"/>
        <w:rPr>
          <w:rFonts w:eastAsiaTheme="minorHAnsi" w:cstheme="minorBidi"/>
          <w:b/>
          <w:color w:val="auto"/>
          <w:sz w:val="26"/>
          <w:szCs w:val="26"/>
        </w:rPr>
      </w:pPr>
      <w:r w:rsidRPr="00786B09">
        <w:rPr>
          <w:rFonts w:eastAsiaTheme="minorHAnsi" w:cstheme="minorBidi"/>
          <w:b/>
          <w:color w:val="auto"/>
          <w:sz w:val="26"/>
          <w:szCs w:val="26"/>
        </w:rPr>
        <w:t xml:space="preserve">TỔNG HỢP SỐ LƯỢNG VŨ KHÍ, CCHT VÀ TÀI SẢN CÒN THIẾU </w:t>
      </w:r>
    </w:p>
    <w:p w:rsidR="00FD5C87" w:rsidRPr="00786B09" w:rsidRDefault="00FD5C87" w:rsidP="00FD5C87">
      <w:pPr>
        <w:jc w:val="center"/>
        <w:rPr>
          <w:rFonts w:eastAsiaTheme="minorHAnsi" w:cstheme="minorBidi"/>
          <w:i/>
          <w:color w:val="auto"/>
          <w:sz w:val="26"/>
          <w:szCs w:val="26"/>
          <w:lang w:val="vi-VN"/>
        </w:rPr>
      </w:pPr>
      <w:r w:rsidRPr="00786B09">
        <w:rPr>
          <w:rFonts w:eastAsiaTheme="minorHAnsi" w:cstheme="minorBidi"/>
          <w:b/>
          <w:color w:val="auto"/>
          <w:sz w:val="26"/>
          <w:szCs w:val="26"/>
        </w:rPr>
        <w:t xml:space="preserve">SO VỚI TIÊU CHUẨN ĐỊNH MỨC CẦN TRANG BỊ CHO CÔNG AN XÃ, THỊ TRẤN </w:t>
      </w:r>
    </w:p>
    <w:p w:rsidR="00FD5C87" w:rsidRPr="00786B09" w:rsidRDefault="00FD5C87" w:rsidP="00FD5C87">
      <w:pPr>
        <w:spacing w:after="200" w:line="276" w:lineRule="auto"/>
        <w:rPr>
          <w:rFonts w:eastAsiaTheme="minorHAnsi" w:cstheme="minorBidi"/>
          <w:color w:val="auto"/>
          <w:sz w:val="20"/>
          <w:szCs w:val="24"/>
          <w:lang w:val="vi-VN"/>
        </w:rPr>
      </w:pPr>
      <w:r w:rsidRPr="00786B09">
        <w:rPr>
          <w:rFonts w:eastAsiaTheme="minorHAnsi" w:cstheme="minorBidi"/>
          <w:i/>
          <w:noProof/>
          <w:color w:val="auto"/>
          <w:sz w:val="24"/>
        </w:rPr>
        <mc:AlternateContent>
          <mc:Choice Requires="wps">
            <w:drawing>
              <wp:anchor distT="0" distB="0" distL="114300" distR="114300" simplePos="0" relativeHeight="251658240" behindDoc="0" locked="0" layoutInCell="1" allowOverlap="1" wp14:anchorId="3168B8B7" wp14:editId="1983066C">
                <wp:simplePos x="0" y="0"/>
                <wp:positionH relativeFrom="margin">
                  <wp:posOffset>3260173</wp:posOffset>
                </wp:positionH>
                <wp:positionV relativeFrom="paragraph">
                  <wp:posOffset>75565</wp:posOffset>
                </wp:positionV>
                <wp:extent cx="26765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26765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cx="http://schemas.microsoft.com/office/drawing/2014/chartex" xmlns:w15="http://schemas.microsoft.com/office/word/2012/wordml" xmlns:w16se="http://schemas.microsoft.com/office/word/2015/wordml/symex">
            <w:pict>
              <v:line w14:anchorId="2785745C" id="Straight Connector 10" o:spid="_x0000_s1026" style="position:absolute;z-index:251658240;visibility:visible;mso-wrap-style:square;mso-wrap-distance-left:9pt;mso-wrap-distance-top:0;mso-wrap-distance-right:9pt;mso-wrap-distance-bottom:0;mso-position-horizontal:absolute;mso-position-horizontal-relative:margin;mso-position-vertical:absolute;mso-position-vertical-relative:text" from="256.7pt,5.95pt" to="467.45pt,5.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h6BY72wEAAKsDAAAOAAAAZHJzL2Uyb0RvYy54bWysU8uOGjEQvEfaf7B8XwaQINkRwx5Am0se SLv7Ab1+zFjyS26Hgb9P2wNkk9yicDB2t7u6q1yzeTw5y44qoQm+44vZnDPlRZDG9x1/fXm6/8QZ ZvASbPCq42eF/HF792EzxlYtwxCsVIkRiMd2jB0fco5t06AYlAOchag8JXVIDjIdU9/IBCOhO9ss 5/N1M4YkYwpCIVJ0PyX5tuJrrUT+rjWqzGzHabZc11TXt7I22w20fYI4GHEZA/5hCgfGU9Mb1B4y sB/J/AXljEgBg84zEVwTtDZCVQ7EZjH/g83zAFFVLiQOxptM+P9gxbfjITEj6e1IHg+O3ug5JzD9 kNkueE8KhsQoSUqNEVsq2PlDupwwHlKhfdLJlX8ixE5V3fNNXXXKTFBwuf64Xi1XnIlrrvlVGBPm zyo4VjYdt8YX4tDC8QtmakZXr1dK2IcnY219POvZ2PGHCRnIQtpCpiYuEin0PWdge/KmyKkiYrBG luqCg2fc2cSOQPYgV8kwvtC4nFnATAniUH9T4QBSTVcfVhSevIOQvwY5hRfza5zGnaDr5L+1LDT2 gMNUUlMFiSqsLyOp6toL66L4pHHZvQV5rtI35USOqGUX9xbLvT/T/v03tv0JAAD//wMAUEsDBBQA BgAIAAAAIQD1GF4a3QAAAAkBAAAPAAAAZHJzL2Rvd25yZXYueG1sTI9BT8MwDIXvSPyHyEhcJpZ2 HYiVphMCeuPCAHH1GtNWNE7XZFvh12PEAW6239Pz94r15Hp1oDF0ng2k8wQUce1tx42Bl+fq4hpU iMgWe89k4JMCrMvTkwJz64/8RIdNbJSEcMjRQBvjkGsd6pYchrkfiEV796PDKOvYaDviUcJdrxdJ cqUddiwfWhzorqX6Y7N3BkL1Srvqa1bPkres8bTY3T8+oDHnZ9PtDahIU/wzww++oEMpTFu/ZxtU b+AyzZZiFSFdgRLDKlvKsP096LLQ/xuU3wAAAP//AwBQSwECLQAUAAYACAAAACEAtoM4kv4AAADh AQAAEwAAAAAAAAAAAAAAAAAAAAAAW0NvbnRlbnRfVHlwZXNdLnhtbFBLAQItABQABgAIAAAAIQA4 /SH/1gAAAJQBAAALAAAAAAAAAAAAAAAAAC8BAABfcmVscy8ucmVsc1BLAQItABQABgAIAAAAIQAh 6BY72wEAAKsDAAAOAAAAAAAAAAAAAAAAAC4CAABkcnMvZTJvRG9jLnhtbFBLAQItABQABgAIAAAA IQD1GF4a3QAAAAkBAAAPAAAAAAAAAAAAAAAAADUEAABkcnMvZG93bnJldi54bWxQSwUGAAAAAAQA BADzAAAAPwUAAAAA ">
                <w10:wrap anchorx="margin"/>
              </v:line>
            </w:pict>
          </mc:Fallback>
        </mc:AlternateContent>
      </w:r>
    </w:p>
    <w:p w:rsidR="00FD5C87" w:rsidRPr="00786B09" w:rsidRDefault="00FD5C87" w:rsidP="00FD5C87">
      <w:pPr>
        <w:spacing w:after="200" w:line="276" w:lineRule="auto"/>
        <w:ind w:firstLine="720"/>
        <w:rPr>
          <w:rFonts w:eastAsiaTheme="minorHAnsi" w:cstheme="minorBidi"/>
          <w:color w:val="auto"/>
          <w:sz w:val="20"/>
          <w:szCs w:val="24"/>
          <w:lang w:val="vi-VN"/>
        </w:rPr>
      </w:pPr>
      <w:r w:rsidRPr="00786B09">
        <w:rPr>
          <w:rFonts w:eastAsiaTheme="minorHAnsi" w:cstheme="minorBidi"/>
          <w:b/>
          <w:color w:val="auto"/>
          <w:sz w:val="26"/>
        </w:rPr>
        <w:t>I. Danh mục, số lượng chưa được cấp</w:t>
      </w:r>
    </w:p>
    <w:tbl>
      <w:tblPr>
        <w:tblStyle w:val="TableGrid"/>
        <w:tblW w:w="14473" w:type="dxa"/>
        <w:jc w:val="center"/>
        <w:tblLayout w:type="fixed"/>
        <w:tblLook w:val="04A0" w:firstRow="1" w:lastRow="0" w:firstColumn="1" w:lastColumn="0" w:noHBand="0" w:noVBand="1"/>
      </w:tblPr>
      <w:tblGrid>
        <w:gridCol w:w="674"/>
        <w:gridCol w:w="6286"/>
        <w:gridCol w:w="851"/>
        <w:gridCol w:w="2409"/>
        <w:gridCol w:w="2268"/>
        <w:gridCol w:w="1985"/>
      </w:tblGrid>
      <w:tr w:rsidR="00786B09" w:rsidRPr="00786B09" w:rsidTr="00B01E0A">
        <w:trPr>
          <w:trHeight w:val="924"/>
          <w:tblHeader/>
          <w:jc w:val="center"/>
        </w:trPr>
        <w:tc>
          <w:tcPr>
            <w:tcW w:w="674" w:type="dxa"/>
            <w:vAlign w:val="center"/>
          </w:tcPr>
          <w:p w:rsidR="00FD5C87" w:rsidRPr="00786B09" w:rsidRDefault="00FD5C87" w:rsidP="00B01E0A">
            <w:pPr>
              <w:tabs>
                <w:tab w:val="left" w:pos="6840"/>
              </w:tabs>
              <w:spacing w:before="60" w:after="60"/>
              <w:jc w:val="center"/>
              <w:rPr>
                <w:b/>
                <w:color w:val="auto"/>
                <w:sz w:val="26"/>
                <w:szCs w:val="26"/>
              </w:rPr>
            </w:pPr>
            <w:r w:rsidRPr="00786B09">
              <w:rPr>
                <w:b/>
                <w:color w:val="auto"/>
                <w:sz w:val="26"/>
                <w:szCs w:val="26"/>
              </w:rPr>
              <w:t>TT</w:t>
            </w:r>
          </w:p>
        </w:tc>
        <w:tc>
          <w:tcPr>
            <w:tcW w:w="6286" w:type="dxa"/>
            <w:vAlign w:val="center"/>
          </w:tcPr>
          <w:p w:rsidR="00FD5C87" w:rsidRPr="00786B09" w:rsidRDefault="00FD5C87" w:rsidP="00B01E0A">
            <w:pPr>
              <w:tabs>
                <w:tab w:val="left" w:pos="6840"/>
              </w:tabs>
              <w:spacing w:before="60" w:after="60"/>
              <w:jc w:val="center"/>
              <w:rPr>
                <w:b/>
                <w:color w:val="auto"/>
                <w:sz w:val="26"/>
                <w:szCs w:val="26"/>
              </w:rPr>
            </w:pPr>
            <w:r w:rsidRPr="00786B09">
              <w:rPr>
                <w:b/>
                <w:color w:val="auto"/>
                <w:sz w:val="26"/>
                <w:szCs w:val="26"/>
              </w:rPr>
              <w:t>Danh mục</w:t>
            </w:r>
          </w:p>
        </w:tc>
        <w:tc>
          <w:tcPr>
            <w:tcW w:w="851" w:type="dxa"/>
            <w:vAlign w:val="center"/>
          </w:tcPr>
          <w:p w:rsidR="00FD5C87" w:rsidRPr="00786B09" w:rsidRDefault="00FD5C87" w:rsidP="00B01E0A">
            <w:pPr>
              <w:tabs>
                <w:tab w:val="left" w:pos="6840"/>
              </w:tabs>
              <w:spacing w:before="60" w:after="60"/>
              <w:jc w:val="center"/>
              <w:rPr>
                <w:b/>
                <w:color w:val="auto"/>
                <w:sz w:val="26"/>
                <w:szCs w:val="26"/>
              </w:rPr>
            </w:pPr>
            <w:r w:rsidRPr="00786B09">
              <w:rPr>
                <w:b/>
                <w:color w:val="auto"/>
                <w:sz w:val="26"/>
                <w:szCs w:val="26"/>
              </w:rPr>
              <w:t>ĐVT</w:t>
            </w:r>
          </w:p>
        </w:tc>
        <w:tc>
          <w:tcPr>
            <w:tcW w:w="2409" w:type="dxa"/>
            <w:vAlign w:val="center"/>
          </w:tcPr>
          <w:p w:rsidR="00FD5C87" w:rsidRPr="00786B09" w:rsidRDefault="00FD5C87" w:rsidP="00B01E0A">
            <w:pPr>
              <w:tabs>
                <w:tab w:val="left" w:pos="6840"/>
              </w:tabs>
              <w:spacing w:before="60" w:after="60"/>
              <w:ind w:left="-57" w:right="-57"/>
              <w:jc w:val="center"/>
              <w:rPr>
                <w:rFonts w:ascii="Times New Roman Bold" w:hAnsi="Times New Roman Bold"/>
                <w:b/>
                <w:color w:val="auto"/>
                <w:spacing w:val="-6"/>
                <w:sz w:val="26"/>
                <w:szCs w:val="26"/>
              </w:rPr>
            </w:pPr>
            <w:r w:rsidRPr="00786B09">
              <w:rPr>
                <w:rFonts w:ascii="Times New Roman Bold" w:hAnsi="Times New Roman Bold"/>
                <w:b/>
                <w:color w:val="auto"/>
                <w:spacing w:val="-6"/>
                <w:sz w:val="26"/>
                <w:szCs w:val="26"/>
              </w:rPr>
              <w:t>Tiêu chuẩn, định</w:t>
            </w:r>
            <w:r w:rsidR="00B01E0A" w:rsidRPr="00786B09">
              <w:rPr>
                <w:rFonts w:ascii="Times New Roman Bold" w:hAnsi="Times New Roman Bold"/>
                <w:b/>
                <w:color w:val="auto"/>
                <w:spacing w:val="-6"/>
                <w:sz w:val="26"/>
                <w:szCs w:val="26"/>
              </w:rPr>
              <w:t xml:space="preserve"> </w:t>
            </w:r>
            <w:r w:rsidRPr="00786B09">
              <w:rPr>
                <w:rFonts w:ascii="Times New Roman Bold" w:hAnsi="Times New Roman Bold"/>
                <w:b/>
                <w:color w:val="auto"/>
                <w:spacing w:val="-6"/>
                <w:sz w:val="26"/>
                <w:szCs w:val="26"/>
              </w:rPr>
              <w:t>mức (tính cho 195 xã)</w:t>
            </w:r>
          </w:p>
        </w:tc>
        <w:tc>
          <w:tcPr>
            <w:tcW w:w="2268" w:type="dxa"/>
            <w:vAlign w:val="center"/>
          </w:tcPr>
          <w:p w:rsidR="00FD5C87" w:rsidRPr="00786B09" w:rsidRDefault="00FD5C87" w:rsidP="00B01E0A">
            <w:pPr>
              <w:tabs>
                <w:tab w:val="left" w:pos="6840"/>
              </w:tabs>
              <w:spacing w:before="60" w:after="60"/>
              <w:jc w:val="center"/>
              <w:rPr>
                <w:b/>
                <w:color w:val="auto"/>
                <w:sz w:val="26"/>
                <w:szCs w:val="26"/>
              </w:rPr>
            </w:pPr>
            <w:r w:rsidRPr="00786B09">
              <w:rPr>
                <w:b/>
                <w:color w:val="auto"/>
                <w:sz w:val="26"/>
                <w:szCs w:val="26"/>
              </w:rPr>
              <w:t>Đơn giá ước tính (đồng)</w:t>
            </w:r>
          </w:p>
        </w:tc>
        <w:tc>
          <w:tcPr>
            <w:tcW w:w="1985" w:type="dxa"/>
            <w:vAlign w:val="center"/>
          </w:tcPr>
          <w:p w:rsidR="00FD5C87" w:rsidRPr="00786B09" w:rsidRDefault="00FD5C87" w:rsidP="00B01E0A">
            <w:pPr>
              <w:tabs>
                <w:tab w:val="left" w:pos="6840"/>
              </w:tabs>
              <w:spacing w:before="60" w:after="60"/>
              <w:jc w:val="center"/>
              <w:rPr>
                <w:b/>
                <w:color w:val="auto"/>
                <w:sz w:val="26"/>
                <w:szCs w:val="26"/>
              </w:rPr>
            </w:pPr>
            <w:r w:rsidRPr="00786B09">
              <w:rPr>
                <w:b/>
                <w:color w:val="auto"/>
                <w:sz w:val="26"/>
                <w:szCs w:val="26"/>
              </w:rPr>
              <w:t>Thành tiền</w:t>
            </w:r>
          </w:p>
          <w:p w:rsidR="00FD5C87" w:rsidRPr="00786B09" w:rsidRDefault="00FD5C87" w:rsidP="00B01E0A">
            <w:pPr>
              <w:tabs>
                <w:tab w:val="left" w:pos="6840"/>
              </w:tabs>
              <w:spacing w:before="60" w:after="60"/>
              <w:jc w:val="center"/>
              <w:rPr>
                <w:b/>
                <w:color w:val="auto"/>
                <w:sz w:val="26"/>
                <w:szCs w:val="26"/>
              </w:rPr>
            </w:pPr>
            <w:r w:rsidRPr="00786B09">
              <w:rPr>
                <w:b/>
                <w:color w:val="auto"/>
                <w:sz w:val="26"/>
                <w:szCs w:val="26"/>
              </w:rPr>
              <w:t>(đồng)</w:t>
            </w:r>
          </w:p>
        </w:tc>
      </w:tr>
      <w:tr w:rsidR="00786B09" w:rsidRPr="00786B09" w:rsidTr="00B01E0A">
        <w:trPr>
          <w:jc w:val="center"/>
        </w:trPr>
        <w:tc>
          <w:tcPr>
            <w:tcW w:w="674"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1</w:t>
            </w:r>
          </w:p>
        </w:tc>
        <w:tc>
          <w:tcPr>
            <w:tcW w:w="6286" w:type="dxa"/>
            <w:vAlign w:val="center"/>
          </w:tcPr>
          <w:p w:rsidR="00FD5C87" w:rsidRPr="00786B09" w:rsidRDefault="00FD5C87" w:rsidP="00B01E0A">
            <w:pPr>
              <w:spacing w:before="60" w:after="60"/>
              <w:rPr>
                <w:color w:val="auto"/>
                <w:sz w:val="26"/>
                <w:szCs w:val="26"/>
              </w:rPr>
            </w:pPr>
            <w:r w:rsidRPr="00786B09">
              <w:rPr>
                <w:color w:val="auto"/>
                <w:sz w:val="26"/>
                <w:szCs w:val="26"/>
              </w:rPr>
              <w:t>Súng ngắn</w:t>
            </w:r>
          </w:p>
        </w:tc>
        <w:tc>
          <w:tcPr>
            <w:tcW w:w="851"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Khẩu</w:t>
            </w:r>
          </w:p>
        </w:tc>
        <w:tc>
          <w:tcPr>
            <w:tcW w:w="2409"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390</w:t>
            </w:r>
          </w:p>
        </w:tc>
        <w:tc>
          <w:tcPr>
            <w:tcW w:w="2268"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11,225,490</w:t>
            </w:r>
          </w:p>
        </w:tc>
        <w:tc>
          <w:tcPr>
            <w:tcW w:w="1985"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4,377,941,100</w:t>
            </w:r>
          </w:p>
        </w:tc>
      </w:tr>
      <w:tr w:rsidR="00786B09" w:rsidRPr="00786B09" w:rsidTr="00B01E0A">
        <w:trPr>
          <w:jc w:val="center"/>
        </w:trPr>
        <w:tc>
          <w:tcPr>
            <w:tcW w:w="674"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2</w:t>
            </w:r>
          </w:p>
        </w:tc>
        <w:tc>
          <w:tcPr>
            <w:tcW w:w="6286" w:type="dxa"/>
            <w:vAlign w:val="center"/>
          </w:tcPr>
          <w:p w:rsidR="00FD5C87" w:rsidRPr="00786B09" w:rsidRDefault="00FD5C87" w:rsidP="00B01E0A">
            <w:pPr>
              <w:spacing w:before="60" w:after="60"/>
              <w:rPr>
                <w:color w:val="auto"/>
                <w:sz w:val="26"/>
                <w:szCs w:val="26"/>
              </w:rPr>
            </w:pPr>
            <w:r w:rsidRPr="00786B09">
              <w:rPr>
                <w:color w:val="auto"/>
                <w:sz w:val="26"/>
                <w:szCs w:val="26"/>
              </w:rPr>
              <w:t>Súng tiểu liên hoặc súng trường bắn liên thanh</w:t>
            </w:r>
          </w:p>
        </w:tc>
        <w:tc>
          <w:tcPr>
            <w:tcW w:w="851"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Khẩu</w:t>
            </w:r>
          </w:p>
        </w:tc>
        <w:tc>
          <w:tcPr>
            <w:tcW w:w="2409"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416</w:t>
            </w:r>
          </w:p>
        </w:tc>
        <w:tc>
          <w:tcPr>
            <w:tcW w:w="2268"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11,225,490</w:t>
            </w:r>
          </w:p>
        </w:tc>
        <w:tc>
          <w:tcPr>
            <w:tcW w:w="1985"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4,669,803,840</w:t>
            </w:r>
          </w:p>
        </w:tc>
      </w:tr>
      <w:tr w:rsidR="00786B09" w:rsidRPr="00786B09" w:rsidTr="00B01E0A">
        <w:trPr>
          <w:jc w:val="center"/>
        </w:trPr>
        <w:tc>
          <w:tcPr>
            <w:tcW w:w="674"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3</w:t>
            </w:r>
          </w:p>
        </w:tc>
        <w:tc>
          <w:tcPr>
            <w:tcW w:w="6286" w:type="dxa"/>
            <w:vAlign w:val="center"/>
          </w:tcPr>
          <w:p w:rsidR="00FD5C87" w:rsidRPr="00786B09" w:rsidRDefault="00FD5C87" w:rsidP="00B01E0A">
            <w:pPr>
              <w:spacing w:before="60" w:after="60"/>
              <w:rPr>
                <w:color w:val="auto"/>
                <w:sz w:val="26"/>
                <w:szCs w:val="26"/>
              </w:rPr>
            </w:pPr>
            <w:r w:rsidRPr="00786B09">
              <w:rPr>
                <w:color w:val="auto"/>
                <w:sz w:val="26"/>
                <w:szCs w:val="26"/>
              </w:rPr>
              <w:t>Đạn cao su, đạn cay</w:t>
            </w:r>
          </w:p>
        </w:tc>
        <w:tc>
          <w:tcPr>
            <w:tcW w:w="851"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Viên</w:t>
            </w:r>
          </w:p>
        </w:tc>
        <w:tc>
          <w:tcPr>
            <w:tcW w:w="2409" w:type="dxa"/>
            <w:vAlign w:val="center"/>
          </w:tcPr>
          <w:p w:rsidR="00FD5C87" w:rsidRPr="00786B09" w:rsidRDefault="00FD5C87" w:rsidP="00B01E0A">
            <w:pPr>
              <w:spacing w:before="60" w:after="60"/>
              <w:jc w:val="center"/>
              <w:rPr>
                <w:color w:val="auto"/>
                <w:sz w:val="26"/>
                <w:szCs w:val="26"/>
              </w:rPr>
            </w:pPr>
          </w:p>
        </w:tc>
        <w:tc>
          <w:tcPr>
            <w:tcW w:w="2268" w:type="dxa"/>
            <w:vAlign w:val="center"/>
          </w:tcPr>
          <w:p w:rsidR="00FD5C87" w:rsidRPr="00786B09" w:rsidRDefault="00FD5C87" w:rsidP="00B01E0A">
            <w:pPr>
              <w:spacing w:before="60" w:after="60"/>
              <w:jc w:val="right"/>
              <w:rPr>
                <w:b/>
                <w:bCs/>
                <w:color w:val="auto"/>
                <w:sz w:val="26"/>
                <w:szCs w:val="26"/>
              </w:rPr>
            </w:pPr>
          </w:p>
        </w:tc>
        <w:tc>
          <w:tcPr>
            <w:tcW w:w="1985" w:type="dxa"/>
            <w:vAlign w:val="center"/>
          </w:tcPr>
          <w:p w:rsidR="00FD5C87" w:rsidRPr="00786B09" w:rsidRDefault="00FD5C87" w:rsidP="00B01E0A">
            <w:pPr>
              <w:spacing w:before="60" w:after="60"/>
              <w:jc w:val="right"/>
              <w:rPr>
                <w:b/>
                <w:bCs/>
                <w:color w:val="auto"/>
                <w:sz w:val="26"/>
                <w:szCs w:val="26"/>
              </w:rPr>
            </w:pPr>
          </w:p>
        </w:tc>
      </w:tr>
      <w:tr w:rsidR="00786B09" w:rsidRPr="00786B09" w:rsidTr="00B01E0A">
        <w:trPr>
          <w:jc w:val="center"/>
        </w:trPr>
        <w:tc>
          <w:tcPr>
            <w:tcW w:w="674"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3.1</w:t>
            </w:r>
          </w:p>
        </w:tc>
        <w:tc>
          <w:tcPr>
            <w:tcW w:w="6286" w:type="dxa"/>
            <w:vAlign w:val="center"/>
          </w:tcPr>
          <w:p w:rsidR="00FD5C87" w:rsidRPr="00786B09" w:rsidRDefault="00FD5C87" w:rsidP="00B01E0A">
            <w:pPr>
              <w:spacing w:before="60" w:after="60"/>
              <w:rPr>
                <w:color w:val="auto"/>
                <w:sz w:val="26"/>
                <w:szCs w:val="26"/>
              </w:rPr>
            </w:pPr>
            <w:r w:rsidRPr="00786B09">
              <w:rPr>
                <w:color w:val="auto"/>
                <w:sz w:val="26"/>
                <w:szCs w:val="26"/>
              </w:rPr>
              <w:t>Đạn chiến đấu</w:t>
            </w:r>
          </w:p>
        </w:tc>
        <w:tc>
          <w:tcPr>
            <w:tcW w:w="851"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V/Kh</w:t>
            </w:r>
          </w:p>
        </w:tc>
        <w:tc>
          <w:tcPr>
            <w:tcW w:w="2409"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19,500</w:t>
            </w:r>
          </w:p>
        </w:tc>
        <w:tc>
          <w:tcPr>
            <w:tcW w:w="2268"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28,821</w:t>
            </w:r>
          </w:p>
        </w:tc>
        <w:tc>
          <w:tcPr>
            <w:tcW w:w="1985"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562,009,500</w:t>
            </w:r>
          </w:p>
        </w:tc>
      </w:tr>
      <w:tr w:rsidR="00786B09" w:rsidRPr="00786B09" w:rsidTr="00B01E0A">
        <w:trPr>
          <w:jc w:val="center"/>
        </w:trPr>
        <w:tc>
          <w:tcPr>
            <w:tcW w:w="674"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3.2</w:t>
            </w:r>
          </w:p>
        </w:tc>
        <w:tc>
          <w:tcPr>
            <w:tcW w:w="6286" w:type="dxa"/>
            <w:vAlign w:val="center"/>
          </w:tcPr>
          <w:p w:rsidR="00FD5C87" w:rsidRPr="00786B09" w:rsidRDefault="00FD5C87" w:rsidP="00B01E0A">
            <w:pPr>
              <w:spacing w:before="60" w:after="60"/>
              <w:rPr>
                <w:color w:val="auto"/>
                <w:sz w:val="26"/>
                <w:szCs w:val="26"/>
              </w:rPr>
            </w:pPr>
            <w:r w:rsidRPr="00786B09">
              <w:rPr>
                <w:color w:val="auto"/>
                <w:sz w:val="26"/>
                <w:szCs w:val="26"/>
              </w:rPr>
              <w:t>Đạn huấn luyện</w:t>
            </w:r>
          </w:p>
        </w:tc>
        <w:tc>
          <w:tcPr>
            <w:tcW w:w="851"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Viên</w:t>
            </w:r>
          </w:p>
        </w:tc>
        <w:tc>
          <w:tcPr>
            <w:tcW w:w="2409"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5,005</w:t>
            </w:r>
          </w:p>
        </w:tc>
        <w:tc>
          <w:tcPr>
            <w:tcW w:w="2268"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28,821</w:t>
            </w:r>
          </w:p>
        </w:tc>
        <w:tc>
          <w:tcPr>
            <w:tcW w:w="1985"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144,249,105</w:t>
            </w:r>
          </w:p>
        </w:tc>
      </w:tr>
      <w:tr w:rsidR="00786B09" w:rsidRPr="00786B09" w:rsidTr="00B01E0A">
        <w:trPr>
          <w:jc w:val="center"/>
        </w:trPr>
        <w:tc>
          <w:tcPr>
            <w:tcW w:w="674"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4</w:t>
            </w:r>
          </w:p>
        </w:tc>
        <w:tc>
          <w:tcPr>
            <w:tcW w:w="6286" w:type="dxa"/>
            <w:vAlign w:val="center"/>
          </w:tcPr>
          <w:p w:rsidR="00FD5C87" w:rsidRPr="00786B09" w:rsidRDefault="00FD5C87" w:rsidP="00B01E0A">
            <w:pPr>
              <w:spacing w:before="60" w:after="60"/>
              <w:rPr>
                <w:color w:val="auto"/>
                <w:sz w:val="26"/>
                <w:szCs w:val="26"/>
              </w:rPr>
            </w:pPr>
            <w:r w:rsidRPr="00786B09">
              <w:rPr>
                <w:color w:val="auto"/>
                <w:sz w:val="26"/>
                <w:szCs w:val="26"/>
              </w:rPr>
              <w:t>Đạn chiến đấu</w:t>
            </w:r>
          </w:p>
        </w:tc>
        <w:tc>
          <w:tcPr>
            <w:tcW w:w="851"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Viên</w:t>
            </w:r>
          </w:p>
        </w:tc>
        <w:tc>
          <w:tcPr>
            <w:tcW w:w="2409" w:type="dxa"/>
            <w:vAlign w:val="center"/>
          </w:tcPr>
          <w:p w:rsidR="00FD5C87" w:rsidRPr="00786B09" w:rsidRDefault="00FD5C87" w:rsidP="00B01E0A">
            <w:pPr>
              <w:spacing w:before="60" w:after="60"/>
              <w:jc w:val="center"/>
              <w:rPr>
                <w:color w:val="auto"/>
                <w:sz w:val="26"/>
                <w:szCs w:val="26"/>
              </w:rPr>
            </w:pPr>
          </w:p>
        </w:tc>
        <w:tc>
          <w:tcPr>
            <w:tcW w:w="2268" w:type="dxa"/>
            <w:vAlign w:val="center"/>
          </w:tcPr>
          <w:p w:rsidR="00FD5C87" w:rsidRPr="00786B09" w:rsidRDefault="00FD5C87" w:rsidP="00B01E0A">
            <w:pPr>
              <w:spacing w:before="60" w:after="60"/>
              <w:jc w:val="right"/>
              <w:rPr>
                <w:color w:val="auto"/>
                <w:sz w:val="26"/>
                <w:szCs w:val="26"/>
              </w:rPr>
            </w:pPr>
          </w:p>
        </w:tc>
        <w:tc>
          <w:tcPr>
            <w:tcW w:w="1985" w:type="dxa"/>
            <w:vAlign w:val="center"/>
          </w:tcPr>
          <w:p w:rsidR="00FD5C87" w:rsidRPr="00786B09" w:rsidRDefault="00FD5C87" w:rsidP="00B01E0A">
            <w:pPr>
              <w:spacing w:before="60" w:after="60"/>
              <w:jc w:val="right"/>
              <w:rPr>
                <w:color w:val="auto"/>
                <w:sz w:val="26"/>
                <w:szCs w:val="26"/>
              </w:rPr>
            </w:pPr>
          </w:p>
        </w:tc>
      </w:tr>
      <w:tr w:rsidR="00786B09" w:rsidRPr="00786B09" w:rsidTr="00B01E0A">
        <w:trPr>
          <w:jc w:val="center"/>
        </w:trPr>
        <w:tc>
          <w:tcPr>
            <w:tcW w:w="674"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4.1</w:t>
            </w:r>
          </w:p>
        </w:tc>
        <w:tc>
          <w:tcPr>
            <w:tcW w:w="6286" w:type="dxa"/>
            <w:vAlign w:val="center"/>
          </w:tcPr>
          <w:p w:rsidR="00FD5C87" w:rsidRPr="00786B09" w:rsidRDefault="00FD5C87" w:rsidP="00B01E0A">
            <w:pPr>
              <w:spacing w:before="60" w:after="60"/>
              <w:rPr>
                <w:color w:val="auto"/>
                <w:sz w:val="26"/>
                <w:szCs w:val="26"/>
              </w:rPr>
            </w:pPr>
            <w:r w:rsidRPr="00786B09">
              <w:rPr>
                <w:color w:val="auto"/>
                <w:sz w:val="26"/>
                <w:szCs w:val="26"/>
              </w:rPr>
              <w:t>Đạn súng ngắn</w:t>
            </w:r>
          </w:p>
        </w:tc>
        <w:tc>
          <w:tcPr>
            <w:tcW w:w="851"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V/Kh</w:t>
            </w:r>
          </w:p>
        </w:tc>
        <w:tc>
          <w:tcPr>
            <w:tcW w:w="2409"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93,600</w:t>
            </w:r>
          </w:p>
        </w:tc>
        <w:tc>
          <w:tcPr>
            <w:tcW w:w="2268"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7,000</w:t>
            </w:r>
          </w:p>
        </w:tc>
        <w:tc>
          <w:tcPr>
            <w:tcW w:w="1985"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655,200,000</w:t>
            </w:r>
          </w:p>
        </w:tc>
      </w:tr>
      <w:tr w:rsidR="00786B09" w:rsidRPr="00786B09" w:rsidTr="00B01E0A">
        <w:trPr>
          <w:jc w:val="center"/>
        </w:trPr>
        <w:tc>
          <w:tcPr>
            <w:tcW w:w="674"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4.2</w:t>
            </w:r>
          </w:p>
        </w:tc>
        <w:tc>
          <w:tcPr>
            <w:tcW w:w="6286" w:type="dxa"/>
            <w:vAlign w:val="center"/>
          </w:tcPr>
          <w:p w:rsidR="00FD5C87" w:rsidRPr="00786B09" w:rsidRDefault="00FD5C87" w:rsidP="00B01E0A">
            <w:pPr>
              <w:spacing w:before="60" w:after="60"/>
              <w:rPr>
                <w:color w:val="auto"/>
                <w:sz w:val="26"/>
                <w:szCs w:val="26"/>
              </w:rPr>
            </w:pPr>
            <w:r w:rsidRPr="00786B09">
              <w:rPr>
                <w:color w:val="auto"/>
                <w:sz w:val="26"/>
                <w:szCs w:val="26"/>
              </w:rPr>
              <w:t>Đạn súng tiểu liên hoặc súng trường bắn liên thanh</w:t>
            </w:r>
          </w:p>
        </w:tc>
        <w:tc>
          <w:tcPr>
            <w:tcW w:w="851"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V/Kh</w:t>
            </w:r>
          </w:p>
        </w:tc>
        <w:tc>
          <w:tcPr>
            <w:tcW w:w="2409"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234,000</w:t>
            </w:r>
          </w:p>
        </w:tc>
        <w:tc>
          <w:tcPr>
            <w:tcW w:w="2268"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7,700</w:t>
            </w:r>
          </w:p>
        </w:tc>
        <w:tc>
          <w:tcPr>
            <w:tcW w:w="1985"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1,801,800,000</w:t>
            </w:r>
          </w:p>
        </w:tc>
      </w:tr>
      <w:tr w:rsidR="00786B09" w:rsidRPr="00786B09" w:rsidTr="00B01E0A">
        <w:trPr>
          <w:jc w:val="center"/>
        </w:trPr>
        <w:tc>
          <w:tcPr>
            <w:tcW w:w="674"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5</w:t>
            </w:r>
          </w:p>
        </w:tc>
        <w:tc>
          <w:tcPr>
            <w:tcW w:w="6286" w:type="dxa"/>
            <w:vAlign w:val="center"/>
          </w:tcPr>
          <w:p w:rsidR="00FD5C87" w:rsidRPr="00786B09" w:rsidRDefault="00FD5C87" w:rsidP="00B01E0A">
            <w:pPr>
              <w:spacing w:before="60" w:after="60"/>
              <w:rPr>
                <w:color w:val="auto"/>
                <w:sz w:val="26"/>
                <w:szCs w:val="26"/>
              </w:rPr>
            </w:pPr>
            <w:r w:rsidRPr="00786B09">
              <w:rPr>
                <w:color w:val="auto"/>
                <w:sz w:val="26"/>
                <w:szCs w:val="26"/>
              </w:rPr>
              <w:t>Đạn huấn luyện</w:t>
            </w:r>
          </w:p>
        </w:tc>
        <w:tc>
          <w:tcPr>
            <w:tcW w:w="851"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Viên</w:t>
            </w:r>
          </w:p>
        </w:tc>
        <w:tc>
          <w:tcPr>
            <w:tcW w:w="2409"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10,010</w:t>
            </w:r>
          </w:p>
        </w:tc>
        <w:tc>
          <w:tcPr>
            <w:tcW w:w="2268"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7,000</w:t>
            </w:r>
          </w:p>
        </w:tc>
        <w:tc>
          <w:tcPr>
            <w:tcW w:w="1985"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70,070,000</w:t>
            </w:r>
          </w:p>
        </w:tc>
      </w:tr>
      <w:tr w:rsidR="00786B09" w:rsidRPr="00786B09" w:rsidTr="00B01E0A">
        <w:trPr>
          <w:jc w:val="center"/>
        </w:trPr>
        <w:tc>
          <w:tcPr>
            <w:tcW w:w="674"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6</w:t>
            </w:r>
          </w:p>
        </w:tc>
        <w:tc>
          <w:tcPr>
            <w:tcW w:w="6286" w:type="dxa"/>
            <w:vAlign w:val="center"/>
          </w:tcPr>
          <w:p w:rsidR="00FD5C87" w:rsidRPr="00786B09" w:rsidRDefault="00FD5C87" w:rsidP="00B01E0A">
            <w:pPr>
              <w:spacing w:before="60" w:after="60"/>
              <w:rPr>
                <w:color w:val="auto"/>
                <w:sz w:val="26"/>
                <w:szCs w:val="26"/>
              </w:rPr>
            </w:pPr>
            <w:r w:rsidRPr="00786B09">
              <w:rPr>
                <w:color w:val="auto"/>
                <w:sz w:val="26"/>
                <w:szCs w:val="26"/>
              </w:rPr>
              <w:t>Đạn hội thi, hội thao</w:t>
            </w:r>
          </w:p>
        </w:tc>
        <w:tc>
          <w:tcPr>
            <w:tcW w:w="851"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Viên</w:t>
            </w:r>
          </w:p>
        </w:tc>
        <w:tc>
          <w:tcPr>
            <w:tcW w:w="2409"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125,125</w:t>
            </w:r>
          </w:p>
        </w:tc>
        <w:tc>
          <w:tcPr>
            <w:tcW w:w="2268"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7,000</w:t>
            </w:r>
          </w:p>
        </w:tc>
        <w:tc>
          <w:tcPr>
            <w:tcW w:w="1985"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875,875,000</w:t>
            </w:r>
          </w:p>
        </w:tc>
      </w:tr>
      <w:tr w:rsidR="00786B09" w:rsidRPr="00786B09" w:rsidTr="00B01E0A">
        <w:trPr>
          <w:jc w:val="center"/>
        </w:trPr>
        <w:tc>
          <w:tcPr>
            <w:tcW w:w="674"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7</w:t>
            </w:r>
          </w:p>
        </w:tc>
        <w:tc>
          <w:tcPr>
            <w:tcW w:w="6286" w:type="dxa"/>
            <w:vAlign w:val="center"/>
          </w:tcPr>
          <w:p w:rsidR="00FD5C87" w:rsidRPr="00786B09" w:rsidRDefault="00FD5C87" w:rsidP="00B01E0A">
            <w:pPr>
              <w:spacing w:before="60" w:after="60"/>
              <w:rPr>
                <w:color w:val="auto"/>
                <w:sz w:val="26"/>
                <w:szCs w:val="26"/>
              </w:rPr>
            </w:pPr>
            <w:r w:rsidRPr="00786B09">
              <w:rPr>
                <w:color w:val="auto"/>
                <w:sz w:val="26"/>
                <w:szCs w:val="26"/>
              </w:rPr>
              <w:t>Dùi cui kim loại</w:t>
            </w:r>
          </w:p>
        </w:tc>
        <w:tc>
          <w:tcPr>
            <w:tcW w:w="851"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Chiếc</w:t>
            </w:r>
          </w:p>
        </w:tc>
        <w:tc>
          <w:tcPr>
            <w:tcW w:w="2409"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390</w:t>
            </w:r>
          </w:p>
        </w:tc>
        <w:tc>
          <w:tcPr>
            <w:tcW w:w="2268"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600,000</w:t>
            </w:r>
          </w:p>
        </w:tc>
        <w:tc>
          <w:tcPr>
            <w:tcW w:w="1985"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234,000,000</w:t>
            </w:r>
          </w:p>
        </w:tc>
      </w:tr>
      <w:tr w:rsidR="00786B09" w:rsidRPr="00786B09" w:rsidTr="00B01E0A">
        <w:trPr>
          <w:jc w:val="center"/>
        </w:trPr>
        <w:tc>
          <w:tcPr>
            <w:tcW w:w="674"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8</w:t>
            </w:r>
          </w:p>
        </w:tc>
        <w:tc>
          <w:tcPr>
            <w:tcW w:w="6286" w:type="dxa"/>
            <w:vAlign w:val="center"/>
          </w:tcPr>
          <w:p w:rsidR="00FD5C87" w:rsidRPr="00786B09" w:rsidRDefault="00FD5C87" w:rsidP="00B01E0A">
            <w:pPr>
              <w:spacing w:before="60" w:after="60"/>
              <w:rPr>
                <w:color w:val="auto"/>
                <w:sz w:val="26"/>
                <w:szCs w:val="26"/>
              </w:rPr>
            </w:pPr>
            <w:r w:rsidRPr="00786B09">
              <w:rPr>
                <w:color w:val="auto"/>
                <w:sz w:val="26"/>
                <w:szCs w:val="26"/>
              </w:rPr>
              <w:t>Bình xịt cay dung tích từ 1000ml đến 2000ml</w:t>
            </w:r>
          </w:p>
        </w:tc>
        <w:tc>
          <w:tcPr>
            <w:tcW w:w="851"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Bình</w:t>
            </w:r>
          </w:p>
        </w:tc>
        <w:tc>
          <w:tcPr>
            <w:tcW w:w="2409"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416</w:t>
            </w:r>
          </w:p>
        </w:tc>
        <w:tc>
          <w:tcPr>
            <w:tcW w:w="2268"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2,037,453</w:t>
            </w:r>
          </w:p>
        </w:tc>
        <w:tc>
          <w:tcPr>
            <w:tcW w:w="1985"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847,580,448</w:t>
            </w:r>
          </w:p>
        </w:tc>
      </w:tr>
      <w:tr w:rsidR="00786B09" w:rsidRPr="00786B09" w:rsidTr="00B01E0A">
        <w:trPr>
          <w:jc w:val="center"/>
        </w:trPr>
        <w:tc>
          <w:tcPr>
            <w:tcW w:w="674"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9</w:t>
            </w:r>
          </w:p>
        </w:tc>
        <w:tc>
          <w:tcPr>
            <w:tcW w:w="6286" w:type="dxa"/>
            <w:vAlign w:val="center"/>
          </w:tcPr>
          <w:p w:rsidR="00FD5C87" w:rsidRPr="00786B09" w:rsidRDefault="00FD5C87" w:rsidP="00B01E0A">
            <w:pPr>
              <w:spacing w:before="60" w:after="60"/>
              <w:rPr>
                <w:color w:val="auto"/>
                <w:sz w:val="26"/>
                <w:szCs w:val="26"/>
              </w:rPr>
            </w:pPr>
            <w:r w:rsidRPr="00786B09">
              <w:rPr>
                <w:color w:val="auto"/>
                <w:sz w:val="26"/>
                <w:szCs w:val="26"/>
              </w:rPr>
              <w:t>Bình xịt cay dung tích ≤ 150ml</w:t>
            </w:r>
          </w:p>
        </w:tc>
        <w:tc>
          <w:tcPr>
            <w:tcW w:w="851"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Bình</w:t>
            </w:r>
          </w:p>
        </w:tc>
        <w:tc>
          <w:tcPr>
            <w:tcW w:w="2409"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585</w:t>
            </w:r>
          </w:p>
        </w:tc>
        <w:tc>
          <w:tcPr>
            <w:tcW w:w="2268"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103,047</w:t>
            </w:r>
          </w:p>
        </w:tc>
        <w:tc>
          <w:tcPr>
            <w:tcW w:w="1985"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60,282,495</w:t>
            </w:r>
          </w:p>
        </w:tc>
      </w:tr>
      <w:tr w:rsidR="00786B09" w:rsidRPr="00786B09" w:rsidTr="00B01E0A">
        <w:trPr>
          <w:jc w:val="center"/>
        </w:trPr>
        <w:tc>
          <w:tcPr>
            <w:tcW w:w="674"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10</w:t>
            </w:r>
          </w:p>
        </w:tc>
        <w:tc>
          <w:tcPr>
            <w:tcW w:w="6286" w:type="dxa"/>
            <w:vAlign w:val="center"/>
          </w:tcPr>
          <w:p w:rsidR="00FD5C87" w:rsidRPr="00786B09" w:rsidRDefault="00FD5C87" w:rsidP="00B01E0A">
            <w:pPr>
              <w:spacing w:before="60" w:after="60"/>
              <w:rPr>
                <w:color w:val="auto"/>
                <w:sz w:val="26"/>
                <w:szCs w:val="26"/>
              </w:rPr>
            </w:pPr>
            <w:r w:rsidRPr="00786B09">
              <w:rPr>
                <w:color w:val="auto"/>
                <w:sz w:val="26"/>
                <w:szCs w:val="26"/>
              </w:rPr>
              <w:t>Chất giải cay</w:t>
            </w:r>
          </w:p>
        </w:tc>
        <w:tc>
          <w:tcPr>
            <w:tcW w:w="851"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Gói</w:t>
            </w:r>
          </w:p>
        </w:tc>
        <w:tc>
          <w:tcPr>
            <w:tcW w:w="2409"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2080</w:t>
            </w:r>
          </w:p>
        </w:tc>
        <w:tc>
          <w:tcPr>
            <w:tcW w:w="2268"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25,000</w:t>
            </w:r>
          </w:p>
        </w:tc>
        <w:tc>
          <w:tcPr>
            <w:tcW w:w="1985"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52,000,000</w:t>
            </w:r>
          </w:p>
        </w:tc>
      </w:tr>
      <w:tr w:rsidR="00786B09" w:rsidRPr="00786B09" w:rsidTr="00B01E0A">
        <w:trPr>
          <w:jc w:val="center"/>
        </w:trPr>
        <w:tc>
          <w:tcPr>
            <w:tcW w:w="674"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11</w:t>
            </w:r>
          </w:p>
        </w:tc>
        <w:tc>
          <w:tcPr>
            <w:tcW w:w="6286" w:type="dxa"/>
            <w:vAlign w:val="center"/>
          </w:tcPr>
          <w:p w:rsidR="00FD5C87" w:rsidRPr="00786B09" w:rsidRDefault="00FD5C87" w:rsidP="00B01E0A">
            <w:pPr>
              <w:spacing w:before="60" w:after="60"/>
              <w:rPr>
                <w:color w:val="auto"/>
                <w:sz w:val="26"/>
                <w:szCs w:val="26"/>
              </w:rPr>
            </w:pPr>
            <w:r w:rsidRPr="00786B09">
              <w:rPr>
                <w:color w:val="auto"/>
                <w:sz w:val="26"/>
                <w:szCs w:val="26"/>
              </w:rPr>
              <w:t>Găng tay bắt dao</w:t>
            </w:r>
          </w:p>
        </w:tc>
        <w:tc>
          <w:tcPr>
            <w:tcW w:w="851"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Đôi</w:t>
            </w:r>
          </w:p>
        </w:tc>
        <w:tc>
          <w:tcPr>
            <w:tcW w:w="2409"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390</w:t>
            </w:r>
          </w:p>
        </w:tc>
        <w:tc>
          <w:tcPr>
            <w:tcW w:w="2268"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675,200</w:t>
            </w:r>
          </w:p>
        </w:tc>
        <w:tc>
          <w:tcPr>
            <w:tcW w:w="1985"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263,328,000</w:t>
            </w:r>
          </w:p>
        </w:tc>
      </w:tr>
      <w:tr w:rsidR="00786B09" w:rsidRPr="00786B09" w:rsidTr="00B01E0A">
        <w:trPr>
          <w:jc w:val="center"/>
        </w:trPr>
        <w:tc>
          <w:tcPr>
            <w:tcW w:w="674"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12</w:t>
            </w:r>
          </w:p>
        </w:tc>
        <w:tc>
          <w:tcPr>
            <w:tcW w:w="6286" w:type="dxa"/>
            <w:vAlign w:val="center"/>
          </w:tcPr>
          <w:p w:rsidR="00FD5C87" w:rsidRPr="00786B09" w:rsidRDefault="00FD5C87" w:rsidP="00B01E0A">
            <w:pPr>
              <w:spacing w:before="60" w:after="60"/>
              <w:rPr>
                <w:color w:val="auto"/>
                <w:sz w:val="26"/>
                <w:szCs w:val="26"/>
              </w:rPr>
            </w:pPr>
            <w:r w:rsidRPr="00786B09">
              <w:rPr>
                <w:color w:val="auto"/>
                <w:sz w:val="26"/>
                <w:szCs w:val="26"/>
              </w:rPr>
              <w:t>Áo giáp chống đâm</w:t>
            </w:r>
          </w:p>
        </w:tc>
        <w:tc>
          <w:tcPr>
            <w:tcW w:w="851"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Chiếc</w:t>
            </w:r>
          </w:p>
        </w:tc>
        <w:tc>
          <w:tcPr>
            <w:tcW w:w="2409"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390</w:t>
            </w:r>
          </w:p>
        </w:tc>
        <w:tc>
          <w:tcPr>
            <w:tcW w:w="2268"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5,948,637</w:t>
            </w:r>
          </w:p>
        </w:tc>
        <w:tc>
          <w:tcPr>
            <w:tcW w:w="1985"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2,319,968,430</w:t>
            </w:r>
          </w:p>
        </w:tc>
      </w:tr>
      <w:tr w:rsidR="00786B09" w:rsidRPr="00786B09" w:rsidTr="00B01E0A">
        <w:trPr>
          <w:jc w:val="center"/>
        </w:trPr>
        <w:tc>
          <w:tcPr>
            <w:tcW w:w="674"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13</w:t>
            </w:r>
          </w:p>
        </w:tc>
        <w:tc>
          <w:tcPr>
            <w:tcW w:w="6286" w:type="dxa"/>
            <w:vAlign w:val="center"/>
          </w:tcPr>
          <w:p w:rsidR="00FD5C87" w:rsidRPr="00786B09" w:rsidRDefault="00FD5C87" w:rsidP="00B01E0A">
            <w:pPr>
              <w:spacing w:before="60" w:after="60"/>
              <w:rPr>
                <w:color w:val="auto"/>
                <w:sz w:val="26"/>
                <w:szCs w:val="26"/>
              </w:rPr>
            </w:pPr>
            <w:r w:rsidRPr="00786B09">
              <w:rPr>
                <w:color w:val="auto"/>
                <w:sz w:val="26"/>
                <w:szCs w:val="26"/>
              </w:rPr>
              <w:t>Lá chắn chống va đập</w:t>
            </w:r>
          </w:p>
        </w:tc>
        <w:tc>
          <w:tcPr>
            <w:tcW w:w="851"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Chiếc</w:t>
            </w:r>
          </w:p>
        </w:tc>
        <w:tc>
          <w:tcPr>
            <w:tcW w:w="2409"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663</w:t>
            </w:r>
          </w:p>
        </w:tc>
        <w:tc>
          <w:tcPr>
            <w:tcW w:w="2268"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735,577</w:t>
            </w:r>
          </w:p>
        </w:tc>
        <w:tc>
          <w:tcPr>
            <w:tcW w:w="1985"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487,687,551</w:t>
            </w:r>
          </w:p>
        </w:tc>
      </w:tr>
      <w:tr w:rsidR="00786B09" w:rsidRPr="00786B09" w:rsidTr="00B01E0A">
        <w:trPr>
          <w:jc w:val="center"/>
        </w:trPr>
        <w:tc>
          <w:tcPr>
            <w:tcW w:w="674"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14</w:t>
            </w:r>
          </w:p>
        </w:tc>
        <w:tc>
          <w:tcPr>
            <w:tcW w:w="6286" w:type="dxa"/>
            <w:vAlign w:val="center"/>
          </w:tcPr>
          <w:p w:rsidR="00FD5C87" w:rsidRPr="00786B09" w:rsidRDefault="00FD5C87" w:rsidP="00B01E0A">
            <w:pPr>
              <w:spacing w:before="60" w:after="60"/>
              <w:rPr>
                <w:color w:val="auto"/>
                <w:sz w:val="26"/>
                <w:szCs w:val="26"/>
              </w:rPr>
            </w:pPr>
            <w:r w:rsidRPr="00786B09">
              <w:rPr>
                <w:color w:val="auto"/>
                <w:sz w:val="26"/>
                <w:szCs w:val="26"/>
              </w:rPr>
              <w:t>Áo mang CCHT</w:t>
            </w:r>
          </w:p>
        </w:tc>
        <w:tc>
          <w:tcPr>
            <w:tcW w:w="851"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Chiếc</w:t>
            </w:r>
          </w:p>
        </w:tc>
        <w:tc>
          <w:tcPr>
            <w:tcW w:w="2409"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585</w:t>
            </w:r>
          </w:p>
        </w:tc>
        <w:tc>
          <w:tcPr>
            <w:tcW w:w="2268"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894,737</w:t>
            </w:r>
          </w:p>
        </w:tc>
        <w:tc>
          <w:tcPr>
            <w:tcW w:w="1985"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523,421,145</w:t>
            </w:r>
          </w:p>
        </w:tc>
      </w:tr>
      <w:tr w:rsidR="00786B09" w:rsidRPr="00786B09" w:rsidTr="00B01E0A">
        <w:trPr>
          <w:trHeight w:val="117"/>
          <w:jc w:val="center"/>
        </w:trPr>
        <w:tc>
          <w:tcPr>
            <w:tcW w:w="674"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15</w:t>
            </w:r>
          </w:p>
        </w:tc>
        <w:tc>
          <w:tcPr>
            <w:tcW w:w="6286" w:type="dxa"/>
            <w:vAlign w:val="center"/>
          </w:tcPr>
          <w:p w:rsidR="00FD5C87" w:rsidRPr="00786B09" w:rsidRDefault="00FD5C87" w:rsidP="00B01E0A">
            <w:pPr>
              <w:spacing w:before="60" w:after="60"/>
              <w:rPr>
                <w:color w:val="auto"/>
                <w:sz w:val="26"/>
                <w:szCs w:val="26"/>
              </w:rPr>
            </w:pPr>
            <w:r w:rsidRPr="00786B09">
              <w:rPr>
                <w:color w:val="auto"/>
                <w:sz w:val="26"/>
                <w:szCs w:val="26"/>
              </w:rPr>
              <w:t>Ống nhòm quan sát ban ngày</w:t>
            </w:r>
          </w:p>
        </w:tc>
        <w:tc>
          <w:tcPr>
            <w:tcW w:w="851"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Chiếc</w:t>
            </w:r>
          </w:p>
        </w:tc>
        <w:tc>
          <w:tcPr>
            <w:tcW w:w="2409"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195</w:t>
            </w:r>
          </w:p>
        </w:tc>
        <w:tc>
          <w:tcPr>
            <w:tcW w:w="2268"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15,000,000</w:t>
            </w:r>
          </w:p>
        </w:tc>
        <w:tc>
          <w:tcPr>
            <w:tcW w:w="1985"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2,925,000,000</w:t>
            </w:r>
          </w:p>
        </w:tc>
      </w:tr>
      <w:tr w:rsidR="00786B09" w:rsidRPr="00786B09" w:rsidTr="00B01E0A">
        <w:trPr>
          <w:jc w:val="center"/>
        </w:trPr>
        <w:tc>
          <w:tcPr>
            <w:tcW w:w="674"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16</w:t>
            </w:r>
          </w:p>
        </w:tc>
        <w:tc>
          <w:tcPr>
            <w:tcW w:w="6286" w:type="dxa"/>
            <w:vAlign w:val="center"/>
          </w:tcPr>
          <w:p w:rsidR="00FD5C87" w:rsidRPr="00786B09" w:rsidRDefault="00FD5C87" w:rsidP="00B01E0A">
            <w:pPr>
              <w:spacing w:before="60" w:after="60"/>
              <w:rPr>
                <w:color w:val="auto"/>
                <w:sz w:val="26"/>
                <w:szCs w:val="26"/>
              </w:rPr>
            </w:pPr>
            <w:r w:rsidRPr="00786B09">
              <w:rPr>
                <w:color w:val="auto"/>
                <w:sz w:val="26"/>
                <w:szCs w:val="26"/>
              </w:rPr>
              <w:t>Ống nhòm quan sát ban đêm</w:t>
            </w:r>
          </w:p>
        </w:tc>
        <w:tc>
          <w:tcPr>
            <w:tcW w:w="851"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Chiếc</w:t>
            </w:r>
          </w:p>
        </w:tc>
        <w:tc>
          <w:tcPr>
            <w:tcW w:w="2409"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195</w:t>
            </w:r>
          </w:p>
        </w:tc>
        <w:tc>
          <w:tcPr>
            <w:tcW w:w="2268"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20,000,000</w:t>
            </w:r>
          </w:p>
        </w:tc>
        <w:tc>
          <w:tcPr>
            <w:tcW w:w="1985"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3,900,000,000</w:t>
            </w:r>
          </w:p>
        </w:tc>
      </w:tr>
      <w:tr w:rsidR="00786B09" w:rsidRPr="00786B09" w:rsidTr="00B01E0A">
        <w:trPr>
          <w:trHeight w:val="59"/>
          <w:jc w:val="center"/>
        </w:trPr>
        <w:tc>
          <w:tcPr>
            <w:tcW w:w="674"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17</w:t>
            </w:r>
          </w:p>
        </w:tc>
        <w:tc>
          <w:tcPr>
            <w:tcW w:w="6286" w:type="dxa"/>
            <w:vAlign w:val="center"/>
          </w:tcPr>
          <w:p w:rsidR="00FD5C87" w:rsidRPr="00786B09" w:rsidRDefault="00FD5C87" w:rsidP="00B01E0A">
            <w:pPr>
              <w:spacing w:before="60" w:after="60"/>
              <w:rPr>
                <w:color w:val="auto"/>
                <w:sz w:val="26"/>
                <w:szCs w:val="26"/>
              </w:rPr>
            </w:pPr>
            <w:r w:rsidRPr="00786B09">
              <w:rPr>
                <w:color w:val="auto"/>
                <w:sz w:val="26"/>
                <w:szCs w:val="26"/>
              </w:rPr>
              <w:t>Ghế thẩm vấn đối tượng</w:t>
            </w:r>
          </w:p>
        </w:tc>
        <w:tc>
          <w:tcPr>
            <w:tcW w:w="851"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Chiếc</w:t>
            </w:r>
          </w:p>
        </w:tc>
        <w:tc>
          <w:tcPr>
            <w:tcW w:w="2409"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221</w:t>
            </w:r>
          </w:p>
        </w:tc>
        <w:tc>
          <w:tcPr>
            <w:tcW w:w="2268"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20,000,000</w:t>
            </w:r>
          </w:p>
        </w:tc>
        <w:tc>
          <w:tcPr>
            <w:tcW w:w="1985"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4,420,000,000</w:t>
            </w:r>
          </w:p>
        </w:tc>
      </w:tr>
      <w:tr w:rsidR="00786B09" w:rsidRPr="00786B09" w:rsidTr="00B01E0A">
        <w:trPr>
          <w:jc w:val="center"/>
        </w:trPr>
        <w:tc>
          <w:tcPr>
            <w:tcW w:w="674"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18</w:t>
            </w:r>
          </w:p>
        </w:tc>
        <w:tc>
          <w:tcPr>
            <w:tcW w:w="6286" w:type="dxa"/>
            <w:vAlign w:val="center"/>
          </w:tcPr>
          <w:p w:rsidR="00FD5C87" w:rsidRPr="00786B09" w:rsidRDefault="00FD5C87" w:rsidP="00B01E0A">
            <w:pPr>
              <w:spacing w:before="60" w:after="60"/>
              <w:rPr>
                <w:color w:val="auto"/>
                <w:sz w:val="26"/>
                <w:szCs w:val="26"/>
              </w:rPr>
            </w:pPr>
            <w:r w:rsidRPr="00786B09">
              <w:rPr>
                <w:color w:val="auto"/>
                <w:sz w:val="26"/>
                <w:szCs w:val="26"/>
              </w:rPr>
              <w:t>Hàng rào chữ A</w:t>
            </w:r>
          </w:p>
        </w:tc>
        <w:tc>
          <w:tcPr>
            <w:tcW w:w="851"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Chiếc</w:t>
            </w:r>
          </w:p>
        </w:tc>
        <w:tc>
          <w:tcPr>
            <w:tcW w:w="2409"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780</w:t>
            </w:r>
          </w:p>
        </w:tc>
        <w:tc>
          <w:tcPr>
            <w:tcW w:w="2268"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1,500,000</w:t>
            </w:r>
          </w:p>
        </w:tc>
        <w:tc>
          <w:tcPr>
            <w:tcW w:w="1985"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1,170,000,000</w:t>
            </w:r>
          </w:p>
        </w:tc>
      </w:tr>
      <w:tr w:rsidR="00786B09" w:rsidRPr="00786B09" w:rsidTr="00B01E0A">
        <w:trPr>
          <w:trHeight w:val="59"/>
          <w:jc w:val="center"/>
        </w:trPr>
        <w:tc>
          <w:tcPr>
            <w:tcW w:w="674"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19</w:t>
            </w:r>
          </w:p>
        </w:tc>
        <w:tc>
          <w:tcPr>
            <w:tcW w:w="6286" w:type="dxa"/>
            <w:vAlign w:val="center"/>
          </w:tcPr>
          <w:p w:rsidR="00FD5C87" w:rsidRPr="00786B09" w:rsidRDefault="00FD5C87" w:rsidP="00B01E0A">
            <w:pPr>
              <w:spacing w:before="60" w:after="60"/>
              <w:rPr>
                <w:color w:val="auto"/>
                <w:sz w:val="26"/>
                <w:szCs w:val="26"/>
              </w:rPr>
            </w:pPr>
            <w:r w:rsidRPr="00786B09">
              <w:rPr>
                <w:color w:val="auto"/>
                <w:sz w:val="26"/>
                <w:szCs w:val="26"/>
              </w:rPr>
              <w:t>Tủ bảo quản chống ẩm các thiết bị điện tử, quang học</w:t>
            </w:r>
          </w:p>
        </w:tc>
        <w:tc>
          <w:tcPr>
            <w:tcW w:w="851"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Chiếc</w:t>
            </w:r>
          </w:p>
        </w:tc>
        <w:tc>
          <w:tcPr>
            <w:tcW w:w="2409"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221</w:t>
            </w:r>
          </w:p>
        </w:tc>
        <w:tc>
          <w:tcPr>
            <w:tcW w:w="2268"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14,080,000</w:t>
            </w:r>
          </w:p>
        </w:tc>
        <w:tc>
          <w:tcPr>
            <w:tcW w:w="1985"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3,111,680,000</w:t>
            </w:r>
          </w:p>
        </w:tc>
      </w:tr>
      <w:tr w:rsidR="00786B09" w:rsidRPr="00786B09" w:rsidTr="00B01E0A">
        <w:trPr>
          <w:jc w:val="center"/>
        </w:trPr>
        <w:tc>
          <w:tcPr>
            <w:tcW w:w="674"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20</w:t>
            </w:r>
          </w:p>
        </w:tc>
        <w:tc>
          <w:tcPr>
            <w:tcW w:w="6286" w:type="dxa"/>
            <w:vAlign w:val="center"/>
          </w:tcPr>
          <w:p w:rsidR="00FD5C87" w:rsidRPr="00786B09" w:rsidRDefault="00FD5C87" w:rsidP="00B01E0A">
            <w:pPr>
              <w:spacing w:before="60" w:after="60"/>
              <w:rPr>
                <w:color w:val="auto"/>
                <w:sz w:val="26"/>
                <w:szCs w:val="26"/>
              </w:rPr>
            </w:pPr>
            <w:r w:rsidRPr="00786B09">
              <w:rPr>
                <w:color w:val="auto"/>
                <w:sz w:val="26"/>
                <w:szCs w:val="26"/>
              </w:rPr>
              <w:t>Bình xịt đánh dấu hiện trường</w:t>
            </w:r>
          </w:p>
        </w:tc>
        <w:tc>
          <w:tcPr>
            <w:tcW w:w="851"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Bình</w:t>
            </w:r>
          </w:p>
        </w:tc>
        <w:tc>
          <w:tcPr>
            <w:tcW w:w="2409"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416</w:t>
            </w:r>
          </w:p>
        </w:tc>
        <w:tc>
          <w:tcPr>
            <w:tcW w:w="2268"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300,000</w:t>
            </w:r>
          </w:p>
        </w:tc>
        <w:tc>
          <w:tcPr>
            <w:tcW w:w="1985"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124,800,000</w:t>
            </w:r>
          </w:p>
        </w:tc>
      </w:tr>
      <w:tr w:rsidR="00786B09" w:rsidRPr="00786B09" w:rsidTr="00B01E0A">
        <w:trPr>
          <w:jc w:val="center"/>
        </w:trPr>
        <w:tc>
          <w:tcPr>
            <w:tcW w:w="674"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21</w:t>
            </w:r>
          </w:p>
        </w:tc>
        <w:tc>
          <w:tcPr>
            <w:tcW w:w="6286" w:type="dxa"/>
            <w:vAlign w:val="center"/>
          </w:tcPr>
          <w:p w:rsidR="00FD5C87" w:rsidRPr="00786B09" w:rsidRDefault="00FD5C87" w:rsidP="00B01E0A">
            <w:pPr>
              <w:spacing w:before="60" w:after="60"/>
              <w:rPr>
                <w:color w:val="auto"/>
                <w:sz w:val="26"/>
                <w:szCs w:val="26"/>
              </w:rPr>
            </w:pPr>
            <w:r w:rsidRPr="00786B09">
              <w:rPr>
                <w:color w:val="auto"/>
                <w:sz w:val="26"/>
                <w:szCs w:val="26"/>
              </w:rPr>
              <w:t>Hộp dây phản quang</w:t>
            </w:r>
          </w:p>
        </w:tc>
        <w:tc>
          <w:tcPr>
            <w:tcW w:w="851"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Hộp</w:t>
            </w:r>
          </w:p>
        </w:tc>
        <w:tc>
          <w:tcPr>
            <w:tcW w:w="2409"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416</w:t>
            </w:r>
          </w:p>
        </w:tc>
        <w:tc>
          <w:tcPr>
            <w:tcW w:w="2268"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100,000</w:t>
            </w:r>
          </w:p>
        </w:tc>
        <w:tc>
          <w:tcPr>
            <w:tcW w:w="1985"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41,600,000</w:t>
            </w:r>
          </w:p>
        </w:tc>
      </w:tr>
      <w:tr w:rsidR="00786B09" w:rsidRPr="00786B09" w:rsidTr="00B01E0A">
        <w:trPr>
          <w:jc w:val="center"/>
        </w:trPr>
        <w:tc>
          <w:tcPr>
            <w:tcW w:w="674"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22</w:t>
            </w:r>
          </w:p>
        </w:tc>
        <w:tc>
          <w:tcPr>
            <w:tcW w:w="6286" w:type="dxa"/>
            <w:vAlign w:val="center"/>
          </w:tcPr>
          <w:p w:rsidR="00FD5C87" w:rsidRPr="00786B09" w:rsidRDefault="00FD5C87" w:rsidP="00B01E0A">
            <w:pPr>
              <w:spacing w:before="60" w:after="60"/>
              <w:rPr>
                <w:color w:val="auto"/>
                <w:sz w:val="26"/>
                <w:szCs w:val="26"/>
              </w:rPr>
            </w:pPr>
            <w:r w:rsidRPr="00786B09">
              <w:rPr>
                <w:color w:val="auto"/>
                <w:sz w:val="26"/>
                <w:szCs w:val="26"/>
              </w:rPr>
              <w:t>Gậy chỉ huy giao thông</w:t>
            </w:r>
          </w:p>
        </w:tc>
        <w:tc>
          <w:tcPr>
            <w:tcW w:w="851"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Chiếc</w:t>
            </w:r>
          </w:p>
        </w:tc>
        <w:tc>
          <w:tcPr>
            <w:tcW w:w="2409"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806</w:t>
            </w:r>
          </w:p>
        </w:tc>
        <w:tc>
          <w:tcPr>
            <w:tcW w:w="2268"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480,000</w:t>
            </w:r>
          </w:p>
        </w:tc>
        <w:tc>
          <w:tcPr>
            <w:tcW w:w="1985"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386,880,000</w:t>
            </w:r>
          </w:p>
        </w:tc>
      </w:tr>
      <w:tr w:rsidR="00786B09" w:rsidRPr="00786B09" w:rsidTr="00B01E0A">
        <w:trPr>
          <w:jc w:val="center"/>
        </w:trPr>
        <w:tc>
          <w:tcPr>
            <w:tcW w:w="674"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23</w:t>
            </w:r>
          </w:p>
        </w:tc>
        <w:tc>
          <w:tcPr>
            <w:tcW w:w="6286" w:type="dxa"/>
            <w:vAlign w:val="center"/>
          </w:tcPr>
          <w:p w:rsidR="00FD5C87" w:rsidRPr="00786B09" w:rsidRDefault="00FD5C87" w:rsidP="00B01E0A">
            <w:pPr>
              <w:spacing w:before="60" w:after="60"/>
              <w:rPr>
                <w:color w:val="auto"/>
                <w:sz w:val="26"/>
                <w:szCs w:val="26"/>
              </w:rPr>
            </w:pPr>
            <w:r w:rsidRPr="00786B09">
              <w:rPr>
                <w:color w:val="auto"/>
                <w:sz w:val="26"/>
                <w:szCs w:val="26"/>
              </w:rPr>
              <w:t>Thiết bị cảnh báo (biển báo cấm, cọc tiêu phản quang)</w:t>
            </w:r>
          </w:p>
        </w:tc>
        <w:tc>
          <w:tcPr>
            <w:tcW w:w="851"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Bộ</w:t>
            </w:r>
          </w:p>
        </w:tc>
        <w:tc>
          <w:tcPr>
            <w:tcW w:w="2409"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975</w:t>
            </w:r>
          </w:p>
        </w:tc>
        <w:tc>
          <w:tcPr>
            <w:tcW w:w="2268"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500,000</w:t>
            </w:r>
          </w:p>
        </w:tc>
        <w:tc>
          <w:tcPr>
            <w:tcW w:w="1985"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487,500,000</w:t>
            </w:r>
          </w:p>
        </w:tc>
      </w:tr>
      <w:tr w:rsidR="00786B09" w:rsidRPr="00786B09" w:rsidTr="00B01E0A">
        <w:trPr>
          <w:jc w:val="center"/>
        </w:trPr>
        <w:tc>
          <w:tcPr>
            <w:tcW w:w="674"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24</w:t>
            </w:r>
          </w:p>
        </w:tc>
        <w:tc>
          <w:tcPr>
            <w:tcW w:w="6286" w:type="dxa"/>
            <w:vAlign w:val="center"/>
          </w:tcPr>
          <w:p w:rsidR="00FD5C87" w:rsidRPr="00786B09" w:rsidRDefault="00FD5C87" w:rsidP="00B01E0A">
            <w:pPr>
              <w:spacing w:before="60" w:after="60"/>
              <w:rPr>
                <w:color w:val="auto"/>
                <w:sz w:val="26"/>
                <w:szCs w:val="26"/>
              </w:rPr>
            </w:pPr>
            <w:r w:rsidRPr="00786B09">
              <w:rPr>
                <w:color w:val="auto"/>
                <w:sz w:val="26"/>
                <w:szCs w:val="26"/>
              </w:rPr>
              <w:t>Camera nghiệp vụ</w:t>
            </w:r>
          </w:p>
        </w:tc>
        <w:tc>
          <w:tcPr>
            <w:tcW w:w="851"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Chiếc</w:t>
            </w:r>
          </w:p>
        </w:tc>
        <w:tc>
          <w:tcPr>
            <w:tcW w:w="2409"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195</w:t>
            </w:r>
          </w:p>
        </w:tc>
        <w:tc>
          <w:tcPr>
            <w:tcW w:w="2268"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20,793,634</w:t>
            </w:r>
          </w:p>
        </w:tc>
        <w:tc>
          <w:tcPr>
            <w:tcW w:w="1985"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4,054,758,630</w:t>
            </w:r>
          </w:p>
        </w:tc>
      </w:tr>
      <w:tr w:rsidR="00786B09" w:rsidRPr="00786B09" w:rsidTr="00B01E0A">
        <w:trPr>
          <w:jc w:val="center"/>
        </w:trPr>
        <w:tc>
          <w:tcPr>
            <w:tcW w:w="674"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25</w:t>
            </w:r>
          </w:p>
        </w:tc>
        <w:tc>
          <w:tcPr>
            <w:tcW w:w="6286" w:type="dxa"/>
            <w:vAlign w:val="center"/>
          </w:tcPr>
          <w:p w:rsidR="00FD5C87" w:rsidRPr="00786B09" w:rsidRDefault="00FD5C87" w:rsidP="00B01E0A">
            <w:pPr>
              <w:spacing w:before="60" w:after="60"/>
              <w:rPr>
                <w:color w:val="auto"/>
                <w:sz w:val="26"/>
                <w:szCs w:val="26"/>
              </w:rPr>
            </w:pPr>
            <w:r w:rsidRPr="00786B09">
              <w:rPr>
                <w:color w:val="auto"/>
                <w:sz w:val="26"/>
                <w:szCs w:val="26"/>
              </w:rPr>
              <w:t>Máy đo nồng độ cồn có in kết quả</w:t>
            </w:r>
          </w:p>
        </w:tc>
        <w:tc>
          <w:tcPr>
            <w:tcW w:w="851"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Chiếc</w:t>
            </w:r>
          </w:p>
        </w:tc>
        <w:tc>
          <w:tcPr>
            <w:tcW w:w="2409"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195</w:t>
            </w:r>
          </w:p>
        </w:tc>
        <w:tc>
          <w:tcPr>
            <w:tcW w:w="2268"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40,143,000</w:t>
            </w:r>
          </w:p>
        </w:tc>
        <w:tc>
          <w:tcPr>
            <w:tcW w:w="1985"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7,827,885,000</w:t>
            </w:r>
          </w:p>
        </w:tc>
      </w:tr>
      <w:tr w:rsidR="00786B09" w:rsidRPr="00786B09" w:rsidTr="00B01E0A">
        <w:trPr>
          <w:jc w:val="center"/>
        </w:trPr>
        <w:tc>
          <w:tcPr>
            <w:tcW w:w="674"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26</w:t>
            </w:r>
          </w:p>
        </w:tc>
        <w:tc>
          <w:tcPr>
            <w:tcW w:w="6286" w:type="dxa"/>
            <w:vAlign w:val="center"/>
          </w:tcPr>
          <w:p w:rsidR="00FD5C87" w:rsidRPr="00786B09" w:rsidRDefault="00FD5C87" w:rsidP="00B01E0A">
            <w:pPr>
              <w:spacing w:before="60" w:after="60"/>
              <w:rPr>
                <w:color w:val="auto"/>
                <w:sz w:val="26"/>
                <w:szCs w:val="26"/>
              </w:rPr>
            </w:pPr>
            <w:r w:rsidRPr="00786B09">
              <w:rPr>
                <w:color w:val="auto"/>
                <w:sz w:val="26"/>
                <w:szCs w:val="26"/>
              </w:rPr>
              <w:t>Kít test nhanh phát hiện chất ma túy</w:t>
            </w:r>
          </w:p>
        </w:tc>
        <w:tc>
          <w:tcPr>
            <w:tcW w:w="851"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Bộ</w:t>
            </w:r>
          </w:p>
        </w:tc>
        <w:tc>
          <w:tcPr>
            <w:tcW w:w="2409"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416</w:t>
            </w:r>
          </w:p>
        </w:tc>
        <w:tc>
          <w:tcPr>
            <w:tcW w:w="2268"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6,000,000</w:t>
            </w:r>
          </w:p>
        </w:tc>
        <w:tc>
          <w:tcPr>
            <w:tcW w:w="1985"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2,496,000,000</w:t>
            </w:r>
          </w:p>
        </w:tc>
      </w:tr>
      <w:tr w:rsidR="00786B09" w:rsidRPr="00786B09" w:rsidTr="00B01E0A">
        <w:trPr>
          <w:jc w:val="center"/>
        </w:trPr>
        <w:tc>
          <w:tcPr>
            <w:tcW w:w="674"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27</w:t>
            </w:r>
          </w:p>
        </w:tc>
        <w:tc>
          <w:tcPr>
            <w:tcW w:w="6286" w:type="dxa"/>
            <w:vAlign w:val="center"/>
          </w:tcPr>
          <w:p w:rsidR="00FD5C87" w:rsidRPr="00786B09" w:rsidRDefault="00FD5C87" w:rsidP="00B01E0A">
            <w:pPr>
              <w:spacing w:before="60" w:after="60"/>
              <w:rPr>
                <w:color w:val="auto"/>
                <w:sz w:val="26"/>
                <w:szCs w:val="26"/>
              </w:rPr>
            </w:pPr>
            <w:r w:rsidRPr="00786B09">
              <w:rPr>
                <w:color w:val="auto"/>
                <w:sz w:val="26"/>
                <w:szCs w:val="26"/>
              </w:rPr>
              <w:t>Điện thoại cố định</w:t>
            </w:r>
          </w:p>
        </w:tc>
        <w:tc>
          <w:tcPr>
            <w:tcW w:w="851"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Chiếc</w:t>
            </w:r>
          </w:p>
        </w:tc>
        <w:tc>
          <w:tcPr>
            <w:tcW w:w="2409"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416</w:t>
            </w:r>
          </w:p>
        </w:tc>
        <w:tc>
          <w:tcPr>
            <w:tcW w:w="2268"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500,000</w:t>
            </w:r>
          </w:p>
        </w:tc>
        <w:tc>
          <w:tcPr>
            <w:tcW w:w="1985"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208,000,000</w:t>
            </w:r>
          </w:p>
        </w:tc>
      </w:tr>
      <w:tr w:rsidR="00786B09" w:rsidRPr="00786B09" w:rsidTr="00B01E0A">
        <w:trPr>
          <w:jc w:val="center"/>
        </w:trPr>
        <w:tc>
          <w:tcPr>
            <w:tcW w:w="674"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28</w:t>
            </w:r>
          </w:p>
        </w:tc>
        <w:tc>
          <w:tcPr>
            <w:tcW w:w="6286" w:type="dxa"/>
            <w:vAlign w:val="center"/>
          </w:tcPr>
          <w:p w:rsidR="00FD5C87" w:rsidRPr="00786B09" w:rsidRDefault="00FD5C87" w:rsidP="00B01E0A">
            <w:pPr>
              <w:spacing w:before="60" w:after="60"/>
              <w:rPr>
                <w:color w:val="auto"/>
                <w:sz w:val="26"/>
                <w:szCs w:val="26"/>
              </w:rPr>
            </w:pPr>
            <w:r w:rsidRPr="00786B09">
              <w:rPr>
                <w:color w:val="auto"/>
                <w:sz w:val="26"/>
                <w:szCs w:val="26"/>
              </w:rPr>
              <w:t>Điện thoại di động nghiệp vụ (Bao gồm cả sim)</w:t>
            </w:r>
          </w:p>
        </w:tc>
        <w:tc>
          <w:tcPr>
            <w:tcW w:w="851"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Chiếc</w:t>
            </w:r>
          </w:p>
        </w:tc>
        <w:tc>
          <w:tcPr>
            <w:tcW w:w="2409"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780</w:t>
            </w:r>
          </w:p>
        </w:tc>
        <w:tc>
          <w:tcPr>
            <w:tcW w:w="2268"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5,000,000</w:t>
            </w:r>
          </w:p>
        </w:tc>
        <w:tc>
          <w:tcPr>
            <w:tcW w:w="1985"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3,900,000,000</w:t>
            </w:r>
          </w:p>
        </w:tc>
      </w:tr>
      <w:tr w:rsidR="00786B09" w:rsidRPr="00786B09" w:rsidTr="00B01E0A">
        <w:trPr>
          <w:jc w:val="center"/>
        </w:trPr>
        <w:tc>
          <w:tcPr>
            <w:tcW w:w="674"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29</w:t>
            </w:r>
          </w:p>
        </w:tc>
        <w:tc>
          <w:tcPr>
            <w:tcW w:w="6286" w:type="dxa"/>
            <w:vAlign w:val="center"/>
          </w:tcPr>
          <w:p w:rsidR="00FD5C87" w:rsidRPr="00786B09" w:rsidRDefault="00FD5C87" w:rsidP="00B01E0A">
            <w:pPr>
              <w:spacing w:before="60" w:after="60"/>
              <w:rPr>
                <w:color w:val="auto"/>
                <w:sz w:val="26"/>
                <w:szCs w:val="26"/>
              </w:rPr>
            </w:pPr>
            <w:r w:rsidRPr="00786B09">
              <w:rPr>
                <w:color w:val="auto"/>
                <w:sz w:val="26"/>
                <w:szCs w:val="26"/>
              </w:rPr>
              <w:t>Bộ đàm cầm tay</w:t>
            </w:r>
          </w:p>
        </w:tc>
        <w:tc>
          <w:tcPr>
            <w:tcW w:w="851"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Bộ</w:t>
            </w:r>
          </w:p>
        </w:tc>
        <w:tc>
          <w:tcPr>
            <w:tcW w:w="2409"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806</w:t>
            </w:r>
          </w:p>
        </w:tc>
        <w:tc>
          <w:tcPr>
            <w:tcW w:w="2268"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4,500,000</w:t>
            </w:r>
          </w:p>
        </w:tc>
        <w:tc>
          <w:tcPr>
            <w:tcW w:w="1985"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3,627,000,000</w:t>
            </w:r>
          </w:p>
        </w:tc>
      </w:tr>
      <w:tr w:rsidR="00786B09" w:rsidRPr="00786B09" w:rsidTr="00B01E0A">
        <w:trPr>
          <w:jc w:val="center"/>
        </w:trPr>
        <w:tc>
          <w:tcPr>
            <w:tcW w:w="674"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30</w:t>
            </w:r>
          </w:p>
        </w:tc>
        <w:tc>
          <w:tcPr>
            <w:tcW w:w="6286" w:type="dxa"/>
            <w:vAlign w:val="center"/>
          </w:tcPr>
          <w:p w:rsidR="00FD5C87" w:rsidRPr="00786B09" w:rsidRDefault="00FD5C87" w:rsidP="00B01E0A">
            <w:pPr>
              <w:spacing w:before="60" w:after="60"/>
              <w:rPr>
                <w:color w:val="auto"/>
                <w:sz w:val="26"/>
                <w:szCs w:val="26"/>
              </w:rPr>
            </w:pPr>
            <w:r w:rsidRPr="00786B09">
              <w:rPr>
                <w:color w:val="auto"/>
                <w:sz w:val="26"/>
                <w:szCs w:val="26"/>
              </w:rPr>
              <w:t>Máy bộ đàm công suất lớn</w:t>
            </w:r>
          </w:p>
        </w:tc>
        <w:tc>
          <w:tcPr>
            <w:tcW w:w="851"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Bộ</w:t>
            </w:r>
          </w:p>
        </w:tc>
        <w:tc>
          <w:tcPr>
            <w:tcW w:w="2409"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195</w:t>
            </w:r>
          </w:p>
        </w:tc>
        <w:tc>
          <w:tcPr>
            <w:tcW w:w="2268"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10,000,000</w:t>
            </w:r>
          </w:p>
        </w:tc>
        <w:tc>
          <w:tcPr>
            <w:tcW w:w="1985" w:type="dxa"/>
            <w:vAlign w:val="center"/>
          </w:tcPr>
          <w:p w:rsidR="00FD5C87" w:rsidRPr="00786B09" w:rsidRDefault="00FD5C87" w:rsidP="00B01E0A">
            <w:pPr>
              <w:spacing w:before="60" w:after="60"/>
              <w:ind w:firstLine="34"/>
              <w:jc w:val="right"/>
              <w:rPr>
                <w:color w:val="auto"/>
                <w:sz w:val="26"/>
                <w:szCs w:val="26"/>
              </w:rPr>
            </w:pPr>
            <w:r w:rsidRPr="00786B09">
              <w:rPr>
                <w:color w:val="auto"/>
                <w:sz w:val="26"/>
                <w:szCs w:val="26"/>
              </w:rPr>
              <w:t>1,950,000,000</w:t>
            </w:r>
          </w:p>
        </w:tc>
      </w:tr>
      <w:tr w:rsidR="00786B09" w:rsidRPr="00786B09" w:rsidTr="00B01E0A">
        <w:trPr>
          <w:jc w:val="center"/>
        </w:trPr>
        <w:tc>
          <w:tcPr>
            <w:tcW w:w="674"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31</w:t>
            </w:r>
          </w:p>
        </w:tc>
        <w:tc>
          <w:tcPr>
            <w:tcW w:w="6286" w:type="dxa"/>
            <w:vAlign w:val="center"/>
          </w:tcPr>
          <w:p w:rsidR="00FD5C87" w:rsidRPr="00786B09" w:rsidRDefault="00FD5C87" w:rsidP="00B01E0A">
            <w:pPr>
              <w:spacing w:before="60" w:after="60"/>
              <w:rPr>
                <w:color w:val="auto"/>
                <w:sz w:val="26"/>
                <w:szCs w:val="26"/>
              </w:rPr>
            </w:pPr>
            <w:r w:rsidRPr="00786B09">
              <w:rPr>
                <w:color w:val="auto"/>
                <w:sz w:val="26"/>
                <w:szCs w:val="26"/>
              </w:rPr>
              <w:t>Máy photocopy</w:t>
            </w:r>
          </w:p>
        </w:tc>
        <w:tc>
          <w:tcPr>
            <w:tcW w:w="851"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Chiếc</w:t>
            </w:r>
          </w:p>
        </w:tc>
        <w:tc>
          <w:tcPr>
            <w:tcW w:w="2409"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195</w:t>
            </w:r>
          </w:p>
        </w:tc>
        <w:tc>
          <w:tcPr>
            <w:tcW w:w="2268"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45,000,000</w:t>
            </w:r>
          </w:p>
        </w:tc>
        <w:tc>
          <w:tcPr>
            <w:tcW w:w="1985"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8,775,000,000</w:t>
            </w:r>
          </w:p>
        </w:tc>
      </w:tr>
      <w:tr w:rsidR="00786B09" w:rsidRPr="00786B09" w:rsidTr="00B01E0A">
        <w:trPr>
          <w:jc w:val="center"/>
        </w:trPr>
        <w:tc>
          <w:tcPr>
            <w:tcW w:w="674"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32</w:t>
            </w:r>
          </w:p>
        </w:tc>
        <w:tc>
          <w:tcPr>
            <w:tcW w:w="6286" w:type="dxa"/>
            <w:vAlign w:val="center"/>
          </w:tcPr>
          <w:p w:rsidR="00FD5C87" w:rsidRPr="00786B09" w:rsidRDefault="00FD5C87" w:rsidP="00B01E0A">
            <w:pPr>
              <w:spacing w:before="60" w:after="60"/>
              <w:rPr>
                <w:color w:val="auto"/>
                <w:sz w:val="26"/>
                <w:szCs w:val="26"/>
              </w:rPr>
            </w:pPr>
            <w:r w:rsidRPr="00786B09">
              <w:rPr>
                <w:color w:val="auto"/>
                <w:sz w:val="26"/>
                <w:szCs w:val="26"/>
              </w:rPr>
              <w:t>Máy hủy tài liệu</w:t>
            </w:r>
          </w:p>
        </w:tc>
        <w:tc>
          <w:tcPr>
            <w:tcW w:w="851"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Chiếc</w:t>
            </w:r>
          </w:p>
        </w:tc>
        <w:tc>
          <w:tcPr>
            <w:tcW w:w="2409"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221</w:t>
            </w:r>
          </w:p>
        </w:tc>
        <w:tc>
          <w:tcPr>
            <w:tcW w:w="2268"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5,480,000</w:t>
            </w:r>
          </w:p>
        </w:tc>
        <w:tc>
          <w:tcPr>
            <w:tcW w:w="1985"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1,211,080,000</w:t>
            </w:r>
          </w:p>
        </w:tc>
      </w:tr>
      <w:tr w:rsidR="00786B09" w:rsidRPr="00786B09" w:rsidTr="00B01E0A">
        <w:trPr>
          <w:jc w:val="center"/>
        </w:trPr>
        <w:tc>
          <w:tcPr>
            <w:tcW w:w="674"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33</w:t>
            </w:r>
          </w:p>
        </w:tc>
        <w:tc>
          <w:tcPr>
            <w:tcW w:w="6286" w:type="dxa"/>
            <w:vAlign w:val="center"/>
          </w:tcPr>
          <w:p w:rsidR="00FD5C87" w:rsidRPr="00786B09" w:rsidRDefault="00FD5C87" w:rsidP="00B01E0A">
            <w:pPr>
              <w:spacing w:before="60" w:after="60"/>
              <w:rPr>
                <w:color w:val="auto"/>
                <w:sz w:val="26"/>
                <w:szCs w:val="26"/>
              </w:rPr>
            </w:pPr>
            <w:r w:rsidRPr="00786B09">
              <w:rPr>
                <w:color w:val="auto"/>
                <w:sz w:val="26"/>
                <w:szCs w:val="26"/>
              </w:rPr>
              <w:t>Máy fax</w:t>
            </w:r>
          </w:p>
        </w:tc>
        <w:tc>
          <w:tcPr>
            <w:tcW w:w="851"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Chiếc</w:t>
            </w:r>
          </w:p>
        </w:tc>
        <w:tc>
          <w:tcPr>
            <w:tcW w:w="2409"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225</w:t>
            </w:r>
          </w:p>
        </w:tc>
        <w:tc>
          <w:tcPr>
            <w:tcW w:w="2268"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5,000,000</w:t>
            </w:r>
          </w:p>
        </w:tc>
        <w:tc>
          <w:tcPr>
            <w:tcW w:w="1985"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1,125,000,000</w:t>
            </w:r>
          </w:p>
        </w:tc>
      </w:tr>
      <w:tr w:rsidR="00786B09" w:rsidRPr="00786B09" w:rsidTr="00B01E0A">
        <w:trPr>
          <w:jc w:val="center"/>
        </w:trPr>
        <w:tc>
          <w:tcPr>
            <w:tcW w:w="674"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34</w:t>
            </w:r>
          </w:p>
        </w:tc>
        <w:tc>
          <w:tcPr>
            <w:tcW w:w="6286" w:type="dxa"/>
            <w:vAlign w:val="center"/>
          </w:tcPr>
          <w:p w:rsidR="00FD5C87" w:rsidRPr="00786B09" w:rsidRDefault="00FD5C87" w:rsidP="00B01E0A">
            <w:pPr>
              <w:spacing w:before="60" w:after="60"/>
              <w:rPr>
                <w:color w:val="auto"/>
                <w:sz w:val="26"/>
                <w:szCs w:val="26"/>
              </w:rPr>
            </w:pPr>
            <w:r w:rsidRPr="00786B09">
              <w:rPr>
                <w:color w:val="auto"/>
                <w:sz w:val="26"/>
                <w:szCs w:val="26"/>
              </w:rPr>
              <w:t>Giá hồ sơ nghiệp vụ</w:t>
            </w:r>
          </w:p>
        </w:tc>
        <w:tc>
          <w:tcPr>
            <w:tcW w:w="851"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Chiếc</w:t>
            </w:r>
          </w:p>
        </w:tc>
        <w:tc>
          <w:tcPr>
            <w:tcW w:w="2409"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442</w:t>
            </w:r>
          </w:p>
        </w:tc>
        <w:tc>
          <w:tcPr>
            <w:tcW w:w="2268"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9,500,000</w:t>
            </w:r>
          </w:p>
        </w:tc>
        <w:tc>
          <w:tcPr>
            <w:tcW w:w="1985"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4,199,000,000</w:t>
            </w:r>
          </w:p>
        </w:tc>
      </w:tr>
      <w:tr w:rsidR="00786B09" w:rsidRPr="00786B09" w:rsidTr="00B01E0A">
        <w:trPr>
          <w:jc w:val="center"/>
        </w:trPr>
        <w:tc>
          <w:tcPr>
            <w:tcW w:w="674"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35</w:t>
            </w:r>
          </w:p>
        </w:tc>
        <w:tc>
          <w:tcPr>
            <w:tcW w:w="6286" w:type="dxa"/>
            <w:vAlign w:val="center"/>
          </w:tcPr>
          <w:p w:rsidR="00FD5C87" w:rsidRPr="00786B09" w:rsidRDefault="00FD5C87" w:rsidP="00B01E0A">
            <w:pPr>
              <w:spacing w:before="60" w:after="60"/>
              <w:rPr>
                <w:color w:val="auto"/>
                <w:sz w:val="26"/>
                <w:szCs w:val="26"/>
              </w:rPr>
            </w:pPr>
            <w:r w:rsidRPr="00786B09">
              <w:rPr>
                <w:color w:val="auto"/>
                <w:sz w:val="26"/>
                <w:szCs w:val="26"/>
              </w:rPr>
              <w:t>Xe ô tô tải hoặc xe bán tải đảm bảo ANTT</w:t>
            </w:r>
          </w:p>
        </w:tc>
        <w:tc>
          <w:tcPr>
            <w:tcW w:w="851"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Chiếc</w:t>
            </w:r>
          </w:p>
        </w:tc>
        <w:tc>
          <w:tcPr>
            <w:tcW w:w="2409"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195</w:t>
            </w:r>
          </w:p>
        </w:tc>
        <w:tc>
          <w:tcPr>
            <w:tcW w:w="2268"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400,000,000</w:t>
            </w:r>
          </w:p>
        </w:tc>
        <w:tc>
          <w:tcPr>
            <w:tcW w:w="1985"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78,000,000,000</w:t>
            </w:r>
          </w:p>
        </w:tc>
      </w:tr>
      <w:tr w:rsidR="00786B09" w:rsidRPr="00786B09" w:rsidTr="00B01E0A">
        <w:trPr>
          <w:jc w:val="center"/>
        </w:trPr>
        <w:tc>
          <w:tcPr>
            <w:tcW w:w="674"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36</w:t>
            </w:r>
          </w:p>
        </w:tc>
        <w:tc>
          <w:tcPr>
            <w:tcW w:w="6286" w:type="dxa"/>
            <w:vAlign w:val="center"/>
          </w:tcPr>
          <w:p w:rsidR="00FD5C87" w:rsidRPr="00786B09" w:rsidRDefault="00FD5C87" w:rsidP="00B01E0A">
            <w:pPr>
              <w:spacing w:before="60" w:after="60"/>
              <w:rPr>
                <w:color w:val="auto"/>
                <w:sz w:val="26"/>
                <w:szCs w:val="26"/>
              </w:rPr>
            </w:pPr>
            <w:r w:rsidRPr="00786B09">
              <w:rPr>
                <w:color w:val="auto"/>
                <w:sz w:val="26"/>
                <w:szCs w:val="26"/>
              </w:rPr>
              <w:t>Cano (xuồng máy)</w:t>
            </w:r>
          </w:p>
        </w:tc>
        <w:tc>
          <w:tcPr>
            <w:tcW w:w="851"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Chiếc</w:t>
            </w:r>
          </w:p>
        </w:tc>
        <w:tc>
          <w:tcPr>
            <w:tcW w:w="2409"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195</w:t>
            </w:r>
          </w:p>
        </w:tc>
        <w:tc>
          <w:tcPr>
            <w:tcW w:w="2268"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237,868,217</w:t>
            </w:r>
          </w:p>
        </w:tc>
        <w:tc>
          <w:tcPr>
            <w:tcW w:w="1985"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46,384,302,315</w:t>
            </w:r>
          </w:p>
        </w:tc>
      </w:tr>
      <w:tr w:rsidR="00786B09" w:rsidRPr="00786B09" w:rsidTr="00B01E0A">
        <w:trPr>
          <w:jc w:val="center"/>
        </w:trPr>
        <w:tc>
          <w:tcPr>
            <w:tcW w:w="674"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37</w:t>
            </w:r>
          </w:p>
        </w:tc>
        <w:tc>
          <w:tcPr>
            <w:tcW w:w="6286" w:type="dxa"/>
            <w:vAlign w:val="center"/>
          </w:tcPr>
          <w:p w:rsidR="00FD5C87" w:rsidRPr="00786B09" w:rsidRDefault="00FD5C87" w:rsidP="00B01E0A">
            <w:pPr>
              <w:spacing w:before="60" w:after="60"/>
              <w:rPr>
                <w:color w:val="auto"/>
                <w:sz w:val="26"/>
                <w:szCs w:val="26"/>
              </w:rPr>
            </w:pPr>
            <w:r w:rsidRPr="00786B09">
              <w:rPr>
                <w:color w:val="auto"/>
                <w:sz w:val="26"/>
                <w:szCs w:val="26"/>
              </w:rPr>
              <w:t>Phao tròn cứu sinh</w:t>
            </w:r>
          </w:p>
        </w:tc>
        <w:tc>
          <w:tcPr>
            <w:tcW w:w="851"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Chiếc</w:t>
            </w:r>
          </w:p>
        </w:tc>
        <w:tc>
          <w:tcPr>
            <w:tcW w:w="2409"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1105</w:t>
            </w:r>
          </w:p>
        </w:tc>
        <w:tc>
          <w:tcPr>
            <w:tcW w:w="2268"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200,000</w:t>
            </w:r>
          </w:p>
        </w:tc>
        <w:tc>
          <w:tcPr>
            <w:tcW w:w="1985"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221,000,000</w:t>
            </w:r>
          </w:p>
        </w:tc>
      </w:tr>
      <w:tr w:rsidR="00786B09" w:rsidRPr="00786B09" w:rsidTr="00B01E0A">
        <w:trPr>
          <w:jc w:val="center"/>
        </w:trPr>
        <w:tc>
          <w:tcPr>
            <w:tcW w:w="674"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38</w:t>
            </w:r>
          </w:p>
        </w:tc>
        <w:tc>
          <w:tcPr>
            <w:tcW w:w="6286" w:type="dxa"/>
            <w:vAlign w:val="center"/>
          </w:tcPr>
          <w:p w:rsidR="00FD5C87" w:rsidRPr="00786B09" w:rsidRDefault="00FD5C87" w:rsidP="00B01E0A">
            <w:pPr>
              <w:spacing w:before="60" w:after="60"/>
              <w:rPr>
                <w:color w:val="auto"/>
                <w:sz w:val="26"/>
                <w:szCs w:val="26"/>
              </w:rPr>
            </w:pPr>
            <w:r w:rsidRPr="00786B09">
              <w:rPr>
                <w:color w:val="auto"/>
                <w:sz w:val="26"/>
                <w:szCs w:val="26"/>
              </w:rPr>
              <w:t>Cưa máy</w:t>
            </w:r>
          </w:p>
        </w:tc>
        <w:tc>
          <w:tcPr>
            <w:tcW w:w="851"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Chiếc</w:t>
            </w:r>
          </w:p>
        </w:tc>
        <w:tc>
          <w:tcPr>
            <w:tcW w:w="2409"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195</w:t>
            </w:r>
          </w:p>
        </w:tc>
        <w:tc>
          <w:tcPr>
            <w:tcW w:w="2268"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5,000,000</w:t>
            </w:r>
          </w:p>
        </w:tc>
        <w:tc>
          <w:tcPr>
            <w:tcW w:w="1985"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975,000,000</w:t>
            </w:r>
          </w:p>
        </w:tc>
      </w:tr>
      <w:tr w:rsidR="00786B09" w:rsidRPr="00786B09" w:rsidTr="00B01E0A">
        <w:trPr>
          <w:trHeight w:val="589"/>
          <w:jc w:val="center"/>
        </w:trPr>
        <w:tc>
          <w:tcPr>
            <w:tcW w:w="12488" w:type="dxa"/>
            <w:gridSpan w:val="5"/>
            <w:vAlign w:val="center"/>
          </w:tcPr>
          <w:p w:rsidR="00FD5C87" w:rsidRPr="00786B09" w:rsidRDefault="00FD5C87" w:rsidP="00B01E0A">
            <w:pPr>
              <w:spacing w:before="60" w:after="60"/>
              <w:jc w:val="center"/>
              <w:rPr>
                <w:b/>
                <w:color w:val="auto"/>
                <w:sz w:val="26"/>
                <w:szCs w:val="26"/>
              </w:rPr>
            </w:pPr>
            <w:r w:rsidRPr="00786B09">
              <w:rPr>
                <w:b/>
                <w:color w:val="auto"/>
                <w:sz w:val="26"/>
                <w:szCs w:val="26"/>
              </w:rPr>
              <w:t>Cộng tiền</w:t>
            </w:r>
          </w:p>
        </w:tc>
        <w:tc>
          <w:tcPr>
            <w:tcW w:w="1985" w:type="dxa"/>
            <w:vAlign w:val="center"/>
          </w:tcPr>
          <w:p w:rsidR="00FD5C87" w:rsidRPr="00786B09" w:rsidRDefault="00FD5C87" w:rsidP="00B01E0A">
            <w:pPr>
              <w:spacing w:before="60" w:after="60"/>
              <w:rPr>
                <w:b/>
                <w:color w:val="auto"/>
                <w:sz w:val="26"/>
                <w:szCs w:val="26"/>
              </w:rPr>
            </w:pPr>
            <w:r w:rsidRPr="00786B09">
              <w:rPr>
                <w:b/>
                <w:color w:val="auto"/>
                <w:sz w:val="26"/>
                <w:szCs w:val="26"/>
              </w:rPr>
              <w:t>199,466,702,559</w:t>
            </w:r>
          </w:p>
        </w:tc>
      </w:tr>
    </w:tbl>
    <w:p w:rsidR="00FD5C87" w:rsidRPr="00786B09" w:rsidRDefault="00FD5C87" w:rsidP="00B01E0A">
      <w:pPr>
        <w:tabs>
          <w:tab w:val="left" w:pos="709"/>
        </w:tabs>
        <w:spacing w:before="60" w:after="60"/>
        <w:ind w:firstLine="709"/>
        <w:jc w:val="both"/>
        <w:rPr>
          <w:rFonts w:eastAsiaTheme="minorHAnsi" w:cstheme="minorBidi"/>
          <w:b/>
          <w:color w:val="auto"/>
          <w:sz w:val="26"/>
        </w:rPr>
      </w:pPr>
      <w:r w:rsidRPr="00786B09">
        <w:rPr>
          <w:rFonts w:eastAsiaTheme="minorHAnsi" w:cstheme="minorBidi"/>
          <w:b/>
          <w:color w:val="auto"/>
          <w:sz w:val="26"/>
        </w:rPr>
        <w:t>2. Danh mục, số lượng còn thiếu so với tiêu chuẩn định mức</w:t>
      </w:r>
    </w:p>
    <w:tbl>
      <w:tblPr>
        <w:tblStyle w:val="TableGrid"/>
        <w:tblW w:w="14601" w:type="dxa"/>
        <w:tblInd w:w="108" w:type="dxa"/>
        <w:tblLayout w:type="fixed"/>
        <w:tblLook w:val="04A0" w:firstRow="1" w:lastRow="0" w:firstColumn="1" w:lastColumn="0" w:noHBand="0" w:noVBand="1"/>
      </w:tblPr>
      <w:tblGrid>
        <w:gridCol w:w="708"/>
        <w:gridCol w:w="4957"/>
        <w:gridCol w:w="870"/>
        <w:gridCol w:w="1389"/>
        <w:gridCol w:w="1285"/>
        <w:gridCol w:w="1417"/>
        <w:gridCol w:w="1707"/>
        <w:gridCol w:w="2268"/>
      </w:tblGrid>
      <w:tr w:rsidR="00786B09" w:rsidRPr="00786B09" w:rsidTr="00715EE7">
        <w:trPr>
          <w:tblHeader/>
        </w:trPr>
        <w:tc>
          <w:tcPr>
            <w:tcW w:w="708" w:type="dxa"/>
            <w:vAlign w:val="center"/>
          </w:tcPr>
          <w:p w:rsidR="00FD5C87" w:rsidRPr="00786B09" w:rsidRDefault="00FD5C87" w:rsidP="00B01E0A">
            <w:pPr>
              <w:tabs>
                <w:tab w:val="left" w:pos="6840"/>
              </w:tabs>
              <w:spacing w:before="60" w:after="60"/>
              <w:jc w:val="center"/>
              <w:rPr>
                <w:b/>
                <w:color w:val="auto"/>
                <w:sz w:val="26"/>
                <w:szCs w:val="26"/>
              </w:rPr>
            </w:pPr>
            <w:r w:rsidRPr="00786B09">
              <w:rPr>
                <w:b/>
                <w:color w:val="auto"/>
                <w:sz w:val="26"/>
                <w:szCs w:val="26"/>
              </w:rPr>
              <w:t>STT</w:t>
            </w:r>
          </w:p>
        </w:tc>
        <w:tc>
          <w:tcPr>
            <w:tcW w:w="4957" w:type="dxa"/>
            <w:vAlign w:val="center"/>
          </w:tcPr>
          <w:p w:rsidR="00FD5C87" w:rsidRPr="00786B09" w:rsidRDefault="00FD5C87" w:rsidP="00715EE7">
            <w:pPr>
              <w:tabs>
                <w:tab w:val="left" w:pos="6840"/>
              </w:tabs>
              <w:spacing w:before="60" w:after="60"/>
              <w:jc w:val="center"/>
              <w:rPr>
                <w:b/>
                <w:color w:val="auto"/>
                <w:sz w:val="26"/>
                <w:szCs w:val="26"/>
              </w:rPr>
            </w:pPr>
            <w:r w:rsidRPr="00786B09">
              <w:rPr>
                <w:b/>
                <w:color w:val="auto"/>
                <w:sz w:val="26"/>
                <w:szCs w:val="26"/>
              </w:rPr>
              <w:t>Danh mục</w:t>
            </w:r>
          </w:p>
        </w:tc>
        <w:tc>
          <w:tcPr>
            <w:tcW w:w="870" w:type="dxa"/>
            <w:vAlign w:val="center"/>
          </w:tcPr>
          <w:p w:rsidR="00FD5C87" w:rsidRPr="00786B09" w:rsidRDefault="00FD5C87" w:rsidP="00B01E0A">
            <w:pPr>
              <w:tabs>
                <w:tab w:val="left" w:pos="6840"/>
              </w:tabs>
              <w:spacing w:before="60" w:after="60"/>
              <w:jc w:val="center"/>
              <w:rPr>
                <w:b/>
                <w:color w:val="auto"/>
                <w:sz w:val="26"/>
                <w:szCs w:val="26"/>
              </w:rPr>
            </w:pPr>
            <w:r w:rsidRPr="00786B09">
              <w:rPr>
                <w:b/>
                <w:color w:val="auto"/>
                <w:sz w:val="26"/>
                <w:szCs w:val="26"/>
              </w:rPr>
              <w:t>ĐVT</w:t>
            </w:r>
          </w:p>
        </w:tc>
        <w:tc>
          <w:tcPr>
            <w:tcW w:w="1389" w:type="dxa"/>
            <w:vAlign w:val="center"/>
          </w:tcPr>
          <w:p w:rsidR="00FD5C87" w:rsidRPr="00786B09" w:rsidRDefault="00FD5C87" w:rsidP="00B01E0A">
            <w:pPr>
              <w:tabs>
                <w:tab w:val="left" w:pos="6840"/>
              </w:tabs>
              <w:spacing w:before="60" w:after="60"/>
              <w:jc w:val="center"/>
              <w:rPr>
                <w:b/>
                <w:color w:val="auto"/>
                <w:sz w:val="26"/>
                <w:szCs w:val="26"/>
              </w:rPr>
            </w:pPr>
            <w:r w:rsidRPr="00786B09">
              <w:rPr>
                <w:b/>
                <w:color w:val="auto"/>
                <w:sz w:val="26"/>
                <w:szCs w:val="26"/>
              </w:rPr>
              <w:t>Tiêu chuẩn định mức</w:t>
            </w:r>
          </w:p>
          <w:p w:rsidR="00FD5C87" w:rsidRPr="00786B09" w:rsidRDefault="00FD5C87" w:rsidP="00B01E0A">
            <w:pPr>
              <w:tabs>
                <w:tab w:val="left" w:pos="6840"/>
              </w:tabs>
              <w:spacing w:before="60" w:after="60"/>
              <w:jc w:val="center"/>
              <w:rPr>
                <w:b/>
                <w:color w:val="auto"/>
                <w:sz w:val="26"/>
                <w:szCs w:val="26"/>
              </w:rPr>
            </w:pPr>
            <w:r w:rsidRPr="00786B09">
              <w:rPr>
                <w:b/>
                <w:color w:val="auto"/>
                <w:sz w:val="26"/>
                <w:szCs w:val="26"/>
              </w:rPr>
              <w:t>(số lượng cho 195 xã)</w:t>
            </w:r>
          </w:p>
        </w:tc>
        <w:tc>
          <w:tcPr>
            <w:tcW w:w="1285" w:type="dxa"/>
            <w:vAlign w:val="center"/>
          </w:tcPr>
          <w:p w:rsidR="00FD5C87" w:rsidRPr="00786B09" w:rsidRDefault="00FD5C87" w:rsidP="00B01E0A">
            <w:pPr>
              <w:tabs>
                <w:tab w:val="left" w:pos="6840"/>
              </w:tabs>
              <w:spacing w:before="60" w:after="60"/>
              <w:jc w:val="center"/>
              <w:rPr>
                <w:b/>
                <w:color w:val="auto"/>
                <w:sz w:val="26"/>
                <w:szCs w:val="26"/>
              </w:rPr>
            </w:pPr>
            <w:r w:rsidRPr="00786B09">
              <w:rPr>
                <w:b/>
                <w:color w:val="auto"/>
                <w:sz w:val="26"/>
                <w:szCs w:val="26"/>
              </w:rPr>
              <w:t>Số lượng đã được cấp</w:t>
            </w:r>
          </w:p>
        </w:tc>
        <w:tc>
          <w:tcPr>
            <w:tcW w:w="1417" w:type="dxa"/>
            <w:vAlign w:val="center"/>
          </w:tcPr>
          <w:p w:rsidR="00FD5C87" w:rsidRPr="00786B09" w:rsidRDefault="00FD5C87" w:rsidP="00B01E0A">
            <w:pPr>
              <w:tabs>
                <w:tab w:val="left" w:pos="6840"/>
              </w:tabs>
              <w:spacing w:before="60" w:after="60"/>
              <w:jc w:val="center"/>
              <w:rPr>
                <w:b/>
                <w:color w:val="auto"/>
                <w:sz w:val="26"/>
                <w:szCs w:val="26"/>
              </w:rPr>
            </w:pPr>
            <w:r w:rsidRPr="00786B09">
              <w:rPr>
                <w:b/>
                <w:color w:val="auto"/>
                <w:sz w:val="26"/>
                <w:szCs w:val="26"/>
              </w:rPr>
              <w:t>Số lượng còn thiếu</w:t>
            </w:r>
          </w:p>
        </w:tc>
        <w:tc>
          <w:tcPr>
            <w:tcW w:w="1707" w:type="dxa"/>
            <w:vAlign w:val="center"/>
          </w:tcPr>
          <w:p w:rsidR="00FD5C87" w:rsidRPr="00786B09" w:rsidRDefault="00FD5C87" w:rsidP="00B01E0A">
            <w:pPr>
              <w:tabs>
                <w:tab w:val="left" w:pos="6840"/>
              </w:tabs>
              <w:spacing w:before="60" w:after="60"/>
              <w:jc w:val="center"/>
              <w:rPr>
                <w:b/>
                <w:color w:val="auto"/>
                <w:sz w:val="26"/>
                <w:szCs w:val="26"/>
              </w:rPr>
            </w:pPr>
            <w:r w:rsidRPr="00786B09">
              <w:rPr>
                <w:b/>
                <w:color w:val="auto"/>
                <w:sz w:val="26"/>
                <w:szCs w:val="26"/>
              </w:rPr>
              <w:t>Đơn giá</w:t>
            </w:r>
          </w:p>
          <w:p w:rsidR="00FD5C87" w:rsidRPr="00786B09" w:rsidRDefault="00FD5C87" w:rsidP="00B01E0A">
            <w:pPr>
              <w:tabs>
                <w:tab w:val="left" w:pos="6840"/>
              </w:tabs>
              <w:spacing w:before="60" w:after="60"/>
              <w:jc w:val="center"/>
              <w:rPr>
                <w:b/>
                <w:color w:val="auto"/>
                <w:sz w:val="26"/>
                <w:szCs w:val="26"/>
              </w:rPr>
            </w:pPr>
            <w:r w:rsidRPr="00786B09">
              <w:rPr>
                <w:b/>
                <w:color w:val="auto"/>
                <w:sz w:val="26"/>
                <w:szCs w:val="26"/>
              </w:rPr>
              <w:t>(đồng)</w:t>
            </w:r>
          </w:p>
        </w:tc>
        <w:tc>
          <w:tcPr>
            <w:tcW w:w="2268" w:type="dxa"/>
            <w:vAlign w:val="center"/>
          </w:tcPr>
          <w:p w:rsidR="00FD5C87" w:rsidRPr="00786B09" w:rsidRDefault="00FD5C87" w:rsidP="00B01E0A">
            <w:pPr>
              <w:tabs>
                <w:tab w:val="left" w:pos="6840"/>
              </w:tabs>
              <w:spacing w:before="60" w:after="60"/>
              <w:jc w:val="center"/>
              <w:rPr>
                <w:b/>
                <w:color w:val="auto"/>
                <w:sz w:val="26"/>
                <w:szCs w:val="26"/>
              </w:rPr>
            </w:pPr>
            <w:r w:rsidRPr="00786B09">
              <w:rPr>
                <w:b/>
                <w:color w:val="auto"/>
                <w:sz w:val="26"/>
                <w:szCs w:val="26"/>
              </w:rPr>
              <w:t>Thành tiền</w:t>
            </w:r>
          </w:p>
          <w:p w:rsidR="00FD5C87" w:rsidRPr="00786B09" w:rsidRDefault="00FD5C87" w:rsidP="00B01E0A">
            <w:pPr>
              <w:tabs>
                <w:tab w:val="left" w:pos="6840"/>
              </w:tabs>
              <w:spacing w:before="60" w:after="60"/>
              <w:jc w:val="center"/>
              <w:rPr>
                <w:b/>
                <w:color w:val="auto"/>
                <w:sz w:val="26"/>
                <w:szCs w:val="26"/>
              </w:rPr>
            </w:pPr>
            <w:r w:rsidRPr="00786B09">
              <w:rPr>
                <w:b/>
                <w:color w:val="auto"/>
                <w:sz w:val="26"/>
                <w:szCs w:val="26"/>
              </w:rPr>
              <w:t>(đồng)</w:t>
            </w:r>
          </w:p>
        </w:tc>
      </w:tr>
      <w:tr w:rsidR="00786B09" w:rsidRPr="00786B09" w:rsidTr="00715EE7">
        <w:trPr>
          <w:trHeight w:val="397"/>
        </w:trPr>
        <w:tc>
          <w:tcPr>
            <w:tcW w:w="708"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1</w:t>
            </w:r>
          </w:p>
        </w:tc>
        <w:tc>
          <w:tcPr>
            <w:tcW w:w="4957" w:type="dxa"/>
            <w:vAlign w:val="center"/>
          </w:tcPr>
          <w:p w:rsidR="00FD5C87" w:rsidRPr="00786B09" w:rsidRDefault="00FD5C87" w:rsidP="00B01E0A">
            <w:pPr>
              <w:spacing w:before="60" w:after="60"/>
              <w:rPr>
                <w:color w:val="auto"/>
                <w:sz w:val="26"/>
                <w:szCs w:val="26"/>
              </w:rPr>
            </w:pPr>
            <w:r w:rsidRPr="00786B09">
              <w:rPr>
                <w:color w:val="auto"/>
                <w:sz w:val="26"/>
                <w:szCs w:val="26"/>
              </w:rPr>
              <w:t>Dùi cui cao su</w:t>
            </w:r>
          </w:p>
        </w:tc>
        <w:tc>
          <w:tcPr>
            <w:tcW w:w="870"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Chiếc</w:t>
            </w:r>
          </w:p>
        </w:tc>
        <w:tc>
          <w:tcPr>
            <w:tcW w:w="1389"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390</w:t>
            </w:r>
          </w:p>
        </w:tc>
        <w:tc>
          <w:tcPr>
            <w:tcW w:w="1285"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150</w:t>
            </w:r>
          </w:p>
        </w:tc>
        <w:tc>
          <w:tcPr>
            <w:tcW w:w="1417"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240</w:t>
            </w:r>
          </w:p>
        </w:tc>
        <w:tc>
          <w:tcPr>
            <w:tcW w:w="1707"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57,000</w:t>
            </w:r>
          </w:p>
        </w:tc>
        <w:tc>
          <w:tcPr>
            <w:tcW w:w="2268"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13,680,000</w:t>
            </w:r>
          </w:p>
        </w:tc>
      </w:tr>
      <w:tr w:rsidR="00786B09" w:rsidRPr="00786B09" w:rsidTr="00715EE7">
        <w:trPr>
          <w:trHeight w:val="397"/>
        </w:trPr>
        <w:tc>
          <w:tcPr>
            <w:tcW w:w="708"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2</w:t>
            </w:r>
          </w:p>
        </w:tc>
        <w:tc>
          <w:tcPr>
            <w:tcW w:w="4957" w:type="dxa"/>
            <w:vAlign w:val="center"/>
          </w:tcPr>
          <w:p w:rsidR="00FD5C87" w:rsidRPr="00786B09" w:rsidRDefault="00FD5C87" w:rsidP="00B01E0A">
            <w:pPr>
              <w:spacing w:before="60" w:after="60"/>
              <w:rPr>
                <w:color w:val="auto"/>
                <w:sz w:val="26"/>
                <w:szCs w:val="26"/>
              </w:rPr>
            </w:pPr>
            <w:r w:rsidRPr="00786B09">
              <w:rPr>
                <w:color w:val="auto"/>
                <w:sz w:val="26"/>
                <w:szCs w:val="26"/>
              </w:rPr>
              <w:t>Áo giáp chống đạn các loại</w:t>
            </w:r>
          </w:p>
        </w:tc>
        <w:tc>
          <w:tcPr>
            <w:tcW w:w="870"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Chiếc</w:t>
            </w:r>
          </w:p>
        </w:tc>
        <w:tc>
          <w:tcPr>
            <w:tcW w:w="1389"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585</w:t>
            </w:r>
          </w:p>
        </w:tc>
        <w:tc>
          <w:tcPr>
            <w:tcW w:w="1285"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246</w:t>
            </w:r>
          </w:p>
        </w:tc>
        <w:tc>
          <w:tcPr>
            <w:tcW w:w="1417"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339</w:t>
            </w:r>
          </w:p>
        </w:tc>
        <w:tc>
          <w:tcPr>
            <w:tcW w:w="1707"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5,948,637</w:t>
            </w:r>
          </w:p>
        </w:tc>
        <w:tc>
          <w:tcPr>
            <w:tcW w:w="2268"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2,016,587,943</w:t>
            </w:r>
          </w:p>
        </w:tc>
      </w:tr>
      <w:tr w:rsidR="00786B09" w:rsidRPr="00786B09" w:rsidTr="00715EE7">
        <w:trPr>
          <w:trHeight w:val="397"/>
        </w:trPr>
        <w:tc>
          <w:tcPr>
            <w:tcW w:w="708"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3</w:t>
            </w:r>
          </w:p>
        </w:tc>
        <w:tc>
          <w:tcPr>
            <w:tcW w:w="4957" w:type="dxa"/>
            <w:vAlign w:val="center"/>
          </w:tcPr>
          <w:p w:rsidR="00FD5C87" w:rsidRPr="00786B09" w:rsidRDefault="00FD5C87" w:rsidP="00B01E0A">
            <w:pPr>
              <w:spacing w:before="60" w:after="60"/>
              <w:rPr>
                <w:color w:val="auto"/>
                <w:sz w:val="26"/>
                <w:szCs w:val="26"/>
              </w:rPr>
            </w:pPr>
            <w:r w:rsidRPr="00786B09">
              <w:rPr>
                <w:color w:val="auto"/>
                <w:sz w:val="26"/>
                <w:szCs w:val="26"/>
              </w:rPr>
              <w:t>Dây trói rút</w:t>
            </w:r>
          </w:p>
        </w:tc>
        <w:tc>
          <w:tcPr>
            <w:tcW w:w="870"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Chiếc</w:t>
            </w:r>
          </w:p>
        </w:tc>
        <w:tc>
          <w:tcPr>
            <w:tcW w:w="1389"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11,050</w:t>
            </w:r>
          </w:p>
        </w:tc>
        <w:tc>
          <w:tcPr>
            <w:tcW w:w="1285"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8,799</w:t>
            </w:r>
          </w:p>
        </w:tc>
        <w:tc>
          <w:tcPr>
            <w:tcW w:w="1417"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2,251</w:t>
            </w:r>
          </w:p>
        </w:tc>
        <w:tc>
          <w:tcPr>
            <w:tcW w:w="1707"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19,941</w:t>
            </w:r>
          </w:p>
        </w:tc>
        <w:tc>
          <w:tcPr>
            <w:tcW w:w="2268"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44,887,191</w:t>
            </w:r>
          </w:p>
        </w:tc>
      </w:tr>
      <w:tr w:rsidR="00786B09" w:rsidRPr="00786B09" w:rsidTr="00715EE7">
        <w:trPr>
          <w:trHeight w:val="397"/>
        </w:trPr>
        <w:tc>
          <w:tcPr>
            <w:tcW w:w="708"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4</w:t>
            </w:r>
          </w:p>
        </w:tc>
        <w:tc>
          <w:tcPr>
            <w:tcW w:w="4957" w:type="dxa"/>
            <w:vAlign w:val="center"/>
          </w:tcPr>
          <w:p w:rsidR="00FD5C87" w:rsidRPr="00786B09" w:rsidRDefault="00FD5C87" w:rsidP="00B01E0A">
            <w:pPr>
              <w:spacing w:before="60" w:after="60"/>
              <w:rPr>
                <w:color w:val="auto"/>
                <w:sz w:val="26"/>
                <w:szCs w:val="26"/>
              </w:rPr>
            </w:pPr>
            <w:r w:rsidRPr="00786B09">
              <w:rPr>
                <w:color w:val="auto"/>
                <w:sz w:val="26"/>
                <w:szCs w:val="26"/>
              </w:rPr>
              <w:t>Đèn pin</w:t>
            </w:r>
          </w:p>
        </w:tc>
        <w:tc>
          <w:tcPr>
            <w:tcW w:w="870"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Chiếc</w:t>
            </w:r>
          </w:p>
        </w:tc>
        <w:tc>
          <w:tcPr>
            <w:tcW w:w="1389"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1,002</w:t>
            </w:r>
          </w:p>
        </w:tc>
        <w:tc>
          <w:tcPr>
            <w:tcW w:w="1285"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975</w:t>
            </w:r>
          </w:p>
        </w:tc>
        <w:tc>
          <w:tcPr>
            <w:tcW w:w="1417"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27</w:t>
            </w:r>
          </w:p>
        </w:tc>
        <w:tc>
          <w:tcPr>
            <w:tcW w:w="1707"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548,000</w:t>
            </w:r>
          </w:p>
        </w:tc>
        <w:tc>
          <w:tcPr>
            <w:tcW w:w="2268"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14,796,000</w:t>
            </w:r>
          </w:p>
        </w:tc>
      </w:tr>
      <w:tr w:rsidR="00786B09" w:rsidRPr="00786B09" w:rsidTr="00715EE7">
        <w:trPr>
          <w:trHeight w:val="397"/>
        </w:trPr>
        <w:tc>
          <w:tcPr>
            <w:tcW w:w="708"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5</w:t>
            </w:r>
          </w:p>
        </w:tc>
        <w:tc>
          <w:tcPr>
            <w:tcW w:w="4957" w:type="dxa"/>
            <w:vAlign w:val="center"/>
          </w:tcPr>
          <w:p w:rsidR="00FD5C87" w:rsidRPr="00786B09" w:rsidRDefault="00FD5C87" w:rsidP="00B01E0A">
            <w:pPr>
              <w:spacing w:before="60" w:after="60"/>
              <w:rPr>
                <w:color w:val="auto"/>
                <w:sz w:val="26"/>
                <w:szCs w:val="26"/>
              </w:rPr>
            </w:pPr>
            <w:r w:rsidRPr="00786B09">
              <w:rPr>
                <w:color w:val="auto"/>
                <w:sz w:val="26"/>
                <w:szCs w:val="26"/>
              </w:rPr>
              <w:t>Máy phát điện</w:t>
            </w:r>
          </w:p>
        </w:tc>
        <w:tc>
          <w:tcPr>
            <w:tcW w:w="870"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Chiếc</w:t>
            </w:r>
          </w:p>
        </w:tc>
        <w:tc>
          <w:tcPr>
            <w:tcW w:w="1389"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195</w:t>
            </w:r>
          </w:p>
        </w:tc>
        <w:tc>
          <w:tcPr>
            <w:tcW w:w="1285"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130</w:t>
            </w:r>
          </w:p>
        </w:tc>
        <w:tc>
          <w:tcPr>
            <w:tcW w:w="1417"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65</w:t>
            </w:r>
          </w:p>
        </w:tc>
        <w:tc>
          <w:tcPr>
            <w:tcW w:w="1707"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22,724,005</w:t>
            </w:r>
          </w:p>
        </w:tc>
        <w:tc>
          <w:tcPr>
            <w:tcW w:w="2268"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1,477,060,325</w:t>
            </w:r>
          </w:p>
        </w:tc>
      </w:tr>
      <w:tr w:rsidR="00786B09" w:rsidRPr="00786B09" w:rsidTr="00715EE7">
        <w:trPr>
          <w:trHeight w:val="397"/>
        </w:trPr>
        <w:tc>
          <w:tcPr>
            <w:tcW w:w="708"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6</w:t>
            </w:r>
          </w:p>
        </w:tc>
        <w:tc>
          <w:tcPr>
            <w:tcW w:w="4957" w:type="dxa"/>
            <w:vAlign w:val="center"/>
          </w:tcPr>
          <w:p w:rsidR="00FD5C87" w:rsidRPr="00786B09" w:rsidRDefault="00FD5C87" w:rsidP="00B01E0A">
            <w:pPr>
              <w:spacing w:before="60" w:after="60"/>
              <w:rPr>
                <w:color w:val="auto"/>
                <w:sz w:val="26"/>
                <w:szCs w:val="26"/>
              </w:rPr>
            </w:pPr>
            <w:r w:rsidRPr="00786B09">
              <w:rPr>
                <w:color w:val="auto"/>
                <w:sz w:val="26"/>
                <w:szCs w:val="26"/>
              </w:rPr>
              <w:t>Máy vi tính để bàn</w:t>
            </w:r>
          </w:p>
        </w:tc>
        <w:tc>
          <w:tcPr>
            <w:tcW w:w="870"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Bộ</w:t>
            </w:r>
          </w:p>
        </w:tc>
        <w:tc>
          <w:tcPr>
            <w:tcW w:w="1389"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1,002</w:t>
            </w:r>
          </w:p>
        </w:tc>
        <w:tc>
          <w:tcPr>
            <w:tcW w:w="1285"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190</w:t>
            </w:r>
          </w:p>
        </w:tc>
        <w:tc>
          <w:tcPr>
            <w:tcW w:w="1417"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812</w:t>
            </w:r>
          </w:p>
        </w:tc>
        <w:tc>
          <w:tcPr>
            <w:tcW w:w="1707"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16,483,000</w:t>
            </w:r>
          </w:p>
        </w:tc>
        <w:tc>
          <w:tcPr>
            <w:tcW w:w="2268"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13,384,196,000</w:t>
            </w:r>
          </w:p>
        </w:tc>
      </w:tr>
      <w:tr w:rsidR="00786B09" w:rsidRPr="00786B09" w:rsidTr="00715EE7">
        <w:trPr>
          <w:trHeight w:val="397"/>
        </w:trPr>
        <w:tc>
          <w:tcPr>
            <w:tcW w:w="708"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7</w:t>
            </w:r>
          </w:p>
        </w:tc>
        <w:tc>
          <w:tcPr>
            <w:tcW w:w="4957" w:type="dxa"/>
            <w:vAlign w:val="center"/>
          </w:tcPr>
          <w:p w:rsidR="00FD5C87" w:rsidRPr="00786B09" w:rsidRDefault="00FD5C87" w:rsidP="00B01E0A">
            <w:pPr>
              <w:spacing w:before="60" w:after="60"/>
              <w:rPr>
                <w:color w:val="auto"/>
                <w:sz w:val="26"/>
                <w:szCs w:val="26"/>
              </w:rPr>
            </w:pPr>
            <w:r w:rsidRPr="00786B09">
              <w:rPr>
                <w:color w:val="auto"/>
                <w:sz w:val="26"/>
                <w:szCs w:val="26"/>
              </w:rPr>
              <w:t>Máy in</w:t>
            </w:r>
          </w:p>
        </w:tc>
        <w:tc>
          <w:tcPr>
            <w:tcW w:w="870"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Chiếc</w:t>
            </w:r>
          </w:p>
        </w:tc>
        <w:tc>
          <w:tcPr>
            <w:tcW w:w="1389"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585</w:t>
            </w:r>
          </w:p>
        </w:tc>
        <w:tc>
          <w:tcPr>
            <w:tcW w:w="1285"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195</w:t>
            </w:r>
          </w:p>
        </w:tc>
        <w:tc>
          <w:tcPr>
            <w:tcW w:w="1417"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390</w:t>
            </w:r>
          </w:p>
        </w:tc>
        <w:tc>
          <w:tcPr>
            <w:tcW w:w="1707"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2,983,000</w:t>
            </w:r>
          </w:p>
        </w:tc>
        <w:tc>
          <w:tcPr>
            <w:tcW w:w="2268"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1,163,370,000</w:t>
            </w:r>
          </w:p>
        </w:tc>
      </w:tr>
      <w:tr w:rsidR="00786B09" w:rsidRPr="00786B09" w:rsidTr="00715EE7">
        <w:trPr>
          <w:trHeight w:val="397"/>
        </w:trPr>
        <w:tc>
          <w:tcPr>
            <w:tcW w:w="708"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8</w:t>
            </w:r>
          </w:p>
        </w:tc>
        <w:tc>
          <w:tcPr>
            <w:tcW w:w="4957" w:type="dxa"/>
            <w:vAlign w:val="center"/>
          </w:tcPr>
          <w:p w:rsidR="00FD5C87" w:rsidRPr="00786B09" w:rsidRDefault="00FD5C87" w:rsidP="00B01E0A">
            <w:pPr>
              <w:spacing w:before="60" w:after="60"/>
              <w:rPr>
                <w:color w:val="auto"/>
                <w:sz w:val="26"/>
                <w:szCs w:val="26"/>
              </w:rPr>
            </w:pPr>
            <w:r w:rsidRPr="00786B09">
              <w:rPr>
                <w:color w:val="auto"/>
                <w:sz w:val="26"/>
                <w:szCs w:val="26"/>
              </w:rPr>
              <w:t>Xe mô tô</w:t>
            </w:r>
          </w:p>
        </w:tc>
        <w:tc>
          <w:tcPr>
            <w:tcW w:w="870"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Chiếc</w:t>
            </w:r>
          </w:p>
        </w:tc>
        <w:tc>
          <w:tcPr>
            <w:tcW w:w="1389"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416</w:t>
            </w:r>
          </w:p>
        </w:tc>
        <w:tc>
          <w:tcPr>
            <w:tcW w:w="1285"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390</w:t>
            </w:r>
          </w:p>
        </w:tc>
        <w:tc>
          <w:tcPr>
            <w:tcW w:w="1417"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26</w:t>
            </w:r>
          </w:p>
        </w:tc>
        <w:tc>
          <w:tcPr>
            <w:tcW w:w="1707"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38,240,000</w:t>
            </w:r>
          </w:p>
        </w:tc>
        <w:tc>
          <w:tcPr>
            <w:tcW w:w="2268"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994,240,000</w:t>
            </w:r>
          </w:p>
        </w:tc>
      </w:tr>
      <w:tr w:rsidR="00786B09" w:rsidRPr="00786B09" w:rsidTr="00715EE7">
        <w:trPr>
          <w:trHeight w:val="397"/>
        </w:trPr>
        <w:tc>
          <w:tcPr>
            <w:tcW w:w="708"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9</w:t>
            </w:r>
          </w:p>
        </w:tc>
        <w:tc>
          <w:tcPr>
            <w:tcW w:w="4957" w:type="dxa"/>
            <w:vAlign w:val="center"/>
          </w:tcPr>
          <w:p w:rsidR="00FD5C87" w:rsidRPr="00786B09" w:rsidRDefault="00FD5C87" w:rsidP="00B01E0A">
            <w:pPr>
              <w:spacing w:before="60" w:after="60"/>
              <w:rPr>
                <w:color w:val="auto"/>
                <w:sz w:val="26"/>
                <w:szCs w:val="26"/>
              </w:rPr>
            </w:pPr>
            <w:r w:rsidRPr="00786B09">
              <w:rPr>
                <w:color w:val="auto"/>
                <w:sz w:val="26"/>
                <w:szCs w:val="26"/>
              </w:rPr>
              <w:t>Áo phao</w:t>
            </w:r>
          </w:p>
        </w:tc>
        <w:tc>
          <w:tcPr>
            <w:tcW w:w="870"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Chiếc</w:t>
            </w:r>
          </w:p>
        </w:tc>
        <w:tc>
          <w:tcPr>
            <w:tcW w:w="1389"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2,210</w:t>
            </w:r>
          </w:p>
        </w:tc>
        <w:tc>
          <w:tcPr>
            <w:tcW w:w="1285"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975</w:t>
            </w:r>
          </w:p>
        </w:tc>
        <w:tc>
          <w:tcPr>
            <w:tcW w:w="1417" w:type="dxa"/>
            <w:vAlign w:val="center"/>
          </w:tcPr>
          <w:p w:rsidR="00FD5C87" w:rsidRPr="00786B09" w:rsidRDefault="00FD5C87" w:rsidP="00B01E0A">
            <w:pPr>
              <w:spacing w:before="60" w:after="60"/>
              <w:jc w:val="center"/>
              <w:rPr>
                <w:color w:val="auto"/>
                <w:sz w:val="26"/>
                <w:szCs w:val="26"/>
              </w:rPr>
            </w:pPr>
            <w:r w:rsidRPr="00786B09">
              <w:rPr>
                <w:color w:val="auto"/>
                <w:sz w:val="26"/>
                <w:szCs w:val="26"/>
              </w:rPr>
              <w:t>1,235</w:t>
            </w:r>
          </w:p>
        </w:tc>
        <w:tc>
          <w:tcPr>
            <w:tcW w:w="1707"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238,700</w:t>
            </w:r>
          </w:p>
        </w:tc>
        <w:tc>
          <w:tcPr>
            <w:tcW w:w="2268" w:type="dxa"/>
            <w:vAlign w:val="center"/>
          </w:tcPr>
          <w:p w:rsidR="00FD5C87" w:rsidRPr="00786B09" w:rsidRDefault="00FD5C87" w:rsidP="00B01E0A">
            <w:pPr>
              <w:spacing w:before="60" w:after="60"/>
              <w:jc w:val="right"/>
              <w:rPr>
                <w:color w:val="auto"/>
                <w:sz w:val="26"/>
                <w:szCs w:val="26"/>
              </w:rPr>
            </w:pPr>
            <w:r w:rsidRPr="00786B09">
              <w:rPr>
                <w:color w:val="auto"/>
                <w:sz w:val="26"/>
                <w:szCs w:val="26"/>
              </w:rPr>
              <w:t>294,794,500</w:t>
            </w:r>
          </w:p>
        </w:tc>
      </w:tr>
      <w:tr w:rsidR="00786B09" w:rsidRPr="00786B09" w:rsidTr="00715EE7">
        <w:trPr>
          <w:trHeight w:val="600"/>
        </w:trPr>
        <w:tc>
          <w:tcPr>
            <w:tcW w:w="12333" w:type="dxa"/>
            <w:gridSpan w:val="7"/>
            <w:vAlign w:val="center"/>
          </w:tcPr>
          <w:p w:rsidR="00FD5C87" w:rsidRPr="00786B09" w:rsidRDefault="00FD5C87" w:rsidP="00B01E0A">
            <w:pPr>
              <w:spacing w:before="60" w:after="60"/>
              <w:jc w:val="center"/>
              <w:rPr>
                <w:b/>
                <w:color w:val="auto"/>
                <w:sz w:val="26"/>
                <w:szCs w:val="26"/>
              </w:rPr>
            </w:pPr>
            <w:r w:rsidRPr="00786B09">
              <w:rPr>
                <w:b/>
                <w:color w:val="auto"/>
                <w:sz w:val="26"/>
                <w:szCs w:val="26"/>
              </w:rPr>
              <w:t>Cộng tiền</w:t>
            </w:r>
          </w:p>
        </w:tc>
        <w:tc>
          <w:tcPr>
            <w:tcW w:w="2268" w:type="dxa"/>
            <w:vAlign w:val="center"/>
          </w:tcPr>
          <w:p w:rsidR="00FD5C87" w:rsidRPr="00786B09" w:rsidRDefault="00FD5C87" w:rsidP="00B01E0A">
            <w:pPr>
              <w:spacing w:before="60" w:after="60"/>
              <w:jc w:val="right"/>
              <w:rPr>
                <w:b/>
                <w:color w:val="auto"/>
                <w:sz w:val="26"/>
                <w:szCs w:val="26"/>
              </w:rPr>
            </w:pPr>
            <w:r w:rsidRPr="00786B09">
              <w:rPr>
                <w:b/>
                <w:color w:val="auto"/>
                <w:sz w:val="26"/>
                <w:szCs w:val="26"/>
              </w:rPr>
              <w:t>19,403,611,959</w:t>
            </w:r>
          </w:p>
        </w:tc>
      </w:tr>
    </w:tbl>
    <w:p w:rsidR="00FD5C87" w:rsidRPr="00786B09" w:rsidRDefault="00FD5C87" w:rsidP="00FD5C87">
      <w:pPr>
        <w:tabs>
          <w:tab w:val="left" w:pos="567"/>
        </w:tabs>
        <w:spacing w:before="20" w:after="20"/>
        <w:jc w:val="center"/>
        <w:rPr>
          <w:rFonts w:eastAsiaTheme="minorHAnsi" w:cstheme="minorBidi"/>
          <w:b/>
          <w:color w:val="auto"/>
          <w:sz w:val="4"/>
          <w:szCs w:val="24"/>
        </w:rPr>
      </w:pPr>
    </w:p>
    <w:p w:rsidR="00FD5C87" w:rsidRPr="00786B09" w:rsidRDefault="00FD5C87" w:rsidP="00FD5C87">
      <w:pPr>
        <w:tabs>
          <w:tab w:val="left" w:pos="567"/>
        </w:tabs>
        <w:spacing w:before="20" w:after="20"/>
        <w:jc w:val="center"/>
        <w:rPr>
          <w:rFonts w:eastAsiaTheme="minorHAnsi" w:cstheme="minorBidi"/>
          <w:b/>
          <w:color w:val="auto"/>
          <w:sz w:val="4"/>
          <w:szCs w:val="24"/>
        </w:rPr>
      </w:pPr>
    </w:p>
    <w:p w:rsidR="00FD5C87" w:rsidRPr="00786B09" w:rsidRDefault="00FD5C87" w:rsidP="00FD5C87">
      <w:pPr>
        <w:tabs>
          <w:tab w:val="left" w:pos="567"/>
        </w:tabs>
        <w:spacing w:before="20" w:after="20"/>
        <w:jc w:val="center"/>
        <w:rPr>
          <w:rFonts w:eastAsiaTheme="minorHAnsi" w:cstheme="minorBidi"/>
          <w:b/>
          <w:color w:val="auto"/>
          <w:sz w:val="4"/>
          <w:szCs w:val="24"/>
        </w:rPr>
      </w:pPr>
    </w:p>
    <w:p w:rsidR="00FD5C87" w:rsidRPr="00786B09" w:rsidRDefault="00FD5C87" w:rsidP="00B01E0A">
      <w:pPr>
        <w:spacing w:after="200" w:line="276" w:lineRule="auto"/>
        <w:jc w:val="both"/>
        <w:rPr>
          <w:rFonts w:eastAsiaTheme="minorHAnsi" w:cstheme="minorBidi"/>
          <w:b/>
          <w:color w:val="auto"/>
        </w:rPr>
      </w:pPr>
      <w:r w:rsidRPr="00786B09">
        <w:rPr>
          <w:rFonts w:eastAsiaTheme="minorHAnsi" w:cstheme="minorBidi"/>
          <w:b/>
          <w:color w:val="auto"/>
        </w:rPr>
        <w:t>TỔNG KINH PHÍ (=I+II): 218</w:t>
      </w:r>
      <w:r w:rsidR="00B01E0A" w:rsidRPr="00786B09">
        <w:rPr>
          <w:rFonts w:eastAsiaTheme="minorHAnsi" w:cstheme="minorBidi"/>
          <w:b/>
          <w:color w:val="auto"/>
        </w:rPr>
        <w:t>.</w:t>
      </w:r>
      <w:r w:rsidRPr="00786B09">
        <w:rPr>
          <w:rFonts w:eastAsiaTheme="minorHAnsi" w:cstheme="minorBidi"/>
          <w:b/>
          <w:color w:val="auto"/>
        </w:rPr>
        <w:t>870</w:t>
      </w:r>
      <w:r w:rsidR="00B01E0A" w:rsidRPr="00786B09">
        <w:rPr>
          <w:rFonts w:eastAsiaTheme="minorHAnsi" w:cstheme="minorBidi"/>
          <w:b/>
          <w:color w:val="auto"/>
        </w:rPr>
        <w:t>.</w:t>
      </w:r>
      <w:r w:rsidRPr="00786B09">
        <w:rPr>
          <w:rFonts w:eastAsiaTheme="minorHAnsi" w:cstheme="minorBidi"/>
          <w:b/>
          <w:color w:val="auto"/>
        </w:rPr>
        <w:t>314</w:t>
      </w:r>
      <w:r w:rsidR="00B01E0A" w:rsidRPr="00786B09">
        <w:rPr>
          <w:rFonts w:eastAsiaTheme="minorHAnsi" w:cstheme="minorBidi"/>
          <w:b/>
          <w:color w:val="auto"/>
        </w:rPr>
        <w:t>.</w:t>
      </w:r>
      <w:r w:rsidRPr="00786B09">
        <w:rPr>
          <w:rFonts w:eastAsiaTheme="minorHAnsi" w:cstheme="minorBidi"/>
          <w:b/>
          <w:color w:val="auto"/>
        </w:rPr>
        <w:t xml:space="preserve">518 đồng </w:t>
      </w:r>
      <w:r w:rsidRPr="00786B09">
        <w:rPr>
          <w:rFonts w:eastAsiaTheme="minorHAnsi" w:cstheme="minorBidi"/>
          <w:i/>
          <w:color w:val="auto"/>
        </w:rPr>
        <w:t>(</w:t>
      </w:r>
      <w:r w:rsidR="00B01E0A" w:rsidRPr="00786B09">
        <w:rPr>
          <w:rFonts w:eastAsiaTheme="minorHAnsi" w:cstheme="minorBidi"/>
          <w:i/>
          <w:color w:val="auto"/>
        </w:rPr>
        <w:t>h</w:t>
      </w:r>
      <w:r w:rsidRPr="00786B09">
        <w:rPr>
          <w:rFonts w:eastAsiaTheme="minorHAnsi" w:cstheme="minorBidi"/>
          <w:i/>
          <w:color w:val="auto"/>
        </w:rPr>
        <w:t>ai trăm mười tám tỷ</w:t>
      </w:r>
      <w:r w:rsidR="00B01E0A" w:rsidRPr="00786B09">
        <w:rPr>
          <w:rFonts w:eastAsiaTheme="minorHAnsi" w:cstheme="minorBidi"/>
          <w:i/>
          <w:color w:val="auto"/>
        </w:rPr>
        <w:t>,</w:t>
      </w:r>
      <w:r w:rsidRPr="00786B09">
        <w:rPr>
          <w:rFonts w:eastAsiaTheme="minorHAnsi" w:cstheme="minorBidi"/>
          <w:i/>
          <w:color w:val="auto"/>
        </w:rPr>
        <w:t xml:space="preserve"> tám trăm bảy mươi triệu</w:t>
      </w:r>
      <w:r w:rsidR="00B01E0A" w:rsidRPr="00786B09">
        <w:rPr>
          <w:rFonts w:eastAsiaTheme="minorHAnsi" w:cstheme="minorBidi"/>
          <w:i/>
          <w:color w:val="auto"/>
        </w:rPr>
        <w:t>,</w:t>
      </w:r>
      <w:r w:rsidRPr="00786B09">
        <w:rPr>
          <w:rFonts w:eastAsiaTheme="minorHAnsi" w:cstheme="minorBidi"/>
          <w:i/>
          <w:color w:val="auto"/>
        </w:rPr>
        <w:t xml:space="preserve"> ba trăm mười bốn nghìn</w:t>
      </w:r>
      <w:r w:rsidR="00B01E0A" w:rsidRPr="00786B09">
        <w:rPr>
          <w:rFonts w:eastAsiaTheme="minorHAnsi" w:cstheme="minorBidi"/>
          <w:i/>
          <w:color w:val="auto"/>
        </w:rPr>
        <w:t>,</w:t>
      </w:r>
      <w:r w:rsidRPr="00786B09">
        <w:rPr>
          <w:rFonts w:eastAsiaTheme="minorHAnsi" w:cstheme="minorBidi"/>
          <w:i/>
          <w:color w:val="auto"/>
        </w:rPr>
        <w:t xml:space="preserve"> năm trăm mười tám đồng)./.</w:t>
      </w:r>
    </w:p>
    <w:p w:rsidR="00FD5C87" w:rsidRPr="00786B09" w:rsidRDefault="00FD5C87" w:rsidP="008020B1">
      <w:pPr>
        <w:spacing w:before="100" w:after="100" w:line="310" w:lineRule="exact"/>
        <w:ind w:firstLine="720"/>
        <w:jc w:val="center"/>
        <w:rPr>
          <w:b/>
          <w:color w:val="auto"/>
        </w:rPr>
      </w:pPr>
    </w:p>
    <w:p w:rsidR="00FD5C87" w:rsidRPr="00786B09" w:rsidRDefault="00FD5C87" w:rsidP="008020B1">
      <w:pPr>
        <w:spacing w:before="100" w:after="100" w:line="310" w:lineRule="exact"/>
        <w:ind w:firstLine="720"/>
        <w:jc w:val="center"/>
        <w:rPr>
          <w:b/>
          <w:color w:val="auto"/>
        </w:rPr>
      </w:pPr>
    </w:p>
    <w:p w:rsidR="00B01E0A" w:rsidRPr="00786B09" w:rsidRDefault="00B01E0A" w:rsidP="008020B1">
      <w:pPr>
        <w:spacing w:before="100" w:after="100" w:line="310" w:lineRule="exact"/>
        <w:ind w:firstLine="720"/>
        <w:jc w:val="center"/>
        <w:rPr>
          <w:b/>
          <w:color w:val="auto"/>
        </w:rPr>
      </w:pPr>
    </w:p>
    <w:p w:rsidR="00B01E0A" w:rsidRPr="00786B09" w:rsidRDefault="00B01E0A" w:rsidP="008020B1">
      <w:pPr>
        <w:spacing w:before="100" w:after="100" w:line="310" w:lineRule="exact"/>
        <w:ind w:firstLine="720"/>
        <w:jc w:val="center"/>
        <w:rPr>
          <w:b/>
          <w:color w:val="auto"/>
        </w:rPr>
      </w:pPr>
    </w:p>
    <w:p w:rsidR="00B01E0A" w:rsidRPr="00786B09" w:rsidRDefault="00B01E0A" w:rsidP="008020B1">
      <w:pPr>
        <w:spacing w:before="100" w:after="100" w:line="310" w:lineRule="exact"/>
        <w:ind w:firstLine="720"/>
        <w:jc w:val="center"/>
        <w:rPr>
          <w:b/>
          <w:color w:val="auto"/>
        </w:rPr>
      </w:pPr>
    </w:p>
    <w:p w:rsidR="00B01E0A" w:rsidRPr="00786B09" w:rsidRDefault="00B01E0A" w:rsidP="008020B1">
      <w:pPr>
        <w:spacing w:before="100" w:after="100" w:line="310" w:lineRule="exact"/>
        <w:ind w:firstLine="720"/>
        <w:jc w:val="center"/>
        <w:rPr>
          <w:b/>
          <w:color w:val="auto"/>
        </w:rPr>
      </w:pPr>
    </w:p>
    <w:p w:rsidR="00B01E0A" w:rsidRPr="00786B09" w:rsidRDefault="00B01E0A" w:rsidP="008020B1">
      <w:pPr>
        <w:spacing w:before="100" w:after="100" w:line="310" w:lineRule="exact"/>
        <w:ind w:firstLine="720"/>
        <w:jc w:val="center"/>
        <w:rPr>
          <w:b/>
          <w:color w:val="auto"/>
        </w:rPr>
      </w:pPr>
    </w:p>
    <w:p w:rsidR="00B01E0A" w:rsidRPr="00786B09" w:rsidRDefault="00B01E0A" w:rsidP="008020B1">
      <w:pPr>
        <w:spacing w:before="100" w:after="100" w:line="310" w:lineRule="exact"/>
        <w:ind w:firstLine="720"/>
        <w:jc w:val="center"/>
        <w:rPr>
          <w:b/>
          <w:color w:val="auto"/>
        </w:rPr>
      </w:pPr>
    </w:p>
    <w:p w:rsidR="00B01E0A" w:rsidRPr="00786B09" w:rsidRDefault="00B01E0A" w:rsidP="008020B1">
      <w:pPr>
        <w:spacing w:before="100" w:after="100" w:line="310" w:lineRule="exact"/>
        <w:ind w:firstLine="720"/>
        <w:jc w:val="center"/>
        <w:rPr>
          <w:b/>
          <w:color w:val="auto"/>
        </w:rPr>
      </w:pPr>
    </w:p>
    <w:p w:rsidR="00B01E0A" w:rsidRPr="00786B09" w:rsidRDefault="00B01E0A" w:rsidP="008020B1">
      <w:pPr>
        <w:spacing w:before="100" w:after="100" w:line="310" w:lineRule="exact"/>
        <w:ind w:firstLine="720"/>
        <w:jc w:val="center"/>
        <w:rPr>
          <w:b/>
          <w:color w:val="auto"/>
        </w:rPr>
      </w:pPr>
    </w:p>
    <w:p w:rsidR="00B01E0A" w:rsidRPr="00786B09" w:rsidRDefault="00B01E0A" w:rsidP="008020B1">
      <w:pPr>
        <w:spacing w:before="100" w:after="100" w:line="310" w:lineRule="exact"/>
        <w:ind w:firstLine="720"/>
        <w:jc w:val="center"/>
        <w:rPr>
          <w:b/>
          <w:color w:val="auto"/>
        </w:rPr>
      </w:pPr>
    </w:p>
    <w:p w:rsidR="00B01E0A" w:rsidRPr="00786B09" w:rsidRDefault="00B01E0A" w:rsidP="008020B1">
      <w:pPr>
        <w:spacing w:before="100" w:after="100" w:line="310" w:lineRule="exact"/>
        <w:ind w:firstLine="720"/>
        <w:jc w:val="center"/>
        <w:rPr>
          <w:b/>
          <w:color w:val="auto"/>
        </w:rPr>
      </w:pPr>
    </w:p>
    <w:p w:rsidR="00FD5C87" w:rsidRPr="00786B09" w:rsidRDefault="00FD5C87" w:rsidP="008020B1">
      <w:pPr>
        <w:spacing w:before="100" w:after="100" w:line="310" w:lineRule="exact"/>
        <w:ind w:firstLine="720"/>
        <w:jc w:val="center"/>
        <w:rPr>
          <w:b/>
          <w:color w:val="auto"/>
        </w:rPr>
      </w:pPr>
    </w:p>
    <w:p w:rsidR="00A238FF" w:rsidRPr="00786B09" w:rsidRDefault="00A238FF" w:rsidP="008020B1">
      <w:pPr>
        <w:spacing w:before="100" w:after="100" w:line="310" w:lineRule="exact"/>
        <w:ind w:firstLine="720"/>
        <w:jc w:val="center"/>
        <w:rPr>
          <w:b/>
          <w:color w:val="auto"/>
        </w:rPr>
        <w:sectPr w:rsidR="00A238FF" w:rsidRPr="00786B09" w:rsidSect="00B01E0A">
          <w:pgSz w:w="16838" w:h="11906" w:orient="landscape" w:code="9"/>
          <w:pgMar w:top="992" w:right="1134" w:bottom="1021" w:left="1134" w:header="510" w:footer="397" w:gutter="0"/>
          <w:pgNumType w:start="1"/>
          <w:cols w:space="720"/>
          <w:titlePg/>
          <w:docGrid w:linePitch="381"/>
        </w:sectPr>
      </w:pPr>
    </w:p>
    <w:p w:rsidR="0053585C" w:rsidRPr="00786B09" w:rsidRDefault="0053585C" w:rsidP="008020B1">
      <w:pPr>
        <w:spacing w:before="100" w:after="100" w:line="310" w:lineRule="exact"/>
        <w:ind w:firstLine="720"/>
        <w:jc w:val="center"/>
        <w:rPr>
          <w:b/>
          <w:color w:val="auto"/>
        </w:rPr>
      </w:pPr>
      <w:r w:rsidRPr="00786B09">
        <w:rPr>
          <w:b/>
          <w:color w:val="auto"/>
        </w:rPr>
        <w:t>Phụ lục IVA</w:t>
      </w:r>
    </w:p>
    <w:p w:rsidR="00753215" w:rsidRPr="00786B09" w:rsidRDefault="008C2904" w:rsidP="008020B1">
      <w:pPr>
        <w:spacing w:before="100" w:after="100" w:line="310" w:lineRule="exact"/>
        <w:ind w:firstLine="720"/>
        <w:jc w:val="center"/>
        <w:rPr>
          <w:b/>
          <w:color w:val="auto"/>
        </w:rPr>
      </w:pPr>
      <w:r>
        <w:rPr>
          <w:b/>
          <w:noProof/>
          <w:color w:val="auto"/>
        </w:rPr>
        <mc:AlternateContent>
          <mc:Choice Requires="wps">
            <w:drawing>
              <wp:anchor distT="0" distB="0" distL="114300" distR="114300" simplePos="0" relativeHeight="251664384" behindDoc="0" locked="0" layoutInCell="1" allowOverlap="1" wp14:anchorId="529A0AB7" wp14:editId="7A99F222">
                <wp:simplePos x="0" y="0"/>
                <wp:positionH relativeFrom="column">
                  <wp:posOffset>3689985</wp:posOffset>
                </wp:positionH>
                <wp:positionV relativeFrom="paragraph">
                  <wp:posOffset>251037</wp:posOffset>
                </wp:positionV>
                <wp:extent cx="2226733"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22267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43DA58DF"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90.55pt,19.75pt" to="465.9pt,19.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0idoWtgEAALcDAAAOAAAAZHJzL2Uyb0RvYy54bWysU8GO0zAQvSPxD5bvNG1WWlDUdA9dwQVB xcIHeJ1xY63tscamaf+esdtmESCE0F4cj/3em3njyfru6J04ACWLoZerxVIKCBoHG/a9/Pb1/Zt3 UqSswqAcBujlCZK827x+tZ5iBy2O6AYgwSIhdVPs5Zhz7Jom6RG8SguMEPjSIHmVOaR9M5CaWN27 pl0ub5sJaYiEGlLi0/vzpdxUfWNA58/GJMjC9ZJry3Wluj6WtdmsVbcnFUerL2Wo/6jCKxs46Sx1 r7IS38n+JuWtJkxo8kKjb9AYq6F6YDer5S9uHkYVoXrh5qQ4tym9nKz+dNiRsEMvWymC8vxED5mU 3Y9ZbDEEbiCSaEufppg6hm/Dji5Rijsqpo+GfPmyHXGsvT3NvYVjFpoP27a9fXtzI4W+3jXPxEgp fwD0omx66WwotlWnDh9T5mQMvUI4KIWcU9ddPjkoYBe+gGErnGxV2XWIYOtIHBQ///C0KjZYqyIL xVjnZtLy76QLttCgDta/Emd0zYghz0RvA9KfsubjtVRzxl9dn70W2484nOpD1HbwdFRnl0ku4/dz XOnP/9vmBwAAAP//AwBQSwMEFAAGAAgAAAAhAAUEzWjeAAAACQEAAA8AAABkcnMvZG93bnJldi54 bWxMj01Pg0AQhu8m/ofNmHizCza1lLI0xo+THhA99LhlRyBlZwm7BfTXO6YHPc7Mk3eeN9vNthMj Dr51pCBeRCCQKmdaqhV8vD/fJCB80GR05wgVfKGHXX55kenUuInecCxDLTiEfKoVNCH0qZS+atBq v3A9Et8+3WB14HGopRn0xOG2k7dRdCetbok/NLrHhwarY3myCtZPL2XRT4+v34Vcy6IYXUiOe6Wu r+b7LYiAc/iD4Vef1SFnp4M7kfGiU7BK4phRBcvNCgQDm2XMXQ7nhcwz+b9B/gMAAP//AwBQSwEC LQAUAAYACAAAACEAtoM4kv4AAADhAQAAEwAAAAAAAAAAAAAAAAAAAAAAW0NvbnRlbnRfVHlwZXNd LnhtbFBLAQItABQABgAIAAAAIQA4/SH/1gAAAJQBAAALAAAAAAAAAAAAAAAAAC8BAABfcmVscy8u cmVsc1BLAQItABQABgAIAAAAIQB0idoWtgEAALcDAAAOAAAAAAAAAAAAAAAAAC4CAABkcnMvZTJv RG9jLnhtbFBLAQItABQABgAIAAAAIQAFBM1o3gAAAAkBAAAPAAAAAAAAAAAAAAAAABAEAABkcnMv ZG93bnJldi54bWxQSwUGAAAAAAQABADzAAAAGwUAAAAA " strokecolor="black [3040]"/>
            </w:pict>
          </mc:Fallback>
        </mc:AlternateContent>
      </w:r>
      <w:r w:rsidR="0053585C" w:rsidRPr="00786B09">
        <w:rPr>
          <w:b/>
          <w:color w:val="auto"/>
        </w:rPr>
        <w:t>TIÊU CHUẨN ĐỊNH MỨC DIỆN TÍCH XÂY DỰNG 01 TRỤ SỞ CÔNG AN XÃ, THỊ TRẤN"</w:t>
      </w:r>
    </w:p>
    <w:p w:rsidR="00753215" w:rsidRPr="00786B09" w:rsidRDefault="00753215" w:rsidP="001F6524">
      <w:pPr>
        <w:spacing w:before="100" w:after="100" w:line="310" w:lineRule="exact"/>
        <w:ind w:firstLine="720"/>
        <w:jc w:val="both"/>
        <w:rPr>
          <w:color w:val="auto"/>
        </w:rPr>
      </w:pPr>
    </w:p>
    <w:tbl>
      <w:tblPr>
        <w:tblW w:w="15570" w:type="dxa"/>
        <w:jc w:val="center"/>
        <w:tblLook w:val="04A0" w:firstRow="1" w:lastRow="0" w:firstColumn="1" w:lastColumn="0" w:noHBand="0" w:noVBand="1"/>
      </w:tblPr>
      <w:tblGrid>
        <w:gridCol w:w="660"/>
        <w:gridCol w:w="4440"/>
        <w:gridCol w:w="1080"/>
        <w:gridCol w:w="820"/>
        <w:gridCol w:w="1140"/>
        <w:gridCol w:w="1130"/>
        <w:gridCol w:w="1060"/>
        <w:gridCol w:w="980"/>
        <w:gridCol w:w="1100"/>
        <w:gridCol w:w="1280"/>
        <w:gridCol w:w="980"/>
        <w:gridCol w:w="900"/>
      </w:tblGrid>
      <w:tr w:rsidR="00753215" w:rsidRPr="00786B09" w:rsidTr="004A3BE8">
        <w:trPr>
          <w:trHeight w:val="300"/>
          <w:jc w:val="center"/>
        </w:trPr>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3215" w:rsidRPr="00786B09" w:rsidRDefault="00753215" w:rsidP="00753215">
            <w:pPr>
              <w:rPr>
                <w:b/>
                <w:bCs/>
                <w:color w:val="auto"/>
                <w:sz w:val="24"/>
                <w:szCs w:val="24"/>
              </w:rPr>
            </w:pPr>
            <w:r w:rsidRPr="00786B09">
              <w:rPr>
                <w:b/>
                <w:bCs/>
                <w:color w:val="auto"/>
                <w:sz w:val="24"/>
                <w:szCs w:val="24"/>
              </w:rPr>
              <w:t>Tổng số Cán bộ chiến sỹ</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b/>
                <w:bCs/>
                <w:color w:val="auto"/>
                <w:sz w:val="24"/>
                <w:szCs w:val="24"/>
              </w:rPr>
            </w:pPr>
            <w:r w:rsidRPr="00786B09">
              <w:rPr>
                <w:b/>
                <w:bCs/>
                <w:color w:val="auto"/>
                <w:sz w:val="24"/>
                <w:szCs w:val="24"/>
              </w:rPr>
              <w:t>5</w:t>
            </w:r>
          </w:p>
        </w:tc>
        <w:tc>
          <w:tcPr>
            <w:tcW w:w="820" w:type="dxa"/>
            <w:tcBorders>
              <w:top w:val="nil"/>
              <w:left w:val="nil"/>
              <w:bottom w:val="nil"/>
              <w:right w:val="nil"/>
            </w:tcBorders>
            <w:shd w:val="clear" w:color="auto" w:fill="auto"/>
            <w:vAlign w:val="center"/>
            <w:hideMark/>
          </w:tcPr>
          <w:p w:rsidR="00753215" w:rsidRPr="00786B09" w:rsidRDefault="00753215" w:rsidP="00753215">
            <w:pPr>
              <w:jc w:val="center"/>
              <w:rPr>
                <w:i/>
                <w:iCs/>
                <w:color w:val="auto"/>
              </w:rPr>
            </w:pPr>
          </w:p>
        </w:tc>
        <w:tc>
          <w:tcPr>
            <w:tcW w:w="1140" w:type="dxa"/>
            <w:tcBorders>
              <w:top w:val="nil"/>
              <w:left w:val="nil"/>
              <w:bottom w:val="nil"/>
              <w:right w:val="nil"/>
            </w:tcBorders>
            <w:shd w:val="clear" w:color="auto" w:fill="auto"/>
            <w:vAlign w:val="center"/>
            <w:hideMark/>
          </w:tcPr>
          <w:p w:rsidR="00753215" w:rsidRPr="00786B09" w:rsidRDefault="00753215" w:rsidP="00753215">
            <w:pPr>
              <w:jc w:val="center"/>
              <w:rPr>
                <w:i/>
                <w:iCs/>
                <w:color w:val="auto"/>
              </w:rPr>
            </w:pPr>
          </w:p>
        </w:tc>
        <w:tc>
          <w:tcPr>
            <w:tcW w:w="1130" w:type="dxa"/>
            <w:tcBorders>
              <w:top w:val="nil"/>
              <w:left w:val="nil"/>
              <w:bottom w:val="nil"/>
              <w:right w:val="nil"/>
            </w:tcBorders>
            <w:shd w:val="clear" w:color="auto" w:fill="auto"/>
            <w:vAlign w:val="center"/>
            <w:hideMark/>
          </w:tcPr>
          <w:p w:rsidR="00753215" w:rsidRPr="00786B09" w:rsidRDefault="00753215" w:rsidP="00753215">
            <w:pPr>
              <w:jc w:val="center"/>
              <w:rPr>
                <w:i/>
                <w:iCs/>
                <w:color w:val="auto"/>
              </w:rPr>
            </w:pPr>
          </w:p>
        </w:tc>
        <w:tc>
          <w:tcPr>
            <w:tcW w:w="1060" w:type="dxa"/>
            <w:tcBorders>
              <w:top w:val="nil"/>
              <w:left w:val="nil"/>
              <w:bottom w:val="nil"/>
              <w:right w:val="nil"/>
            </w:tcBorders>
            <w:shd w:val="clear" w:color="auto" w:fill="auto"/>
            <w:vAlign w:val="center"/>
            <w:hideMark/>
          </w:tcPr>
          <w:p w:rsidR="00753215" w:rsidRPr="00786B09" w:rsidRDefault="00753215" w:rsidP="00753215">
            <w:pPr>
              <w:jc w:val="center"/>
              <w:rPr>
                <w:i/>
                <w:iCs/>
                <w:color w:val="auto"/>
              </w:rPr>
            </w:pPr>
          </w:p>
        </w:tc>
        <w:tc>
          <w:tcPr>
            <w:tcW w:w="980" w:type="dxa"/>
            <w:tcBorders>
              <w:top w:val="nil"/>
              <w:left w:val="nil"/>
              <w:bottom w:val="nil"/>
              <w:right w:val="nil"/>
            </w:tcBorders>
            <w:shd w:val="clear" w:color="auto" w:fill="auto"/>
            <w:vAlign w:val="center"/>
            <w:hideMark/>
          </w:tcPr>
          <w:p w:rsidR="00753215" w:rsidRPr="00786B09" w:rsidRDefault="00753215" w:rsidP="00753215">
            <w:pPr>
              <w:jc w:val="center"/>
              <w:rPr>
                <w:i/>
                <w:iCs/>
                <w:color w:val="auto"/>
              </w:rPr>
            </w:pPr>
          </w:p>
        </w:tc>
        <w:tc>
          <w:tcPr>
            <w:tcW w:w="1100" w:type="dxa"/>
            <w:tcBorders>
              <w:top w:val="nil"/>
              <w:left w:val="nil"/>
              <w:bottom w:val="nil"/>
              <w:right w:val="nil"/>
            </w:tcBorders>
            <w:shd w:val="clear" w:color="auto" w:fill="auto"/>
            <w:vAlign w:val="center"/>
            <w:hideMark/>
          </w:tcPr>
          <w:p w:rsidR="00753215" w:rsidRPr="00786B09" w:rsidRDefault="00753215" w:rsidP="00753215">
            <w:pPr>
              <w:jc w:val="center"/>
              <w:rPr>
                <w:i/>
                <w:iCs/>
                <w:color w:val="auto"/>
              </w:rPr>
            </w:pPr>
          </w:p>
        </w:tc>
        <w:tc>
          <w:tcPr>
            <w:tcW w:w="1280" w:type="dxa"/>
            <w:tcBorders>
              <w:top w:val="nil"/>
              <w:left w:val="nil"/>
              <w:bottom w:val="nil"/>
              <w:right w:val="nil"/>
            </w:tcBorders>
            <w:shd w:val="clear" w:color="auto" w:fill="auto"/>
            <w:vAlign w:val="center"/>
            <w:hideMark/>
          </w:tcPr>
          <w:p w:rsidR="00753215" w:rsidRPr="00786B09" w:rsidRDefault="00753215" w:rsidP="00753215">
            <w:pPr>
              <w:jc w:val="center"/>
              <w:rPr>
                <w:i/>
                <w:iCs/>
                <w:color w:val="auto"/>
              </w:rPr>
            </w:pPr>
          </w:p>
        </w:tc>
        <w:tc>
          <w:tcPr>
            <w:tcW w:w="980" w:type="dxa"/>
            <w:tcBorders>
              <w:top w:val="nil"/>
              <w:left w:val="nil"/>
              <w:bottom w:val="nil"/>
              <w:right w:val="nil"/>
            </w:tcBorders>
            <w:shd w:val="clear" w:color="auto" w:fill="auto"/>
            <w:vAlign w:val="center"/>
            <w:hideMark/>
          </w:tcPr>
          <w:p w:rsidR="00753215" w:rsidRPr="00786B09" w:rsidRDefault="00753215" w:rsidP="00753215">
            <w:pPr>
              <w:jc w:val="center"/>
              <w:rPr>
                <w:i/>
                <w:iCs/>
                <w:color w:val="auto"/>
              </w:rPr>
            </w:pPr>
          </w:p>
        </w:tc>
        <w:tc>
          <w:tcPr>
            <w:tcW w:w="900" w:type="dxa"/>
            <w:tcBorders>
              <w:top w:val="nil"/>
              <w:left w:val="nil"/>
              <w:bottom w:val="nil"/>
              <w:right w:val="nil"/>
            </w:tcBorders>
            <w:shd w:val="clear" w:color="auto" w:fill="auto"/>
            <w:vAlign w:val="center"/>
            <w:hideMark/>
          </w:tcPr>
          <w:p w:rsidR="00753215" w:rsidRPr="00786B09" w:rsidRDefault="00753215" w:rsidP="00753215">
            <w:pPr>
              <w:jc w:val="center"/>
              <w:rPr>
                <w:i/>
                <w:iCs/>
                <w:color w:val="auto"/>
              </w:rPr>
            </w:pPr>
          </w:p>
        </w:tc>
      </w:tr>
      <w:tr w:rsidR="00753215" w:rsidRPr="00786B09" w:rsidTr="004A3BE8">
        <w:trPr>
          <w:trHeight w:val="300"/>
          <w:jc w:val="center"/>
        </w:trPr>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3215" w:rsidRPr="00786B09" w:rsidRDefault="00753215" w:rsidP="00753215">
            <w:pPr>
              <w:rPr>
                <w:color w:val="auto"/>
                <w:sz w:val="24"/>
                <w:szCs w:val="24"/>
              </w:rPr>
            </w:pPr>
            <w:r w:rsidRPr="00786B09">
              <w:rPr>
                <w:color w:val="auto"/>
                <w:sz w:val="24"/>
                <w:szCs w:val="24"/>
              </w:rPr>
              <w:t>Trưởng Công an xã</w:t>
            </w:r>
          </w:p>
        </w:tc>
        <w:tc>
          <w:tcPr>
            <w:tcW w:w="108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1</w:t>
            </w:r>
          </w:p>
        </w:tc>
        <w:tc>
          <w:tcPr>
            <w:tcW w:w="820" w:type="dxa"/>
            <w:tcBorders>
              <w:top w:val="nil"/>
              <w:left w:val="nil"/>
              <w:bottom w:val="nil"/>
              <w:right w:val="nil"/>
            </w:tcBorders>
            <w:shd w:val="clear" w:color="auto" w:fill="auto"/>
            <w:vAlign w:val="center"/>
            <w:hideMark/>
          </w:tcPr>
          <w:p w:rsidR="00753215" w:rsidRPr="00786B09" w:rsidRDefault="00753215" w:rsidP="00753215">
            <w:pPr>
              <w:jc w:val="center"/>
              <w:rPr>
                <w:i/>
                <w:iCs/>
                <w:color w:val="auto"/>
              </w:rPr>
            </w:pPr>
          </w:p>
        </w:tc>
        <w:tc>
          <w:tcPr>
            <w:tcW w:w="1140" w:type="dxa"/>
            <w:tcBorders>
              <w:top w:val="nil"/>
              <w:left w:val="nil"/>
              <w:bottom w:val="nil"/>
              <w:right w:val="nil"/>
            </w:tcBorders>
            <w:shd w:val="clear" w:color="auto" w:fill="auto"/>
            <w:vAlign w:val="center"/>
            <w:hideMark/>
          </w:tcPr>
          <w:p w:rsidR="00753215" w:rsidRPr="00786B09" w:rsidRDefault="00753215" w:rsidP="00753215">
            <w:pPr>
              <w:jc w:val="center"/>
              <w:rPr>
                <w:i/>
                <w:iCs/>
                <w:color w:val="auto"/>
              </w:rPr>
            </w:pPr>
          </w:p>
        </w:tc>
        <w:tc>
          <w:tcPr>
            <w:tcW w:w="1130" w:type="dxa"/>
            <w:tcBorders>
              <w:top w:val="nil"/>
              <w:left w:val="nil"/>
              <w:bottom w:val="nil"/>
              <w:right w:val="nil"/>
            </w:tcBorders>
            <w:shd w:val="clear" w:color="auto" w:fill="auto"/>
            <w:vAlign w:val="center"/>
            <w:hideMark/>
          </w:tcPr>
          <w:p w:rsidR="00753215" w:rsidRPr="00786B09" w:rsidRDefault="00753215" w:rsidP="00753215">
            <w:pPr>
              <w:jc w:val="center"/>
              <w:rPr>
                <w:i/>
                <w:iCs/>
                <w:color w:val="auto"/>
              </w:rPr>
            </w:pPr>
          </w:p>
        </w:tc>
        <w:tc>
          <w:tcPr>
            <w:tcW w:w="1060" w:type="dxa"/>
            <w:tcBorders>
              <w:top w:val="nil"/>
              <w:left w:val="nil"/>
              <w:bottom w:val="nil"/>
              <w:right w:val="nil"/>
            </w:tcBorders>
            <w:shd w:val="clear" w:color="auto" w:fill="auto"/>
            <w:vAlign w:val="center"/>
            <w:hideMark/>
          </w:tcPr>
          <w:p w:rsidR="00753215" w:rsidRPr="00786B09" w:rsidRDefault="00753215" w:rsidP="00753215">
            <w:pPr>
              <w:jc w:val="center"/>
              <w:rPr>
                <w:i/>
                <w:iCs/>
                <w:color w:val="auto"/>
              </w:rPr>
            </w:pPr>
          </w:p>
        </w:tc>
        <w:tc>
          <w:tcPr>
            <w:tcW w:w="980" w:type="dxa"/>
            <w:tcBorders>
              <w:top w:val="nil"/>
              <w:left w:val="nil"/>
              <w:bottom w:val="nil"/>
              <w:right w:val="nil"/>
            </w:tcBorders>
            <w:shd w:val="clear" w:color="auto" w:fill="auto"/>
            <w:vAlign w:val="center"/>
            <w:hideMark/>
          </w:tcPr>
          <w:p w:rsidR="00753215" w:rsidRPr="00786B09" w:rsidRDefault="00753215" w:rsidP="00753215">
            <w:pPr>
              <w:jc w:val="center"/>
              <w:rPr>
                <w:i/>
                <w:iCs/>
                <w:color w:val="auto"/>
              </w:rPr>
            </w:pPr>
          </w:p>
        </w:tc>
        <w:tc>
          <w:tcPr>
            <w:tcW w:w="1100" w:type="dxa"/>
            <w:tcBorders>
              <w:top w:val="nil"/>
              <w:left w:val="nil"/>
              <w:bottom w:val="nil"/>
              <w:right w:val="nil"/>
            </w:tcBorders>
            <w:shd w:val="clear" w:color="auto" w:fill="auto"/>
            <w:vAlign w:val="center"/>
            <w:hideMark/>
          </w:tcPr>
          <w:p w:rsidR="00753215" w:rsidRPr="00786B09" w:rsidRDefault="00753215" w:rsidP="00753215">
            <w:pPr>
              <w:jc w:val="center"/>
              <w:rPr>
                <w:i/>
                <w:iCs/>
                <w:color w:val="auto"/>
              </w:rPr>
            </w:pPr>
          </w:p>
        </w:tc>
        <w:tc>
          <w:tcPr>
            <w:tcW w:w="1280" w:type="dxa"/>
            <w:tcBorders>
              <w:top w:val="nil"/>
              <w:left w:val="nil"/>
              <w:bottom w:val="nil"/>
              <w:right w:val="nil"/>
            </w:tcBorders>
            <w:shd w:val="clear" w:color="auto" w:fill="auto"/>
            <w:vAlign w:val="center"/>
            <w:hideMark/>
          </w:tcPr>
          <w:p w:rsidR="00753215" w:rsidRPr="00786B09" w:rsidRDefault="00753215" w:rsidP="00753215">
            <w:pPr>
              <w:jc w:val="center"/>
              <w:rPr>
                <w:i/>
                <w:iCs/>
                <w:color w:val="auto"/>
              </w:rPr>
            </w:pPr>
          </w:p>
        </w:tc>
        <w:tc>
          <w:tcPr>
            <w:tcW w:w="980" w:type="dxa"/>
            <w:tcBorders>
              <w:top w:val="nil"/>
              <w:left w:val="nil"/>
              <w:bottom w:val="nil"/>
              <w:right w:val="nil"/>
            </w:tcBorders>
            <w:shd w:val="clear" w:color="auto" w:fill="auto"/>
            <w:vAlign w:val="center"/>
            <w:hideMark/>
          </w:tcPr>
          <w:p w:rsidR="00753215" w:rsidRPr="00786B09" w:rsidRDefault="00753215" w:rsidP="00753215">
            <w:pPr>
              <w:jc w:val="center"/>
              <w:rPr>
                <w:i/>
                <w:iCs/>
                <w:color w:val="auto"/>
              </w:rPr>
            </w:pPr>
          </w:p>
        </w:tc>
        <w:tc>
          <w:tcPr>
            <w:tcW w:w="900" w:type="dxa"/>
            <w:tcBorders>
              <w:top w:val="nil"/>
              <w:left w:val="nil"/>
              <w:bottom w:val="nil"/>
              <w:right w:val="nil"/>
            </w:tcBorders>
            <w:shd w:val="clear" w:color="auto" w:fill="auto"/>
            <w:vAlign w:val="center"/>
            <w:hideMark/>
          </w:tcPr>
          <w:p w:rsidR="00753215" w:rsidRPr="00786B09" w:rsidRDefault="00753215" w:rsidP="00753215">
            <w:pPr>
              <w:jc w:val="center"/>
              <w:rPr>
                <w:i/>
                <w:iCs/>
                <w:color w:val="auto"/>
              </w:rPr>
            </w:pPr>
          </w:p>
        </w:tc>
      </w:tr>
      <w:tr w:rsidR="00753215" w:rsidRPr="00786B09" w:rsidTr="004A3BE8">
        <w:trPr>
          <w:trHeight w:val="300"/>
          <w:jc w:val="center"/>
        </w:trPr>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3215" w:rsidRPr="00786B09" w:rsidRDefault="00753215" w:rsidP="00753215">
            <w:pPr>
              <w:rPr>
                <w:color w:val="auto"/>
                <w:sz w:val="24"/>
                <w:szCs w:val="24"/>
              </w:rPr>
            </w:pPr>
            <w:r w:rsidRPr="00786B09">
              <w:rPr>
                <w:color w:val="auto"/>
                <w:sz w:val="24"/>
                <w:szCs w:val="24"/>
              </w:rPr>
              <w:t>Phó Trưởng Công an xã</w:t>
            </w:r>
          </w:p>
        </w:tc>
        <w:tc>
          <w:tcPr>
            <w:tcW w:w="108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1</w:t>
            </w:r>
          </w:p>
        </w:tc>
        <w:tc>
          <w:tcPr>
            <w:tcW w:w="820" w:type="dxa"/>
            <w:tcBorders>
              <w:top w:val="nil"/>
              <w:left w:val="nil"/>
              <w:bottom w:val="nil"/>
              <w:right w:val="nil"/>
            </w:tcBorders>
            <w:shd w:val="clear" w:color="auto" w:fill="auto"/>
            <w:vAlign w:val="center"/>
            <w:hideMark/>
          </w:tcPr>
          <w:p w:rsidR="00753215" w:rsidRPr="00786B09" w:rsidRDefault="00753215" w:rsidP="00753215">
            <w:pPr>
              <w:jc w:val="center"/>
              <w:rPr>
                <w:i/>
                <w:iCs/>
                <w:color w:val="auto"/>
              </w:rPr>
            </w:pPr>
          </w:p>
        </w:tc>
        <w:tc>
          <w:tcPr>
            <w:tcW w:w="1140" w:type="dxa"/>
            <w:tcBorders>
              <w:top w:val="nil"/>
              <w:left w:val="nil"/>
              <w:bottom w:val="nil"/>
              <w:right w:val="nil"/>
            </w:tcBorders>
            <w:shd w:val="clear" w:color="auto" w:fill="auto"/>
            <w:vAlign w:val="center"/>
            <w:hideMark/>
          </w:tcPr>
          <w:p w:rsidR="00753215" w:rsidRPr="00786B09" w:rsidRDefault="00753215" w:rsidP="00753215">
            <w:pPr>
              <w:jc w:val="center"/>
              <w:rPr>
                <w:i/>
                <w:iCs/>
                <w:color w:val="auto"/>
              </w:rPr>
            </w:pPr>
          </w:p>
        </w:tc>
        <w:tc>
          <w:tcPr>
            <w:tcW w:w="1130" w:type="dxa"/>
            <w:tcBorders>
              <w:top w:val="nil"/>
              <w:left w:val="nil"/>
              <w:bottom w:val="nil"/>
              <w:right w:val="nil"/>
            </w:tcBorders>
            <w:shd w:val="clear" w:color="auto" w:fill="auto"/>
            <w:vAlign w:val="center"/>
            <w:hideMark/>
          </w:tcPr>
          <w:p w:rsidR="00753215" w:rsidRPr="00786B09" w:rsidRDefault="00753215" w:rsidP="00753215">
            <w:pPr>
              <w:jc w:val="center"/>
              <w:rPr>
                <w:i/>
                <w:iCs/>
                <w:color w:val="auto"/>
              </w:rPr>
            </w:pPr>
          </w:p>
        </w:tc>
        <w:tc>
          <w:tcPr>
            <w:tcW w:w="1060" w:type="dxa"/>
            <w:tcBorders>
              <w:top w:val="nil"/>
              <w:left w:val="nil"/>
              <w:bottom w:val="nil"/>
              <w:right w:val="nil"/>
            </w:tcBorders>
            <w:shd w:val="clear" w:color="auto" w:fill="auto"/>
            <w:vAlign w:val="center"/>
            <w:hideMark/>
          </w:tcPr>
          <w:p w:rsidR="00753215" w:rsidRPr="00786B09" w:rsidRDefault="00753215" w:rsidP="00753215">
            <w:pPr>
              <w:jc w:val="center"/>
              <w:rPr>
                <w:i/>
                <w:iCs/>
                <w:color w:val="auto"/>
              </w:rPr>
            </w:pPr>
          </w:p>
        </w:tc>
        <w:tc>
          <w:tcPr>
            <w:tcW w:w="980" w:type="dxa"/>
            <w:tcBorders>
              <w:top w:val="nil"/>
              <w:left w:val="nil"/>
              <w:bottom w:val="nil"/>
              <w:right w:val="nil"/>
            </w:tcBorders>
            <w:shd w:val="clear" w:color="auto" w:fill="auto"/>
            <w:vAlign w:val="center"/>
            <w:hideMark/>
          </w:tcPr>
          <w:p w:rsidR="00753215" w:rsidRPr="00786B09" w:rsidRDefault="00753215" w:rsidP="00753215">
            <w:pPr>
              <w:jc w:val="center"/>
              <w:rPr>
                <w:i/>
                <w:iCs/>
                <w:color w:val="auto"/>
              </w:rPr>
            </w:pPr>
          </w:p>
        </w:tc>
        <w:tc>
          <w:tcPr>
            <w:tcW w:w="1100" w:type="dxa"/>
            <w:tcBorders>
              <w:top w:val="nil"/>
              <w:left w:val="nil"/>
              <w:bottom w:val="nil"/>
              <w:right w:val="nil"/>
            </w:tcBorders>
            <w:shd w:val="clear" w:color="auto" w:fill="auto"/>
            <w:vAlign w:val="center"/>
            <w:hideMark/>
          </w:tcPr>
          <w:p w:rsidR="00753215" w:rsidRPr="00786B09" w:rsidRDefault="00753215" w:rsidP="00753215">
            <w:pPr>
              <w:jc w:val="center"/>
              <w:rPr>
                <w:i/>
                <w:iCs/>
                <w:color w:val="auto"/>
              </w:rPr>
            </w:pPr>
          </w:p>
        </w:tc>
        <w:tc>
          <w:tcPr>
            <w:tcW w:w="1280" w:type="dxa"/>
            <w:tcBorders>
              <w:top w:val="nil"/>
              <w:left w:val="nil"/>
              <w:bottom w:val="nil"/>
              <w:right w:val="nil"/>
            </w:tcBorders>
            <w:shd w:val="clear" w:color="auto" w:fill="auto"/>
            <w:vAlign w:val="center"/>
            <w:hideMark/>
          </w:tcPr>
          <w:p w:rsidR="00753215" w:rsidRPr="00786B09" w:rsidRDefault="00753215" w:rsidP="00753215">
            <w:pPr>
              <w:jc w:val="center"/>
              <w:rPr>
                <w:i/>
                <w:iCs/>
                <w:color w:val="auto"/>
              </w:rPr>
            </w:pPr>
          </w:p>
        </w:tc>
        <w:tc>
          <w:tcPr>
            <w:tcW w:w="980" w:type="dxa"/>
            <w:tcBorders>
              <w:top w:val="nil"/>
              <w:left w:val="nil"/>
              <w:bottom w:val="nil"/>
              <w:right w:val="nil"/>
            </w:tcBorders>
            <w:shd w:val="clear" w:color="auto" w:fill="auto"/>
            <w:vAlign w:val="center"/>
            <w:hideMark/>
          </w:tcPr>
          <w:p w:rsidR="00753215" w:rsidRPr="00786B09" w:rsidRDefault="00753215" w:rsidP="00753215">
            <w:pPr>
              <w:jc w:val="center"/>
              <w:rPr>
                <w:i/>
                <w:iCs/>
                <w:color w:val="auto"/>
              </w:rPr>
            </w:pPr>
          </w:p>
        </w:tc>
        <w:tc>
          <w:tcPr>
            <w:tcW w:w="900" w:type="dxa"/>
            <w:tcBorders>
              <w:top w:val="nil"/>
              <w:left w:val="nil"/>
              <w:bottom w:val="nil"/>
              <w:right w:val="nil"/>
            </w:tcBorders>
            <w:shd w:val="clear" w:color="auto" w:fill="auto"/>
            <w:vAlign w:val="center"/>
            <w:hideMark/>
          </w:tcPr>
          <w:p w:rsidR="00753215" w:rsidRPr="00786B09" w:rsidRDefault="00753215" w:rsidP="00753215">
            <w:pPr>
              <w:jc w:val="center"/>
              <w:rPr>
                <w:i/>
                <w:iCs/>
                <w:color w:val="auto"/>
              </w:rPr>
            </w:pPr>
          </w:p>
        </w:tc>
      </w:tr>
      <w:tr w:rsidR="00753215" w:rsidRPr="00786B09" w:rsidTr="004A3BE8">
        <w:trPr>
          <w:trHeight w:val="300"/>
          <w:jc w:val="center"/>
        </w:trPr>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3215" w:rsidRPr="00786B09" w:rsidRDefault="00753215" w:rsidP="00753215">
            <w:pPr>
              <w:rPr>
                <w:color w:val="auto"/>
                <w:sz w:val="24"/>
                <w:szCs w:val="24"/>
              </w:rPr>
            </w:pPr>
            <w:r w:rsidRPr="00786B09">
              <w:rPr>
                <w:color w:val="auto"/>
                <w:sz w:val="24"/>
                <w:szCs w:val="24"/>
              </w:rPr>
              <w:t>CBCS không giữ chức vụ</w:t>
            </w:r>
          </w:p>
        </w:tc>
        <w:tc>
          <w:tcPr>
            <w:tcW w:w="108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3</w:t>
            </w:r>
          </w:p>
        </w:tc>
        <w:tc>
          <w:tcPr>
            <w:tcW w:w="820" w:type="dxa"/>
            <w:tcBorders>
              <w:top w:val="nil"/>
              <w:left w:val="nil"/>
              <w:bottom w:val="nil"/>
              <w:right w:val="nil"/>
            </w:tcBorders>
            <w:shd w:val="clear" w:color="auto" w:fill="auto"/>
            <w:vAlign w:val="center"/>
            <w:hideMark/>
          </w:tcPr>
          <w:p w:rsidR="00753215" w:rsidRPr="00786B09" w:rsidRDefault="00753215" w:rsidP="00753215">
            <w:pPr>
              <w:jc w:val="center"/>
              <w:rPr>
                <w:i/>
                <w:iCs/>
                <w:color w:val="auto"/>
              </w:rPr>
            </w:pPr>
          </w:p>
        </w:tc>
        <w:tc>
          <w:tcPr>
            <w:tcW w:w="1140" w:type="dxa"/>
            <w:tcBorders>
              <w:top w:val="nil"/>
              <w:left w:val="nil"/>
              <w:bottom w:val="nil"/>
              <w:right w:val="nil"/>
            </w:tcBorders>
            <w:shd w:val="clear" w:color="auto" w:fill="auto"/>
            <w:vAlign w:val="center"/>
            <w:hideMark/>
          </w:tcPr>
          <w:p w:rsidR="00753215" w:rsidRPr="00786B09" w:rsidRDefault="00753215" w:rsidP="00753215">
            <w:pPr>
              <w:jc w:val="center"/>
              <w:rPr>
                <w:i/>
                <w:iCs/>
                <w:color w:val="auto"/>
              </w:rPr>
            </w:pPr>
          </w:p>
        </w:tc>
        <w:tc>
          <w:tcPr>
            <w:tcW w:w="1130" w:type="dxa"/>
            <w:tcBorders>
              <w:top w:val="nil"/>
              <w:left w:val="nil"/>
              <w:bottom w:val="nil"/>
              <w:right w:val="nil"/>
            </w:tcBorders>
            <w:shd w:val="clear" w:color="auto" w:fill="auto"/>
            <w:vAlign w:val="center"/>
            <w:hideMark/>
          </w:tcPr>
          <w:p w:rsidR="00753215" w:rsidRPr="00786B09" w:rsidRDefault="00753215" w:rsidP="00753215">
            <w:pPr>
              <w:jc w:val="center"/>
              <w:rPr>
                <w:i/>
                <w:iCs/>
                <w:color w:val="auto"/>
              </w:rPr>
            </w:pPr>
          </w:p>
        </w:tc>
        <w:tc>
          <w:tcPr>
            <w:tcW w:w="1060" w:type="dxa"/>
            <w:tcBorders>
              <w:top w:val="nil"/>
              <w:left w:val="nil"/>
              <w:bottom w:val="nil"/>
              <w:right w:val="nil"/>
            </w:tcBorders>
            <w:shd w:val="clear" w:color="auto" w:fill="auto"/>
            <w:vAlign w:val="center"/>
            <w:hideMark/>
          </w:tcPr>
          <w:p w:rsidR="00753215" w:rsidRPr="00786B09" w:rsidRDefault="00753215" w:rsidP="00753215">
            <w:pPr>
              <w:jc w:val="center"/>
              <w:rPr>
                <w:i/>
                <w:iCs/>
                <w:color w:val="auto"/>
              </w:rPr>
            </w:pPr>
          </w:p>
        </w:tc>
        <w:tc>
          <w:tcPr>
            <w:tcW w:w="980" w:type="dxa"/>
            <w:tcBorders>
              <w:top w:val="nil"/>
              <w:left w:val="nil"/>
              <w:bottom w:val="nil"/>
              <w:right w:val="nil"/>
            </w:tcBorders>
            <w:shd w:val="clear" w:color="auto" w:fill="auto"/>
            <w:vAlign w:val="center"/>
            <w:hideMark/>
          </w:tcPr>
          <w:p w:rsidR="00753215" w:rsidRPr="00786B09" w:rsidRDefault="00753215" w:rsidP="00753215">
            <w:pPr>
              <w:jc w:val="center"/>
              <w:rPr>
                <w:i/>
                <w:iCs/>
                <w:color w:val="auto"/>
              </w:rPr>
            </w:pPr>
          </w:p>
        </w:tc>
        <w:tc>
          <w:tcPr>
            <w:tcW w:w="1100" w:type="dxa"/>
            <w:tcBorders>
              <w:top w:val="nil"/>
              <w:left w:val="nil"/>
              <w:bottom w:val="nil"/>
              <w:right w:val="nil"/>
            </w:tcBorders>
            <w:shd w:val="clear" w:color="auto" w:fill="auto"/>
            <w:vAlign w:val="center"/>
            <w:hideMark/>
          </w:tcPr>
          <w:p w:rsidR="00753215" w:rsidRPr="00786B09" w:rsidRDefault="00753215" w:rsidP="00753215">
            <w:pPr>
              <w:jc w:val="center"/>
              <w:rPr>
                <w:i/>
                <w:iCs/>
                <w:color w:val="auto"/>
              </w:rPr>
            </w:pPr>
          </w:p>
        </w:tc>
        <w:tc>
          <w:tcPr>
            <w:tcW w:w="1280" w:type="dxa"/>
            <w:tcBorders>
              <w:top w:val="nil"/>
              <w:left w:val="nil"/>
              <w:bottom w:val="nil"/>
              <w:right w:val="nil"/>
            </w:tcBorders>
            <w:shd w:val="clear" w:color="auto" w:fill="auto"/>
            <w:vAlign w:val="center"/>
            <w:hideMark/>
          </w:tcPr>
          <w:p w:rsidR="00753215" w:rsidRPr="00786B09" w:rsidRDefault="00753215" w:rsidP="00753215">
            <w:pPr>
              <w:jc w:val="center"/>
              <w:rPr>
                <w:i/>
                <w:iCs/>
                <w:color w:val="auto"/>
              </w:rPr>
            </w:pPr>
          </w:p>
        </w:tc>
        <w:tc>
          <w:tcPr>
            <w:tcW w:w="980" w:type="dxa"/>
            <w:tcBorders>
              <w:top w:val="nil"/>
              <w:left w:val="nil"/>
              <w:bottom w:val="nil"/>
              <w:right w:val="nil"/>
            </w:tcBorders>
            <w:shd w:val="clear" w:color="auto" w:fill="auto"/>
            <w:vAlign w:val="center"/>
            <w:hideMark/>
          </w:tcPr>
          <w:p w:rsidR="00753215" w:rsidRPr="00786B09" w:rsidRDefault="00753215" w:rsidP="00753215">
            <w:pPr>
              <w:jc w:val="center"/>
              <w:rPr>
                <w:i/>
                <w:iCs/>
                <w:color w:val="auto"/>
              </w:rPr>
            </w:pPr>
          </w:p>
        </w:tc>
        <w:tc>
          <w:tcPr>
            <w:tcW w:w="900" w:type="dxa"/>
            <w:tcBorders>
              <w:top w:val="nil"/>
              <w:left w:val="nil"/>
              <w:bottom w:val="nil"/>
              <w:right w:val="nil"/>
            </w:tcBorders>
            <w:shd w:val="clear" w:color="auto" w:fill="auto"/>
            <w:vAlign w:val="center"/>
            <w:hideMark/>
          </w:tcPr>
          <w:p w:rsidR="00753215" w:rsidRPr="00786B09" w:rsidRDefault="00753215" w:rsidP="00753215">
            <w:pPr>
              <w:jc w:val="center"/>
              <w:rPr>
                <w:i/>
                <w:iCs/>
                <w:color w:val="auto"/>
              </w:rPr>
            </w:pPr>
          </w:p>
        </w:tc>
      </w:tr>
      <w:tr w:rsidR="00753215" w:rsidRPr="00786B09" w:rsidTr="004A3BE8">
        <w:trPr>
          <w:trHeight w:val="336"/>
          <w:jc w:val="center"/>
        </w:trPr>
        <w:tc>
          <w:tcPr>
            <w:tcW w:w="660" w:type="dxa"/>
            <w:tcBorders>
              <w:top w:val="nil"/>
              <w:left w:val="nil"/>
              <w:bottom w:val="nil"/>
              <w:right w:val="nil"/>
            </w:tcBorders>
            <w:shd w:val="clear" w:color="auto" w:fill="auto"/>
            <w:vAlign w:val="center"/>
            <w:hideMark/>
          </w:tcPr>
          <w:p w:rsidR="00753215" w:rsidRPr="00786B09" w:rsidRDefault="00753215" w:rsidP="00753215">
            <w:pPr>
              <w:rPr>
                <w:b/>
                <w:bCs/>
                <w:color w:val="auto"/>
                <w:sz w:val="26"/>
                <w:szCs w:val="26"/>
              </w:rPr>
            </w:pPr>
          </w:p>
        </w:tc>
        <w:tc>
          <w:tcPr>
            <w:tcW w:w="4440" w:type="dxa"/>
            <w:tcBorders>
              <w:top w:val="nil"/>
              <w:left w:val="nil"/>
              <w:bottom w:val="nil"/>
              <w:right w:val="nil"/>
            </w:tcBorders>
            <w:shd w:val="clear" w:color="auto" w:fill="auto"/>
            <w:vAlign w:val="center"/>
            <w:hideMark/>
          </w:tcPr>
          <w:p w:rsidR="00753215" w:rsidRPr="00786B09" w:rsidRDefault="00753215" w:rsidP="00753215">
            <w:pPr>
              <w:rPr>
                <w:b/>
                <w:bCs/>
                <w:color w:val="auto"/>
                <w:sz w:val="26"/>
                <w:szCs w:val="26"/>
              </w:rPr>
            </w:pPr>
          </w:p>
        </w:tc>
        <w:tc>
          <w:tcPr>
            <w:tcW w:w="1080" w:type="dxa"/>
            <w:tcBorders>
              <w:top w:val="nil"/>
              <w:left w:val="nil"/>
              <w:bottom w:val="nil"/>
              <w:right w:val="nil"/>
            </w:tcBorders>
            <w:shd w:val="clear" w:color="auto" w:fill="auto"/>
            <w:vAlign w:val="center"/>
            <w:hideMark/>
          </w:tcPr>
          <w:p w:rsidR="00753215" w:rsidRPr="00786B09" w:rsidRDefault="00753215" w:rsidP="00753215">
            <w:pPr>
              <w:rPr>
                <w:b/>
                <w:bCs/>
                <w:color w:val="auto"/>
                <w:sz w:val="26"/>
                <w:szCs w:val="26"/>
              </w:rPr>
            </w:pPr>
          </w:p>
        </w:tc>
        <w:tc>
          <w:tcPr>
            <w:tcW w:w="820" w:type="dxa"/>
            <w:tcBorders>
              <w:top w:val="nil"/>
              <w:left w:val="nil"/>
              <w:bottom w:val="nil"/>
              <w:right w:val="nil"/>
            </w:tcBorders>
            <w:shd w:val="clear" w:color="auto" w:fill="auto"/>
            <w:vAlign w:val="center"/>
            <w:hideMark/>
          </w:tcPr>
          <w:p w:rsidR="00753215" w:rsidRPr="00786B09" w:rsidRDefault="00753215" w:rsidP="00753215">
            <w:pPr>
              <w:rPr>
                <w:b/>
                <w:bCs/>
                <w:color w:val="auto"/>
                <w:sz w:val="26"/>
                <w:szCs w:val="26"/>
              </w:rPr>
            </w:pPr>
          </w:p>
        </w:tc>
        <w:tc>
          <w:tcPr>
            <w:tcW w:w="1140" w:type="dxa"/>
            <w:tcBorders>
              <w:top w:val="nil"/>
              <w:left w:val="nil"/>
              <w:bottom w:val="nil"/>
              <w:right w:val="nil"/>
            </w:tcBorders>
            <w:shd w:val="clear" w:color="auto" w:fill="auto"/>
            <w:vAlign w:val="center"/>
            <w:hideMark/>
          </w:tcPr>
          <w:p w:rsidR="00753215" w:rsidRPr="00786B09" w:rsidRDefault="00753215" w:rsidP="00753215">
            <w:pPr>
              <w:rPr>
                <w:b/>
                <w:bCs/>
                <w:color w:val="auto"/>
                <w:sz w:val="26"/>
                <w:szCs w:val="26"/>
              </w:rPr>
            </w:pPr>
          </w:p>
        </w:tc>
        <w:tc>
          <w:tcPr>
            <w:tcW w:w="1130" w:type="dxa"/>
            <w:tcBorders>
              <w:top w:val="nil"/>
              <w:left w:val="nil"/>
              <w:bottom w:val="nil"/>
              <w:right w:val="nil"/>
            </w:tcBorders>
            <w:shd w:val="clear" w:color="auto" w:fill="auto"/>
            <w:vAlign w:val="center"/>
            <w:hideMark/>
          </w:tcPr>
          <w:p w:rsidR="00753215" w:rsidRPr="00786B09" w:rsidRDefault="00753215" w:rsidP="00753215">
            <w:pPr>
              <w:rPr>
                <w:b/>
                <w:bCs/>
                <w:color w:val="auto"/>
                <w:sz w:val="26"/>
                <w:szCs w:val="26"/>
              </w:rPr>
            </w:pPr>
          </w:p>
        </w:tc>
        <w:tc>
          <w:tcPr>
            <w:tcW w:w="1060" w:type="dxa"/>
            <w:tcBorders>
              <w:top w:val="nil"/>
              <w:left w:val="nil"/>
              <w:bottom w:val="nil"/>
              <w:right w:val="nil"/>
            </w:tcBorders>
            <w:shd w:val="clear" w:color="auto" w:fill="auto"/>
            <w:vAlign w:val="center"/>
            <w:hideMark/>
          </w:tcPr>
          <w:p w:rsidR="00753215" w:rsidRPr="00786B09" w:rsidRDefault="00753215" w:rsidP="00753215">
            <w:pPr>
              <w:rPr>
                <w:b/>
                <w:bCs/>
                <w:color w:val="auto"/>
                <w:sz w:val="26"/>
                <w:szCs w:val="26"/>
              </w:rPr>
            </w:pPr>
          </w:p>
        </w:tc>
        <w:tc>
          <w:tcPr>
            <w:tcW w:w="980" w:type="dxa"/>
            <w:tcBorders>
              <w:top w:val="nil"/>
              <w:left w:val="nil"/>
              <w:bottom w:val="nil"/>
              <w:right w:val="nil"/>
            </w:tcBorders>
            <w:shd w:val="clear" w:color="auto" w:fill="auto"/>
            <w:vAlign w:val="center"/>
            <w:hideMark/>
          </w:tcPr>
          <w:p w:rsidR="00753215" w:rsidRPr="00786B09" w:rsidRDefault="00753215" w:rsidP="00753215">
            <w:pPr>
              <w:rPr>
                <w:b/>
                <w:bCs/>
                <w:color w:val="auto"/>
                <w:sz w:val="26"/>
                <w:szCs w:val="26"/>
              </w:rPr>
            </w:pPr>
          </w:p>
        </w:tc>
        <w:tc>
          <w:tcPr>
            <w:tcW w:w="1100" w:type="dxa"/>
            <w:tcBorders>
              <w:top w:val="nil"/>
              <w:left w:val="nil"/>
              <w:bottom w:val="nil"/>
              <w:right w:val="nil"/>
            </w:tcBorders>
            <w:shd w:val="clear" w:color="auto" w:fill="auto"/>
            <w:vAlign w:val="center"/>
            <w:hideMark/>
          </w:tcPr>
          <w:p w:rsidR="00753215" w:rsidRPr="00786B09" w:rsidRDefault="00753215" w:rsidP="00753215">
            <w:pPr>
              <w:rPr>
                <w:b/>
                <w:bCs/>
                <w:color w:val="auto"/>
                <w:sz w:val="26"/>
                <w:szCs w:val="26"/>
              </w:rPr>
            </w:pPr>
          </w:p>
        </w:tc>
        <w:tc>
          <w:tcPr>
            <w:tcW w:w="1280" w:type="dxa"/>
            <w:tcBorders>
              <w:top w:val="nil"/>
              <w:left w:val="nil"/>
              <w:bottom w:val="nil"/>
              <w:right w:val="nil"/>
            </w:tcBorders>
            <w:shd w:val="clear" w:color="auto" w:fill="auto"/>
            <w:vAlign w:val="center"/>
            <w:hideMark/>
          </w:tcPr>
          <w:p w:rsidR="00753215" w:rsidRPr="00786B09" w:rsidRDefault="00753215" w:rsidP="00753215">
            <w:pPr>
              <w:rPr>
                <w:b/>
                <w:bCs/>
                <w:color w:val="auto"/>
                <w:sz w:val="26"/>
                <w:szCs w:val="26"/>
              </w:rPr>
            </w:pPr>
          </w:p>
        </w:tc>
        <w:tc>
          <w:tcPr>
            <w:tcW w:w="980" w:type="dxa"/>
            <w:tcBorders>
              <w:top w:val="nil"/>
              <w:left w:val="nil"/>
              <w:bottom w:val="nil"/>
              <w:right w:val="nil"/>
            </w:tcBorders>
            <w:shd w:val="clear" w:color="auto" w:fill="auto"/>
            <w:vAlign w:val="center"/>
            <w:hideMark/>
          </w:tcPr>
          <w:p w:rsidR="00753215" w:rsidRPr="00786B09" w:rsidRDefault="00753215" w:rsidP="00753215">
            <w:pPr>
              <w:rPr>
                <w:b/>
                <w:bCs/>
                <w:color w:val="auto"/>
                <w:sz w:val="26"/>
                <w:szCs w:val="26"/>
              </w:rPr>
            </w:pPr>
          </w:p>
        </w:tc>
        <w:tc>
          <w:tcPr>
            <w:tcW w:w="900" w:type="dxa"/>
            <w:tcBorders>
              <w:top w:val="nil"/>
              <w:left w:val="nil"/>
              <w:bottom w:val="nil"/>
              <w:right w:val="nil"/>
            </w:tcBorders>
            <w:shd w:val="clear" w:color="auto" w:fill="auto"/>
            <w:vAlign w:val="center"/>
            <w:hideMark/>
          </w:tcPr>
          <w:p w:rsidR="00753215" w:rsidRPr="00786B09" w:rsidRDefault="00753215" w:rsidP="00753215">
            <w:pPr>
              <w:rPr>
                <w:b/>
                <w:bCs/>
                <w:color w:val="auto"/>
                <w:sz w:val="26"/>
                <w:szCs w:val="26"/>
              </w:rPr>
            </w:pPr>
          </w:p>
        </w:tc>
      </w:tr>
      <w:tr w:rsidR="00753215" w:rsidRPr="00786B09" w:rsidTr="004A3BE8">
        <w:trPr>
          <w:trHeight w:val="417"/>
          <w:jc w:val="center"/>
        </w:trPr>
        <w:tc>
          <w:tcPr>
            <w:tcW w:w="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3215" w:rsidRPr="00786B09" w:rsidRDefault="00753215" w:rsidP="00753215">
            <w:pPr>
              <w:jc w:val="center"/>
              <w:rPr>
                <w:b/>
                <w:bCs/>
                <w:color w:val="auto"/>
                <w:sz w:val="20"/>
                <w:szCs w:val="20"/>
              </w:rPr>
            </w:pPr>
            <w:r w:rsidRPr="00786B09">
              <w:rPr>
                <w:b/>
                <w:bCs/>
                <w:color w:val="auto"/>
                <w:sz w:val="20"/>
                <w:szCs w:val="20"/>
              </w:rPr>
              <w:t>TT</w:t>
            </w:r>
          </w:p>
        </w:tc>
        <w:tc>
          <w:tcPr>
            <w:tcW w:w="44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53215" w:rsidRPr="00786B09" w:rsidRDefault="00753215" w:rsidP="00753215">
            <w:pPr>
              <w:jc w:val="center"/>
              <w:rPr>
                <w:b/>
                <w:bCs/>
                <w:color w:val="auto"/>
                <w:sz w:val="20"/>
                <w:szCs w:val="20"/>
              </w:rPr>
            </w:pPr>
            <w:r w:rsidRPr="00786B09">
              <w:rPr>
                <w:b/>
                <w:bCs/>
                <w:color w:val="auto"/>
                <w:sz w:val="20"/>
                <w:szCs w:val="20"/>
              </w:rPr>
              <w:t>NỘI DUNG</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3215" w:rsidRPr="00786B09" w:rsidRDefault="00753215" w:rsidP="00753215">
            <w:pPr>
              <w:jc w:val="center"/>
              <w:rPr>
                <w:b/>
                <w:bCs/>
                <w:color w:val="auto"/>
                <w:sz w:val="20"/>
                <w:szCs w:val="20"/>
              </w:rPr>
            </w:pPr>
            <w:r w:rsidRPr="00786B09">
              <w:rPr>
                <w:b/>
                <w:bCs/>
                <w:color w:val="auto"/>
                <w:sz w:val="20"/>
                <w:szCs w:val="20"/>
              </w:rPr>
              <w:t>ĐƠN VỊ TÍNH</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3215" w:rsidRPr="00786B09" w:rsidRDefault="00753215" w:rsidP="00753215">
            <w:pPr>
              <w:jc w:val="center"/>
              <w:rPr>
                <w:b/>
                <w:bCs/>
                <w:color w:val="auto"/>
                <w:sz w:val="20"/>
                <w:szCs w:val="20"/>
              </w:rPr>
            </w:pPr>
            <w:r w:rsidRPr="00786B09">
              <w:rPr>
                <w:b/>
                <w:bCs/>
                <w:color w:val="auto"/>
                <w:sz w:val="20"/>
                <w:szCs w:val="20"/>
              </w:rPr>
              <w:t>TỶ LỆ TÍNH THEO</w:t>
            </w:r>
            <w:r w:rsidRPr="00786B09">
              <w:rPr>
                <w:b/>
                <w:bCs/>
                <w:color w:val="auto"/>
                <w:sz w:val="20"/>
                <w:szCs w:val="20"/>
              </w:rPr>
              <w:br/>
              <w:t>(%)</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3215" w:rsidRPr="00786B09" w:rsidRDefault="00753215" w:rsidP="00753215">
            <w:pPr>
              <w:jc w:val="center"/>
              <w:rPr>
                <w:b/>
                <w:bCs/>
                <w:color w:val="auto"/>
                <w:sz w:val="20"/>
                <w:szCs w:val="20"/>
              </w:rPr>
            </w:pPr>
            <w:r w:rsidRPr="00786B09">
              <w:rPr>
                <w:b/>
                <w:bCs/>
                <w:color w:val="auto"/>
                <w:sz w:val="20"/>
                <w:szCs w:val="20"/>
              </w:rPr>
              <w:t>SỐ LƯỢNG</w:t>
            </w:r>
          </w:p>
        </w:tc>
        <w:tc>
          <w:tcPr>
            <w:tcW w:w="11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3215" w:rsidRPr="00786B09" w:rsidRDefault="00753215" w:rsidP="00753215">
            <w:pPr>
              <w:jc w:val="center"/>
              <w:rPr>
                <w:b/>
                <w:bCs/>
                <w:color w:val="auto"/>
                <w:sz w:val="20"/>
                <w:szCs w:val="20"/>
              </w:rPr>
            </w:pPr>
            <w:r w:rsidRPr="00786B09">
              <w:rPr>
                <w:b/>
                <w:bCs/>
                <w:color w:val="auto"/>
                <w:sz w:val="20"/>
                <w:szCs w:val="20"/>
              </w:rPr>
              <w:t>TIÊU</w:t>
            </w:r>
            <w:r w:rsidRPr="00786B09">
              <w:rPr>
                <w:b/>
                <w:bCs/>
                <w:color w:val="auto"/>
                <w:sz w:val="20"/>
                <w:szCs w:val="20"/>
              </w:rPr>
              <w:br/>
              <w:t>CHUẨN DT</w:t>
            </w:r>
            <w:r w:rsidRPr="00786B09">
              <w:rPr>
                <w:b/>
                <w:bCs/>
                <w:color w:val="auto"/>
                <w:sz w:val="20"/>
                <w:szCs w:val="20"/>
              </w:rPr>
              <w:br/>
              <w:t>(m2)</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3215" w:rsidRPr="00786B09" w:rsidRDefault="00753215" w:rsidP="00753215">
            <w:pPr>
              <w:jc w:val="center"/>
              <w:rPr>
                <w:b/>
                <w:bCs/>
                <w:color w:val="auto"/>
                <w:sz w:val="20"/>
                <w:szCs w:val="20"/>
              </w:rPr>
            </w:pPr>
            <w:r w:rsidRPr="00786B09">
              <w:rPr>
                <w:b/>
                <w:bCs/>
                <w:color w:val="auto"/>
                <w:sz w:val="20"/>
                <w:szCs w:val="20"/>
              </w:rPr>
              <w:t>DIỆN TÍCH</w:t>
            </w:r>
            <w:r w:rsidRPr="00786B09">
              <w:rPr>
                <w:b/>
                <w:bCs/>
                <w:color w:val="auto"/>
                <w:sz w:val="20"/>
                <w:szCs w:val="20"/>
              </w:rPr>
              <w:br/>
              <w:t>SỬ DỤNG</w:t>
            </w:r>
            <w:r w:rsidRPr="00786B09">
              <w:rPr>
                <w:b/>
                <w:bCs/>
                <w:color w:val="auto"/>
                <w:sz w:val="20"/>
                <w:szCs w:val="20"/>
              </w:rPr>
              <w:br/>
              <w:t xml:space="preserve">(m2) </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3215" w:rsidRPr="00786B09" w:rsidRDefault="00753215" w:rsidP="00753215">
            <w:pPr>
              <w:jc w:val="center"/>
              <w:rPr>
                <w:b/>
                <w:bCs/>
                <w:color w:val="auto"/>
                <w:sz w:val="20"/>
                <w:szCs w:val="20"/>
              </w:rPr>
            </w:pPr>
            <w:r w:rsidRPr="00786B09">
              <w:rPr>
                <w:b/>
                <w:bCs/>
                <w:color w:val="auto"/>
                <w:sz w:val="20"/>
                <w:szCs w:val="20"/>
              </w:rPr>
              <w:t>HỆ SỐ</w:t>
            </w:r>
            <w:r w:rsidRPr="00786B09">
              <w:rPr>
                <w:b/>
                <w:bCs/>
                <w:color w:val="auto"/>
                <w:sz w:val="20"/>
                <w:szCs w:val="20"/>
              </w:rPr>
              <w:br/>
              <w:t>SỬ DỤNG</w:t>
            </w:r>
            <w:r w:rsidRPr="00786B09">
              <w:rPr>
                <w:b/>
                <w:bCs/>
                <w:color w:val="auto"/>
                <w:sz w:val="20"/>
                <w:szCs w:val="20"/>
              </w:rPr>
              <w:br/>
              <w:t>(K)</w:t>
            </w:r>
          </w:p>
        </w:tc>
        <w:tc>
          <w:tcPr>
            <w:tcW w:w="3360" w:type="dxa"/>
            <w:gridSpan w:val="3"/>
            <w:tcBorders>
              <w:top w:val="single" w:sz="4" w:space="0" w:color="auto"/>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b/>
                <w:bCs/>
                <w:color w:val="auto"/>
                <w:sz w:val="20"/>
                <w:szCs w:val="20"/>
              </w:rPr>
            </w:pPr>
            <w:r w:rsidRPr="00786B09">
              <w:rPr>
                <w:b/>
                <w:bCs/>
                <w:color w:val="auto"/>
                <w:sz w:val="20"/>
                <w:szCs w:val="20"/>
              </w:rPr>
              <w:t xml:space="preserve">DIỆN TÍCH SÀN/XD (m2) </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3215" w:rsidRPr="00786B09" w:rsidRDefault="00753215" w:rsidP="00753215">
            <w:pPr>
              <w:jc w:val="center"/>
              <w:rPr>
                <w:b/>
                <w:bCs/>
                <w:color w:val="auto"/>
                <w:sz w:val="20"/>
                <w:szCs w:val="20"/>
              </w:rPr>
            </w:pPr>
            <w:r w:rsidRPr="00786B09">
              <w:rPr>
                <w:b/>
                <w:bCs/>
                <w:color w:val="auto"/>
                <w:sz w:val="20"/>
                <w:szCs w:val="20"/>
              </w:rPr>
              <w:t xml:space="preserve">GHI </w:t>
            </w:r>
            <w:r w:rsidRPr="00786B09">
              <w:rPr>
                <w:b/>
                <w:bCs/>
                <w:color w:val="auto"/>
                <w:sz w:val="20"/>
                <w:szCs w:val="20"/>
              </w:rPr>
              <w:br/>
              <w:t>CHÚ</w:t>
            </w:r>
          </w:p>
        </w:tc>
      </w:tr>
      <w:tr w:rsidR="00753215" w:rsidRPr="00786B09" w:rsidTr="004A3BE8">
        <w:trPr>
          <w:trHeight w:val="1140"/>
          <w:jc w:val="center"/>
        </w:trPr>
        <w:tc>
          <w:tcPr>
            <w:tcW w:w="660" w:type="dxa"/>
            <w:vMerge/>
            <w:tcBorders>
              <w:top w:val="single" w:sz="4" w:space="0" w:color="auto"/>
              <w:left w:val="single" w:sz="4" w:space="0" w:color="auto"/>
              <w:bottom w:val="single" w:sz="4" w:space="0" w:color="000000"/>
              <w:right w:val="single" w:sz="4" w:space="0" w:color="auto"/>
            </w:tcBorders>
            <w:vAlign w:val="center"/>
            <w:hideMark/>
          </w:tcPr>
          <w:p w:rsidR="00753215" w:rsidRPr="00786B09" w:rsidRDefault="00753215" w:rsidP="00753215">
            <w:pPr>
              <w:rPr>
                <w:b/>
                <w:bCs/>
                <w:color w:val="auto"/>
                <w:sz w:val="20"/>
                <w:szCs w:val="20"/>
              </w:rPr>
            </w:pPr>
          </w:p>
        </w:tc>
        <w:tc>
          <w:tcPr>
            <w:tcW w:w="4440" w:type="dxa"/>
            <w:vMerge/>
            <w:tcBorders>
              <w:top w:val="single" w:sz="4" w:space="0" w:color="auto"/>
              <w:left w:val="single" w:sz="4" w:space="0" w:color="auto"/>
              <w:bottom w:val="single" w:sz="4" w:space="0" w:color="000000"/>
              <w:right w:val="single" w:sz="4" w:space="0" w:color="auto"/>
            </w:tcBorders>
            <w:vAlign w:val="center"/>
            <w:hideMark/>
          </w:tcPr>
          <w:p w:rsidR="00753215" w:rsidRPr="00786B09" w:rsidRDefault="00753215" w:rsidP="00753215">
            <w:pPr>
              <w:rPr>
                <w:b/>
                <w:bCs/>
                <w:color w:val="auto"/>
                <w:sz w:val="20"/>
                <w:szCs w:val="20"/>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753215" w:rsidRPr="00786B09" w:rsidRDefault="00753215" w:rsidP="00753215">
            <w:pPr>
              <w:rPr>
                <w:b/>
                <w:bCs/>
                <w:color w:val="auto"/>
                <w:sz w:val="20"/>
                <w:szCs w:val="20"/>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753215" w:rsidRPr="00786B09" w:rsidRDefault="00753215" w:rsidP="00753215">
            <w:pPr>
              <w:rPr>
                <w:b/>
                <w:bCs/>
                <w:color w:val="auto"/>
                <w:sz w:val="20"/>
                <w:szCs w:val="2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753215" w:rsidRPr="00786B09" w:rsidRDefault="00753215" w:rsidP="00753215">
            <w:pPr>
              <w:rPr>
                <w:b/>
                <w:bCs/>
                <w:color w:val="auto"/>
                <w:sz w:val="20"/>
                <w:szCs w:val="20"/>
              </w:rPr>
            </w:pPr>
          </w:p>
        </w:tc>
        <w:tc>
          <w:tcPr>
            <w:tcW w:w="1130" w:type="dxa"/>
            <w:vMerge/>
            <w:tcBorders>
              <w:top w:val="single" w:sz="4" w:space="0" w:color="auto"/>
              <w:left w:val="single" w:sz="4" w:space="0" w:color="auto"/>
              <w:bottom w:val="single" w:sz="4" w:space="0" w:color="000000"/>
              <w:right w:val="single" w:sz="4" w:space="0" w:color="auto"/>
            </w:tcBorders>
            <w:vAlign w:val="center"/>
            <w:hideMark/>
          </w:tcPr>
          <w:p w:rsidR="00753215" w:rsidRPr="00786B09" w:rsidRDefault="00753215" w:rsidP="00753215">
            <w:pPr>
              <w:rPr>
                <w:b/>
                <w:bCs/>
                <w:color w:val="auto"/>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753215" w:rsidRPr="00786B09" w:rsidRDefault="00753215" w:rsidP="00753215">
            <w:pPr>
              <w:rPr>
                <w:b/>
                <w:bCs/>
                <w:color w:val="auto"/>
                <w:sz w:val="20"/>
                <w:szCs w:val="20"/>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753215" w:rsidRPr="00786B09" w:rsidRDefault="00753215" w:rsidP="00753215">
            <w:pPr>
              <w:rPr>
                <w:b/>
                <w:bCs/>
                <w:color w:val="auto"/>
                <w:sz w:val="20"/>
                <w:szCs w:val="20"/>
              </w:rPr>
            </w:pPr>
          </w:p>
        </w:tc>
        <w:tc>
          <w:tcPr>
            <w:tcW w:w="110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b/>
                <w:bCs/>
                <w:color w:val="auto"/>
                <w:sz w:val="20"/>
                <w:szCs w:val="20"/>
              </w:rPr>
            </w:pPr>
            <w:r w:rsidRPr="00786B09">
              <w:rPr>
                <w:b/>
                <w:bCs/>
                <w:color w:val="auto"/>
                <w:sz w:val="20"/>
                <w:szCs w:val="20"/>
              </w:rPr>
              <w:t>THEO TIÊU CHUẨN</w:t>
            </w:r>
          </w:p>
        </w:tc>
        <w:tc>
          <w:tcPr>
            <w:tcW w:w="128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b/>
                <w:bCs/>
                <w:color w:val="auto"/>
                <w:sz w:val="20"/>
                <w:szCs w:val="20"/>
              </w:rPr>
            </w:pPr>
            <w:r w:rsidRPr="00786B09">
              <w:rPr>
                <w:b/>
                <w:bCs/>
                <w:color w:val="auto"/>
                <w:sz w:val="20"/>
                <w:szCs w:val="20"/>
              </w:rPr>
              <w:t xml:space="preserve">HIỆN TRẠNG ĐƯỢC </w:t>
            </w:r>
            <w:r w:rsidRPr="00786B09">
              <w:rPr>
                <w:b/>
                <w:bCs/>
                <w:color w:val="auto"/>
                <w:sz w:val="20"/>
                <w:szCs w:val="20"/>
              </w:rPr>
              <w:br/>
              <w:t>TẬN DỤNG</w:t>
            </w:r>
          </w:p>
        </w:tc>
        <w:tc>
          <w:tcPr>
            <w:tcW w:w="98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b/>
                <w:bCs/>
                <w:color w:val="auto"/>
                <w:sz w:val="20"/>
                <w:szCs w:val="20"/>
              </w:rPr>
            </w:pPr>
            <w:r w:rsidRPr="00786B09">
              <w:rPr>
                <w:b/>
                <w:bCs/>
                <w:color w:val="auto"/>
                <w:sz w:val="20"/>
                <w:szCs w:val="20"/>
              </w:rPr>
              <w:t xml:space="preserve">ĐẦU TƯ </w:t>
            </w:r>
            <w:r w:rsidRPr="00786B09">
              <w:rPr>
                <w:b/>
                <w:bCs/>
                <w:color w:val="auto"/>
                <w:sz w:val="20"/>
                <w:szCs w:val="20"/>
              </w:rPr>
              <w:br/>
              <w:t>BỔ SUNG</w:t>
            </w: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753215" w:rsidRPr="00786B09" w:rsidRDefault="00753215" w:rsidP="00753215">
            <w:pPr>
              <w:rPr>
                <w:b/>
                <w:bCs/>
                <w:color w:val="auto"/>
                <w:sz w:val="20"/>
                <w:szCs w:val="20"/>
              </w:rPr>
            </w:pPr>
          </w:p>
        </w:tc>
      </w:tr>
      <w:tr w:rsidR="00753215" w:rsidRPr="00786B09" w:rsidTr="004A3BE8">
        <w:trPr>
          <w:trHeight w:val="312"/>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53215" w:rsidRPr="00786B09" w:rsidRDefault="00753215" w:rsidP="00753215">
            <w:pPr>
              <w:jc w:val="center"/>
              <w:rPr>
                <w:b/>
                <w:bCs/>
                <w:color w:val="auto"/>
                <w:sz w:val="24"/>
                <w:szCs w:val="24"/>
              </w:rPr>
            </w:pPr>
            <w:r w:rsidRPr="00786B09">
              <w:rPr>
                <w:b/>
                <w:bCs/>
                <w:color w:val="auto"/>
                <w:sz w:val="24"/>
                <w:szCs w:val="24"/>
              </w:rPr>
              <w:t>I</w:t>
            </w:r>
          </w:p>
        </w:tc>
        <w:tc>
          <w:tcPr>
            <w:tcW w:w="444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rPr>
                <w:b/>
                <w:bCs/>
                <w:color w:val="auto"/>
                <w:sz w:val="24"/>
                <w:szCs w:val="24"/>
              </w:rPr>
            </w:pPr>
            <w:r w:rsidRPr="00786B09">
              <w:rPr>
                <w:b/>
                <w:bCs/>
                <w:color w:val="auto"/>
                <w:sz w:val="24"/>
                <w:szCs w:val="24"/>
              </w:rPr>
              <w:t>Diện tích làm việc, ăn tập thể, nghỉ trực</w:t>
            </w:r>
          </w:p>
        </w:tc>
        <w:tc>
          <w:tcPr>
            <w:tcW w:w="108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b/>
                <w:bCs/>
                <w:color w:val="auto"/>
                <w:sz w:val="24"/>
                <w:szCs w:val="24"/>
              </w:rPr>
            </w:pPr>
            <w:r w:rsidRPr="00786B09">
              <w:rPr>
                <w:b/>
                <w:bCs/>
                <w:color w:val="auto"/>
                <w:sz w:val="24"/>
                <w:szCs w:val="24"/>
              </w:rPr>
              <w:t> </w:t>
            </w:r>
          </w:p>
        </w:tc>
        <w:tc>
          <w:tcPr>
            <w:tcW w:w="82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b/>
                <w:bCs/>
                <w:color w:val="auto"/>
                <w:sz w:val="24"/>
                <w:szCs w:val="24"/>
              </w:rPr>
            </w:pPr>
            <w:r w:rsidRPr="00786B09">
              <w:rPr>
                <w:b/>
                <w:bCs/>
                <w:color w:val="auto"/>
                <w:sz w:val="24"/>
                <w:szCs w:val="24"/>
              </w:rPr>
              <w:t> </w:t>
            </w:r>
          </w:p>
        </w:tc>
        <w:tc>
          <w:tcPr>
            <w:tcW w:w="114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b/>
                <w:bCs/>
                <w:color w:val="auto"/>
                <w:sz w:val="24"/>
                <w:szCs w:val="24"/>
              </w:rPr>
            </w:pPr>
            <w:r w:rsidRPr="00786B09">
              <w:rPr>
                <w:b/>
                <w:bCs/>
                <w:color w:val="auto"/>
                <w:sz w:val="24"/>
                <w:szCs w:val="24"/>
              </w:rPr>
              <w:t> </w:t>
            </w:r>
          </w:p>
        </w:tc>
        <w:tc>
          <w:tcPr>
            <w:tcW w:w="113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b/>
                <w:bCs/>
                <w:color w:val="auto"/>
                <w:sz w:val="24"/>
                <w:szCs w:val="24"/>
              </w:rPr>
            </w:pPr>
            <w:r w:rsidRPr="00786B09">
              <w:rPr>
                <w:b/>
                <w:bCs/>
                <w:color w:val="auto"/>
                <w:sz w:val="24"/>
                <w:szCs w:val="24"/>
              </w:rPr>
              <w:t> </w:t>
            </w:r>
          </w:p>
        </w:tc>
        <w:tc>
          <w:tcPr>
            <w:tcW w:w="106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b/>
                <w:bCs/>
                <w:color w:val="auto"/>
                <w:sz w:val="24"/>
                <w:szCs w:val="24"/>
              </w:rPr>
            </w:pPr>
            <w:r w:rsidRPr="00786B09">
              <w:rPr>
                <w:b/>
                <w:bCs/>
                <w:color w:val="auto"/>
                <w:sz w:val="24"/>
                <w:szCs w:val="24"/>
              </w:rPr>
              <w:t>124,4</w:t>
            </w:r>
          </w:p>
        </w:tc>
        <w:tc>
          <w:tcPr>
            <w:tcW w:w="98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b/>
                <w:bCs/>
                <w:color w:val="auto"/>
                <w:sz w:val="24"/>
                <w:szCs w:val="24"/>
              </w:rPr>
            </w:pPr>
            <w:r w:rsidRPr="00786B09">
              <w:rPr>
                <w:b/>
                <w:bCs/>
                <w:color w:val="auto"/>
                <w:sz w:val="24"/>
                <w:szCs w:val="24"/>
              </w:rPr>
              <w:t>0,55</w:t>
            </w:r>
          </w:p>
        </w:tc>
        <w:tc>
          <w:tcPr>
            <w:tcW w:w="110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b/>
                <w:bCs/>
                <w:color w:val="auto"/>
                <w:sz w:val="24"/>
                <w:szCs w:val="24"/>
              </w:rPr>
            </w:pPr>
            <w:r w:rsidRPr="00786B09">
              <w:rPr>
                <w:b/>
                <w:bCs/>
                <w:color w:val="auto"/>
                <w:sz w:val="24"/>
                <w:szCs w:val="24"/>
              </w:rPr>
              <w:t>226,2</w:t>
            </w:r>
          </w:p>
        </w:tc>
        <w:tc>
          <w:tcPr>
            <w:tcW w:w="128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b/>
                <w:bCs/>
                <w:color w:val="auto"/>
                <w:sz w:val="24"/>
                <w:szCs w:val="24"/>
              </w:rPr>
            </w:pPr>
            <w:r w:rsidRPr="00786B09">
              <w:rPr>
                <w:b/>
                <w:bCs/>
                <w:color w:val="auto"/>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b/>
                <w:bCs/>
                <w:color w:val="auto"/>
                <w:sz w:val="24"/>
                <w:szCs w:val="24"/>
              </w:rPr>
            </w:pPr>
            <w:r w:rsidRPr="00786B09">
              <w:rPr>
                <w:b/>
                <w:bCs/>
                <w:color w:val="auto"/>
                <w:sz w:val="24"/>
                <w:szCs w:val="24"/>
              </w:rPr>
              <w:t>226,2</w:t>
            </w:r>
          </w:p>
        </w:tc>
        <w:tc>
          <w:tcPr>
            <w:tcW w:w="90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 </w:t>
            </w:r>
          </w:p>
        </w:tc>
      </w:tr>
      <w:tr w:rsidR="00753215" w:rsidRPr="00786B09" w:rsidTr="004A3BE8">
        <w:trPr>
          <w:trHeight w:val="36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1</w:t>
            </w:r>
          </w:p>
        </w:tc>
        <w:tc>
          <w:tcPr>
            <w:tcW w:w="444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rPr>
                <w:color w:val="auto"/>
                <w:sz w:val="24"/>
                <w:szCs w:val="24"/>
              </w:rPr>
            </w:pPr>
            <w:r w:rsidRPr="00786B09">
              <w:rPr>
                <w:color w:val="auto"/>
                <w:sz w:val="24"/>
                <w:szCs w:val="24"/>
              </w:rPr>
              <w:t>Trưởng Công an xã</w:t>
            </w:r>
          </w:p>
        </w:tc>
        <w:tc>
          <w:tcPr>
            <w:tcW w:w="108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Người</w:t>
            </w:r>
          </w:p>
        </w:tc>
        <w:tc>
          <w:tcPr>
            <w:tcW w:w="82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 </w:t>
            </w:r>
          </w:p>
        </w:tc>
        <w:tc>
          <w:tcPr>
            <w:tcW w:w="114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1</w:t>
            </w:r>
          </w:p>
        </w:tc>
        <w:tc>
          <w:tcPr>
            <w:tcW w:w="113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12</w:t>
            </w:r>
          </w:p>
        </w:tc>
        <w:tc>
          <w:tcPr>
            <w:tcW w:w="106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12,0</w:t>
            </w:r>
          </w:p>
        </w:tc>
        <w:tc>
          <w:tcPr>
            <w:tcW w:w="98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 </w:t>
            </w:r>
          </w:p>
        </w:tc>
        <w:tc>
          <w:tcPr>
            <w:tcW w:w="110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 </w:t>
            </w:r>
          </w:p>
        </w:tc>
      </w:tr>
      <w:tr w:rsidR="00753215" w:rsidRPr="00786B09" w:rsidTr="004A3BE8">
        <w:trPr>
          <w:trHeight w:val="36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2</w:t>
            </w:r>
          </w:p>
        </w:tc>
        <w:tc>
          <w:tcPr>
            <w:tcW w:w="4440" w:type="dxa"/>
            <w:tcBorders>
              <w:top w:val="nil"/>
              <w:left w:val="nil"/>
              <w:bottom w:val="single" w:sz="4" w:space="0" w:color="auto"/>
              <w:right w:val="single" w:sz="4" w:space="0" w:color="auto"/>
            </w:tcBorders>
            <w:shd w:val="clear" w:color="auto" w:fill="auto"/>
            <w:vAlign w:val="center"/>
            <w:hideMark/>
          </w:tcPr>
          <w:p w:rsidR="00753215" w:rsidRPr="00786B09" w:rsidRDefault="00753215">
            <w:pPr>
              <w:rPr>
                <w:color w:val="auto"/>
                <w:sz w:val="24"/>
                <w:szCs w:val="24"/>
              </w:rPr>
            </w:pPr>
            <w:r w:rsidRPr="00786B09">
              <w:rPr>
                <w:color w:val="auto"/>
                <w:sz w:val="24"/>
                <w:szCs w:val="24"/>
              </w:rPr>
              <w:t xml:space="preserve">Phó </w:t>
            </w:r>
            <w:r w:rsidR="0053585C" w:rsidRPr="00786B09">
              <w:rPr>
                <w:color w:val="auto"/>
                <w:sz w:val="24"/>
                <w:szCs w:val="24"/>
              </w:rPr>
              <w:t>T</w:t>
            </w:r>
            <w:r w:rsidRPr="00786B09">
              <w:rPr>
                <w:color w:val="auto"/>
                <w:sz w:val="24"/>
                <w:szCs w:val="24"/>
              </w:rPr>
              <w:t>rưởng Công an xã</w:t>
            </w:r>
          </w:p>
        </w:tc>
        <w:tc>
          <w:tcPr>
            <w:tcW w:w="108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Người</w:t>
            </w:r>
          </w:p>
        </w:tc>
        <w:tc>
          <w:tcPr>
            <w:tcW w:w="82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 </w:t>
            </w:r>
          </w:p>
        </w:tc>
        <w:tc>
          <w:tcPr>
            <w:tcW w:w="114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1</w:t>
            </w:r>
          </w:p>
        </w:tc>
        <w:tc>
          <w:tcPr>
            <w:tcW w:w="113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9</w:t>
            </w:r>
          </w:p>
        </w:tc>
        <w:tc>
          <w:tcPr>
            <w:tcW w:w="106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9,0</w:t>
            </w:r>
          </w:p>
        </w:tc>
        <w:tc>
          <w:tcPr>
            <w:tcW w:w="98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 </w:t>
            </w:r>
          </w:p>
        </w:tc>
        <w:tc>
          <w:tcPr>
            <w:tcW w:w="110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 </w:t>
            </w:r>
          </w:p>
        </w:tc>
      </w:tr>
      <w:tr w:rsidR="00753215" w:rsidRPr="00786B09" w:rsidTr="004A3BE8">
        <w:trPr>
          <w:trHeight w:val="624"/>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3</w:t>
            </w:r>
          </w:p>
        </w:tc>
        <w:tc>
          <w:tcPr>
            <w:tcW w:w="4440" w:type="dxa"/>
            <w:tcBorders>
              <w:top w:val="nil"/>
              <w:left w:val="nil"/>
              <w:bottom w:val="single" w:sz="4" w:space="0" w:color="auto"/>
              <w:right w:val="single" w:sz="4" w:space="0" w:color="auto"/>
            </w:tcBorders>
            <w:shd w:val="clear" w:color="auto" w:fill="auto"/>
            <w:vAlign w:val="center"/>
            <w:hideMark/>
          </w:tcPr>
          <w:p w:rsidR="00753215" w:rsidRPr="00786B09" w:rsidRDefault="00753215">
            <w:pPr>
              <w:rPr>
                <w:color w:val="auto"/>
                <w:sz w:val="24"/>
                <w:szCs w:val="24"/>
              </w:rPr>
            </w:pPr>
            <w:r w:rsidRPr="00786B09">
              <w:rPr>
                <w:color w:val="auto"/>
                <w:sz w:val="24"/>
                <w:szCs w:val="24"/>
              </w:rPr>
              <w:t xml:space="preserve">Phòng làm việc CBCS (không tính </w:t>
            </w:r>
            <w:r w:rsidR="0053585C" w:rsidRPr="00786B09">
              <w:rPr>
                <w:color w:val="auto"/>
                <w:sz w:val="24"/>
                <w:szCs w:val="24"/>
              </w:rPr>
              <w:t>T</w:t>
            </w:r>
            <w:r w:rsidRPr="00786B09">
              <w:rPr>
                <w:color w:val="auto"/>
                <w:sz w:val="24"/>
                <w:szCs w:val="24"/>
              </w:rPr>
              <w:t>rưởng</w:t>
            </w:r>
            <w:r w:rsidR="0053585C" w:rsidRPr="00786B09">
              <w:rPr>
                <w:color w:val="auto"/>
                <w:sz w:val="24"/>
                <w:szCs w:val="24"/>
              </w:rPr>
              <w:t>, Phó Trưởng Công n xã</w:t>
            </w:r>
            <w:r w:rsidRPr="00786B09">
              <w:rPr>
                <w:color w:val="auto"/>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Người</w:t>
            </w:r>
          </w:p>
        </w:tc>
        <w:tc>
          <w:tcPr>
            <w:tcW w:w="82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70%</w:t>
            </w:r>
          </w:p>
        </w:tc>
        <w:tc>
          <w:tcPr>
            <w:tcW w:w="114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3</w:t>
            </w:r>
          </w:p>
        </w:tc>
        <w:tc>
          <w:tcPr>
            <w:tcW w:w="113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6</w:t>
            </w:r>
          </w:p>
        </w:tc>
        <w:tc>
          <w:tcPr>
            <w:tcW w:w="106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12,6</w:t>
            </w:r>
          </w:p>
        </w:tc>
        <w:tc>
          <w:tcPr>
            <w:tcW w:w="98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 </w:t>
            </w:r>
          </w:p>
        </w:tc>
        <w:tc>
          <w:tcPr>
            <w:tcW w:w="110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 </w:t>
            </w:r>
          </w:p>
        </w:tc>
      </w:tr>
      <w:tr w:rsidR="00753215" w:rsidRPr="00786B09" w:rsidTr="004A3BE8">
        <w:trPr>
          <w:trHeight w:val="312"/>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4</w:t>
            </w:r>
          </w:p>
        </w:tc>
        <w:tc>
          <w:tcPr>
            <w:tcW w:w="444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rPr>
                <w:color w:val="auto"/>
                <w:sz w:val="24"/>
                <w:szCs w:val="24"/>
              </w:rPr>
            </w:pPr>
            <w:r w:rsidRPr="00786B09">
              <w:rPr>
                <w:color w:val="auto"/>
                <w:sz w:val="24"/>
                <w:szCs w:val="24"/>
              </w:rPr>
              <w:t>Phòng ngủ trực (không tính trưởng CAX)</w:t>
            </w:r>
          </w:p>
        </w:tc>
        <w:tc>
          <w:tcPr>
            <w:tcW w:w="108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Người</w:t>
            </w:r>
          </w:p>
        </w:tc>
        <w:tc>
          <w:tcPr>
            <w:tcW w:w="82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70%</w:t>
            </w:r>
          </w:p>
        </w:tc>
        <w:tc>
          <w:tcPr>
            <w:tcW w:w="114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4</w:t>
            </w:r>
          </w:p>
        </w:tc>
        <w:tc>
          <w:tcPr>
            <w:tcW w:w="113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6</w:t>
            </w:r>
          </w:p>
        </w:tc>
        <w:tc>
          <w:tcPr>
            <w:tcW w:w="106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16,8</w:t>
            </w:r>
          </w:p>
        </w:tc>
        <w:tc>
          <w:tcPr>
            <w:tcW w:w="98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 </w:t>
            </w:r>
          </w:p>
        </w:tc>
        <w:tc>
          <w:tcPr>
            <w:tcW w:w="110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 </w:t>
            </w:r>
          </w:p>
        </w:tc>
      </w:tr>
      <w:tr w:rsidR="00753215" w:rsidRPr="00786B09" w:rsidTr="004A3BE8">
        <w:trPr>
          <w:trHeight w:val="312"/>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5</w:t>
            </w:r>
          </w:p>
        </w:tc>
        <w:tc>
          <w:tcPr>
            <w:tcW w:w="444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rPr>
                <w:color w:val="auto"/>
                <w:sz w:val="24"/>
                <w:szCs w:val="24"/>
              </w:rPr>
            </w:pPr>
            <w:r w:rsidRPr="00786B09">
              <w:rPr>
                <w:color w:val="auto"/>
                <w:sz w:val="24"/>
                <w:szCs w:val="24"/>
              </w:rPr>
              <w:t>Phòng lưu giữ người vi phạm hành chính</w:t>
            </w:r>
          </w:p>
        </w:tc>
        <w:tc>
          <w:tcPr>
            <w:tcW w:w="108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Phòng</w:t>
            </w:r>
          </w:p>
        </w:tc>
        <w:tc>
          <w:tcPr>
            <w:tcW w:w="82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 </w:t>
            </w:r>
          </w:p>
        </w:tc>
        <w:tc>
          <w:tcPr>
            <w:tcW w:w="114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 </w:t>
            </w:r>
          </w:p>
        </w:tc>
        <w:tc>
          <w:tcPr>
            <w:tcW w:w="113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 </w:t>
            </w:r>
          </w:p>
        </w:tc>
        <w:tc>
          <w:tcPr>
            <w:tcW w:w="106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12,0</w:t>
            </w:r>
          </w:p>
        </w:tc>
        <w:tc>
          <w:tcPr>
            <w:tcW w:w="98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 </w:t>
            </w:r>
          </w:p>
        </w:tc>
        <w:tc>
          <w:tcPr>
            <w:tcW w:w="110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 </w:t>
            </w:r>
          </w:p>
        </w:tc>
      </w:tr>
      <w:tr w:rsidR="00753215" w:rsidRPr="00786B09" w:rsidTr="004A3BE8">
        <w:trPr>
          <w:trHeight w:val="36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6</w:t>
            </w:r>
          </w:p>
        </w:tc>
        <w:tc>
          <w:tcPr>
            <w:tcW w:w="444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rPr>
                <w:color w:val="auto"/>
                <w:sz w:val="24"/>
                <w:szCs w:val="24"/>
              </w:rPr>
            </w:pPr>
            <w:r w:rsidRPr="00786B09">
              <w:rPr>
                <w:color w:val="auto"/>
                <w:sz w:val="24"/>
                <w:szCs w:val="24"/>
              </w:rPr>
              <w:t>Phòng trực ban, tiếp dân</w:t>
            </w:r>
          </w:p>
        </w:tc>
        <w:tc>
          <w:tcPr>
            <w:tcW w:w="108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Phòng</w:t>
            </w:r>
          </w:p>
        </w:tc>
        <w:tc>
          <w:tcPr>
            <w:tcW w:w="82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 </w:t>
            </w:r>
          </w:p>
        </w:tc>
        <w:tc>
          <w:tcPr>
            <w:tcW w:w="114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1</w:t>
            </w:r>
          </w:p>
        </w:tc>
        <w:tc>
          <w:tcPr>
            <w:tcW w:w="113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24</w:t>
            </w:r>
          </w:p>
        </w:tc>
        <w:tc>
          <w:tcPr>
            <w:tcW w:w="106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24,0</w:t>
            </w:r>
          </w:p>
        </w:tc>
        <w:tc>
          <w:tcPr>
            <w:tcW w:w="98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 </w:t>
            </w:r>
          </w:p>
        </w:tc>
        <w:tc>
          <w:tcPr>
            <w:tcW w:w="110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 </w:t>
            </w:r>
          </w:p>
        </w:tc>
      </w:tr>
      <w:tr w:rsidR="00753215" w:rsidRPr="00786B09" w:rsidTr="004A3BE8">
        <w:trPr>
          <w:trHeight w:val="36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7</w:t>
            </w:r>
          </w:p>
        </w:tc>
        <w:tc>
          <w:tcPr>
            <w:tcW w:w="444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rPr>
                <w:color w:val="auto"/>
                <w:sz w:val="24"/>
                <w:szCs w:val="24"/>
              </w:rPr>
            </w:pPr>
            <w:r w:rsidRPr="00786B09">
              <w:rPr>
                <w:color w:val="auto"/>
                <w:sz w:val="24"/>
                <w:szCs w:val="24"/>
              </w:rPr>
              <w:t>Phòng sinh hoạt chung</w:t>
            </w:r>
          </w:p>
        </w:tc>
        <w:tc>
          <w:tcPr>
            <w:tcW w:w="108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Phòng</w:t>
            </w:r>
          </w:p>
        </w:tc>
        <w:tc>
          <w:tcPr>
            <w:tcW w:w="82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 </w:t>
            </w:r>
          </w:p>
        </w:tc>
        <w:tc>
          <w:tcPr>
            <w:tcW w:w="114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1</w:t>
            </w:r>
          </w:p>
        </w:tc>
        <w:tc>
          <w:tcPr>
            <w:tcW w:w="113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24</w:t>
            </w:r>
          </w:p>
        </w:tc>
        <w:tc>
          <w:tcPr>
            <w:tcW w:w="106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24,0</w:t>
            </w:r>
          </w:p>
        </w:tc>
        <w:tc>
          <w:tcPr>
            <w:tcW w:w="98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 </w:t>
            </w:r>
          </w:p>
        </w:tc>
        <w:tc>
          <w:tcPr>
            <w:tcW w:w="110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 </w:t>
            </w:r>
          </w:p>
        </w:tc>
      </w:tr>
      <w:tr w:rsidR="00753215" w:rsidRPr="00786B09" w:rsidTr="004A3BE8">
        <w:trPr>
          <w:trHeight w:val="36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8</w:t>
            </w:r>
          </w:p>
        </w:tc>
        <w:tc>
          <w:tcPr>
            <w:tcW w:w="444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rPr>
                <w:color w:val="auto"/>
                <w:sz w:val="24"/>
                <w:szCs w:val="24"/>
              </w:rPr>
            </w:pPr>
            <w:r w:rsidRPr="00786B09">
              <w:rPr>
                <w:color w:val="auto"/>
                <w:sz w:val="24"/>
                <w:szCs w:val="24"/>
              </w:rPr>
              <w:t>Phòng họp đơn vị</w:t>
            </w:r>
          </w:p>
        </w:tc>
        <w:tc>
          <w:tcPr>
            <w:tcW w:w="108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Phòng</w:t>
            </w:r>
          </w:p>
        </w:tc>
        <w:tc>
          <w:tcPr>
            <w:tcW w:w="82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100%</w:t>
            </w:r>
          </w:p>
        </w:tc>
        <w:tc>
          <w:tcPr>
            <w:tcW w:w="114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5</w:t>
            </w:r>
          </w:p>
        </w:tc>
        <w:tc>
          <w:tcPr>
            <w:tcW w:w="113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0,8m2/ng</w:t>
            </w:r>
          </w:p>
        </w:tc>
        <w:tc>
          <w:tcPr>
            <w:tcW w:w="106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4,0</w:t>
            </w:r>
          </w:p>
        </w:tc>
        <w:tc>
          <w:tcPr>
            <w:tcW w:w="98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 </w:t>
            </w:r>
          </w:p>
        </w:tc>
        <w:tc>
          <w:tcPr>
            <w:tcW w:w="110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 </w:t>
            </w:r>
          </w:p>
        </w:tc>
      </w:tr>
      <w:tr w:rsidR="00753215" w:rsidRPr="00786B09" w:rsidTr="004A3BE8">
        <w:trPr>
          <w:trHeight w:val="36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9</w:t>
            </w:r>
          </w:p>
        </w:tc>
        <w:tc>
          <w:tcPr>
            <w:tcW w:w="444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rPr>
                <w:color w:val="auto"/>
                <w:sz w:val="24"/>
                <w:szCs w:val="24"/>
              </w:rPr>
            </w:pPr>
            <w:r w:rsidRPr="00786B09">
              <w:rPr>
                <w:color w:val="auto"/>
                <w:sz w:val="24"/>
                <w:szCs w:val="24"/>
              </w:rPr>
              <w:t>Diện tích bếp ăn tập thể, kho chung</w:t>
            </w:r>
          </w:p>
        </w:tc>
        <w:tc>
          <w:tcPr>
            <w:tcW w:w="108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Người</w:t>
            </w:r>
          </w:p>
        </w:tc>
        <w:tc>
          <w:tcPr>
            <w:tcW w:w="82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 </w:t>
            </w:r>
          </w:p>
        </w:tc>
        <w:tc>
          <w:tcPr>
            <w:tcW w:w="114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5</w:t>
            </w:r>
          </w:p>
        </w:tc>
        <w:tc>
          <w:tcPr>
            <w:tcW w:w="113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2</w:t>
            </w:r>
          </w:p>
        </w:tc>
        <w:tc>
          <w:tcPr>
            <w:tcW w:w="106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10,0</w:t>
            </w:r>
          </w:p>
        </w:tc>
        <w:tc>
          <w:tcPr>
            <w:tcW w:w="98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 </w:t>
            </w:r>
          </w:p>
        </w:tc>
        <w:tc>
          <w:tcPr>
            <w:tcW w:w="110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 </w:t>
            </w:r>
          </w:p>
        </w:tc>
      </w:tr>
      <w:tr w:rsidR="00753215" w:rsidRPr="00786B09" w:rsidTr="004A3BE8">
        <w:trPr>
          <w:trHeight w:val="402"/>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53215" w:rsidRPr="00786B09" w:rsidRDefault="00753215" w:rsidP="00753215">
            <w:pPr>
              <w:jc w:val="center"/>
              <w:rPr>
                <w:b/>
                <w:bCs/>
                <w:color w:val="auto"/>
                <w:sz w:val="24"/>
                <w:szCs w:val="24"/>
              </w:rPr>
            </w:pPr>
            <w:r w:rsidRPr="00786B09">
              <w:rPr>
                <w:b/>
                <w:bCs/>
                <w:color w:val="auto"/>
                <w:sz w:val="24"/>
                <w:szCs w:val="24"/>
              </w:rPr>
              <w:t>II</w:t>
            </w:r>
          </w:p>
        </w:tc>
        <w:tc>
          <w:tcPr>
            <w:tcW w:w="444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rPr>
                <w:b/>
                <w:bCs/>
                <w:color w:val="auto"/>
                <w:sz w:val="24"/>
                <w:szCs w:val="24"/>
              </w:rPr>
            </w:pPr>
            <w:r w:rsidRPr="00786B09">
              <w:rPr>
                <w:b/>
                <w:bCs/>
                <w:color w:val="auto"/>
                <w:sz w:val="24"/>
                <w:szCs w:val="24"/>
              </w:rPr>
              <w:t>Diện tích gara xe 2 bánh</w:t>
            </w:r>
          </w:p>
        </w:tc>
        <w:tc>
          <w:tcPr>
            <w:tcW w:w="108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b/>
                <w:bCs/>
                <w:color w:val="auto"/>
                <w:sz w:val="24"/>
                <w:szCs w:val="24"/>
              </w:rPr>
            </w:pPr>
            <w:r w:rsidRPr="00786B09">
              <w:rPr>
                <w:b/>
                <w:bCs/>
                <w:color w:val="auto"/>
                <w:sz w:val="24"/>
                <w:szCs w:val="24"/>
              </w:rPr>
              <w:t> </w:t>
            </w:r>
          </w:p>
        </w:tc>
        <w:tc>
          <w:tcPr>
            <w:tcW w:w="82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b/>
                <w:bCs/>
                <w:color w:val="auto"/>
                <w:sz w:val="24"/>
                <w:szCs w:val="24"/>
              </w:rPr>
            </w:pPr>
            <w:r w:rsidRPr="00786B09">
              <w:rPr>
                <w:b/>
                <w:bCs/>
                <w:color w:val="auto"/>
                <w:sz w:val="24"/>
                <w:szCs w:val="24"/>
              </w:rPr>
              <w:t> </w:t>
            </w:r>
          </w:p>
        </w:tc>
        <w:tc>
          <w:tcPr>
            <w:tcW w:w="114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 </w:t>
            </w:r>
          </w:p>
        </w:tc>
        <w:tc>
          <w:tcPr>
            <w:tcW w:w="113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b/>
                <w:bCs/>
                <w:color w:val="auto"/>
                <w:sz w:val="24"/>
                <w:szCs w:val="24"/>
              </w:rPr>
            </w:pPr>
            <w:r w:rsidRPr="00786B09">
              <w:rPr>
                <w:b/>
                <w:bCs/>
                <w:color w:val="auto"/>
                <w:sz w:val="24"/>
                <w:szCs w:val="24"/>
              </w:rPr>
              <w:t> </w:t>
            </w:r>
          </w:p>
        </w:tc>
        <w:tc>
          <w:tcPr>
            <w:tcW w:w="106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b/>
                <w:bCs/>
                <w:color w:val="auto"/>
                <w:sz w:val="24"/>
                <w:szCs w:val="24"/>
              </w:rPr>
            </w:pPr>
            <w:r w:rsidRPr="00786B09">
              <w:rPr>
                <w:b/>
                <w:bCs/>
                <w:color w:val="auto"/>
                <w:sz w:val="24"/>
                <w:szCs w:val="24"/>
              </w:rPr>
              <w:t>30</w:t>
            </w:r>
          </w:p>
        </w:tc>
        <w:tc>
          <w:tcPr>
            <w:tcW w:w="98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b/>
                <w:bCs/>
                <w:color w:val="auto"/>
                <w:sz w:val="24"/>
                <w:szCs w:val="24"/>
              </w:rPr>
            </w:pPr>
            <w:r w:rsidRPr="00786B09">
              <w:rPr>
                <w:b/>
                <w:bCs/>
                <w:color w:val="auto"/>
                <w:sz w:val="24"/>
                <w:szCs w:val="24"/>
              </w:rPr>
              <w:t>0,8</w:t>
            </w:r>
          </w:p>
        </w:tc>
        <w:tc>
          <w:tcPr>
            <w:tcW w:w="110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b/>
                <w:bCs/>
                <w:color w:val="auto"/>
                <w:sz w:val="24"/>
                <w:szCs w:val="24"/>
              </w:rPr>
            </w:pPr>
            <w:r w:rsidRPr="00786B09">
              <w:rPr>
                <w:b/>
                <w:bCs/>
                <w:color w:val="auto"/>
                <w:sz w:val="24"/>
                <w:szCs w:val="24"/>
              </w:rPr>
              <w:t>37,5</w:t>
            </w:r>
          </w:p>
        </w:tc>
        <w:tc>
          <w:tcPr>
            <w:tcW w:w="128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b/>
                <w:bCs/>
                <w:color w:val="auto"/>
                <w:sz w:val="24"/>
                <w:szCs w:val="24"/>
              </w:rPr>
            </w:pPr>
            <w:r w:rsidRPr="00786B09">
              <w:rPr>
                <w:b/>
                <w:bCs/>
                <w:color w:val="auto"/>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b/>
                <w:bCs/>
                <w:color w:val="auto"/>
                <w:sz w:val="24"/>
                <w:szCs w:val="24"/>
              </w:rPr>
            </w:pPr>
            <w:r w:rsidRPr="00786B09">
              <w:rPr>
                <w:b/>
                <w:bCs/>
                <w:color w:val="auto"/>
                <w:sz w:val="24"/>
                <w:szCs w:val="24"/>
              </w:rPr>
              <w:t>37,5</w:t>
            </w:r>
          </w:p>
        </w:tc>
        <w:tc>
          <w:tcPr>
            <w:tcW w:w="900" w:type="dxa"/>
            <w:tcBorders>
              <w:top w:val="nil"/>
              <w:left w:val="nil"/>
              <w:bottom w:val="single" w:sz="4" w:space="0" w:color="auto"/>
              <w:right w:val="single" w:sz="4" w:space="0" w:color="auto"/>
            </w:tcBorders>
            <w:shd w:val="clear" w:color="auto" w:fill="auto"/>
            <w:vAlign w:val="center"/>
            <w:hideMark/>
          </w:tcPr>
          <w:p w:rsidR="00753215" w:rsidRPr="00786B09" w:rsidRDefault="00753215" w:rsidP="00753215">
            <w:pPr>
              <w:jc w:val="center"/>
              <w:rPr>
                <w:color w:val="auto"/>
                <w:sz w:val="24"/>
                <w:szCs w:val="24"/>
              </w:rPr>
            </w:pPr>
            <w:r w:rsidRPr="00786B09">
              <w:rPr>
                <w:color w:val="auto"/>
                <w:sz w:val="24"/>
                <w:szCs w:val="24"/>
              </w:rPr>
              <w:t> </w:t>
            </w:r>
          </w:p>
        </w:tc>
      </w:tr>
    </w:tbl>
    <w:p w:rsidR="00753215" w:rsidRPr="00786B09" w:rsidRDefault="00753215" w:rsidP="001F6524">
      <w:pPr>
        <w:spacing w:before="100" w:after="100" w:line="310" w:lineRule="exact"/>
        <w:ind w:firstLine="720"/>
        <w:jc w:val="both"/>
        <w:rPr>
          <w:color w:val="auto"/>
        </w:rPr>
      </w:pPr>
    </w:p>
    <w:p w:rsidR="0053585C" w:rsidRPr="00786B09" w:rsidRDefault="0053585C" w:rsidP="001F6524">
      <w:pPr>
        <w:spacing w:before="100" w:after="100" w:line="310" w:lineRule="exact"/>
        <w:ind w:firstLine="720"/>
        <w:jc w:val="both"/>
        <w:rPr>
          <w:color w:val="auto"/>
        </w:rPr>
      </w:pPr>
    </w:p>
    <w:p w:rsidR="00A238FF" w:rsidRPr="00786B09" w:rsidRDefault="00A238FF" w:rsidP="008020B1">
      <w:pPr>
        <w:spacing w:before="100" w:after="100" w:line="310" w:lineRule="exact"/>
        <w:ind w:firstLine="720"/>
        <w:jc w:val="center"/>
        <w:rPr>
          <w:b/>
          <w:color w:val="auto"/>
        </w:rPr>
        <w:sectPr w:rsidR="00A238FF" w:rsidRPr="00786B09" w:rsidSect="00B01E0A">
          <w:pgSz w:w="16838" w:h="11906" w:orient="landscape" w:code="9"/>
          <w:pgMar w:top="992" w:right="1134" w:bottom="1021" w:left="1134" w:header="510" w:footer="397" w:gutter="0"/>
          <w:pgNumType w:start="1"/>
          <w:cols w:space="720"/>
          <w:titlePg/>
          <w:docGrid w:linePitch="381"/>
        </w:sectPr>
      </w:pPr>
    </w:p>
    <w:p w:rsidR="0053585C" w:rsidRPr="00786B09" w:rsidRDefault="0053585C" w:rsidP="008020B1">
      <w:pPr>
        <w:spacing w:before="100" w:after="100" w:line="310" w:lineRule="exact"/>
        <w:ind w:firstLine="720"/>
        <w:jc w:val="center"/>
        <w:rPr>
          <w:b/>
          <w:color w:val="auto"/>
        </w:rPr>
      </w:pPr>
      <w:r w:rsidRPr="00786B09">
        <w:rPr>
          <w:b/>
          <w:color w:val="auto"/>
        </w:rPr>
        <w:t>Phụ lục IVB</w:t>
      </w:r>
    </w:p>
    <w:p w:rsidR="0053585C" w:rsidRPr="00786B09" w:rsidRDefault="0053585C" w:rsidP="008020B1">
      <w:pPr>
        <w:spacing w:before="100" w:after="100" w:line="310" w:lineRule="exact"/>
        <w:ind w:firstLine="720"/>
        <w:jc w:val="center"/>
        <w:rPr>
          <w:color w:val="auto"/>
        </w:rPr>
      </w:pPr>
      <w:r w:rsidRPr="00786B09">
        <w:rPr>
          <w:b/>
          <w:color w:val="auto"/>
        </w:rPr>
        <w:t>DỰ KIẾN MỨC ĐẦU TƯ XÂY DỰNG CHO 01 TRỤ SỞ CÔNG AN XÃ, THỊ TRẤN</w:t>
      </w:r>
    </w:p>
    <w:p w:rsidR="0053585C" w:rsidRPr="00786B09" w:rsidRDefault="008C2904" w:rsidP="001F6524">
      <w:pPr>
        <w:spacing w:before="100" w:after="100" w:line="310" w:lineRule="exact"/>
        <w:ind w:firstLine="720"/>
        <w:jc w:val="both"/>
        <w:rPr>
          <w:color w:val="auto"/>
        </w:rPr>
      </w:pPr>
      <w:r>
        <w:rPr>
          <w:noProof/>
          <w:color w:val="auto"/>
        </w:rPr>
        <mc:AlternateContent>
          <mc:Choice Requires="wps">
            <w:drawing>
              <wp:anchor distT="0" distB="0" distL="114300" distR="114300" simplePos="0" relativeHeight="251665408" behindDoc="0" locked="0" layoutInCell="1" allowOverlap="1" wp14:anchorId="7EEAF284" wp14:editId="1666AF03">
                <wp:simplePos x="0" y="0"/>
                <wp:positionH relativeFrom="column">
                  <wp:posOffset>3954780</wp:posOffset>
                </wp:positionH>
                <wp:positionV relativeFrom="paragraph">
                  <wp:posOffset>6205</wp:posOffset>
                </wp:positionV>
                <wp:extent cx="1724628"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7246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07595A25"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11.4pt,.5pt" to="447.2pt,.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h9EYtQEAALcDAAAOAAAAZHJzL2Uyb0RvYy54bWysU8GO0zAQvSPxD5bvNGkXLShquoeu4IKg YtkP8DrjxsL2WGPTtH/P2G2zCBBCiIvjsd97M288Wd8dvRMHoGQx9HK5aKWAoHGwYd/Lxy/vXr2V ImUVBuUwQC9PkOTd5uWL9RQ7WOGIbgASLBJSN8VejjnHrmmSHsGrtMAIgS8NkleZQ9o3A6mJ1b1r Vm1720xIQyTUkBKf3p8v5abqGwM6fzImQRaul1xbrivV9amszWatuj2pOFp9KUP9QxVe2cBJZ6l7 lZX4RvYXKW81YUKTFxp9g8ZYDdUDu1m2P7l5GFWE6oWbk+LcpvT/ZPXHw46EHXp5I0VQnp/oIZOy +zGLLYbADUQSN6VPU0wdw7dhR5coxR0V00dDvnzZjjjW3p7m3sIxC82Hyzer17crngZ9vWueiZFS fg/oRdn00tlQbKtOHT6kzMkYeoVwUAo5p667fHJQwC58BsNWSrLKrkMEW0fioPj5h6/LYoO1KrJQ jHVuJrV/Jl2whQZ1sP6WOKNrRgx5JnobkH6XNR+vpZoz/ur67LXYfsLhVB+itoOnozq7THIZvx/j Sn/+3zbfAQAA//8DAFBLAwQUAAYACAAAACEAcLh0ytwAAAAHAQAADwAAAGRycy9kb3ducmV2Lnht bEyPTU+DQBCG7yb9D5tp4s0ukqZFZGmMHyc9UOrB45YdgZSdJewW0F/v6MUe3zyT930m2822EyMO vnWk4HYVgUCqnGmpVvB+eLlJQPigyejOESr4Qg+7fHGV6dS4ifY4lqEWXEI+1QqaEPpUSl81aLVf uR6J2acbrA4ch1qaQU9cbjsZR9FGWt0SLzS6x8cGq1N5tgq2z69l0U9Pb9+F3MqiGF1ITh9KXS/n h3sQAefwfwy/+qwOOTsd3ZmMF52CTRyzemDALzFP7tZrEMe/LPNMXvrnPwAAAP//AwBQSwECLQAU AAYACAAAACEAtoM4kv4AAADhAQAAEwAAAAAAAAAAAAAAAAAAAAAAW0NvbnRlbnRfVHlwZXNdLnht bFBLAQItABQABgAIAAAAIQA4/SH/1gAAAJQBAAALAAAAAAAAAAAAAAAAAC8BAABfcmVscy8ucmVs c1BLAQItABQABgAIAAAAIQCxh9EYtQEAALcDAAAOAAAAAAAAAAAAAAAAAC4CAABkcnMvZTJvRG9j LnhtbFBLAQItABQABgAIAAAAIQBwuHTK3AAAAAcBAAAPAAAAAAAAAAAAAAAAAA8EAABkcnMvZG93 bnJldi54bWxQSwUGAAAAAAQABADzAAAAGAUAAAAA " strokecolor="black [3040]"/>
            </w:pict>
          </mc:Fallback>
        </mc:AlternateContent>
      </w:r>
    </w:p>
    <w:tbl>
      <w:tblPr>
        <w:tblW w:w="14700" w:type="dxa"/>
        <w:jc w:val="center"/>
        <w:tblLook w:val="04A0" w:firstRow="1" w:lastRow="0" w:firstColumn="1" w:lastColumn="0" w:noHBand="0" w:noVBand="1"/>
      </w:tblPr>
      <w:tblGrid>
        <w:gridCol w:w="666"/>
        <w:gridCol w:w="4963"/>
        <w:gridCol w:w="1523"/>
        <w:gridCol w:w="1803"/>
        <w:gridCol w:w="1671"/>
        <w:gridCol w:w="1886"/>
        <w:gridCol w:w="2188"/>
      </w:tblGrid>
      <w:tr w:rsidR="0053585C" w:rsidRPr="00786B09" w:rsidTr="004A3BE8">
        <w:trPr>
          <w:trHeight w:val="936"/>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85C" w:rsidRPr="00786B09" w:rsidRDefault="0053585C" w:rsidP="0053585C">
            <w:pPr>
              <w:jc w:val="center"/>
              <w:rPr>
                <w:b/>
                <w:bCs/>
                <w:color w:val="auto"/>
              </w:rPr>
            </w:pPr>
            <w:r w:rsidRPr="00786B09">
              <w:rPr>
                <w:b/>
                <w:bCs/>
                <w:color w:val="auto"/>
              </w:rPr>
              <w:t>TT</w:t>
            </w:r>
          </w:p>
        </w:tc>
        <w:tc>
          <w:tcPr>
            <w:tcW w:w="4963" w:type="dxa"/>
            <w:tcBorders>
              <w:top w:val="single" w:sz="4" w:space="0" w:color="auto"/>
              <w:left w:val="nil"/>
              <w:bottom w:val="single" w:sz="4" w:space="0" w:color="auto"/>
              <w:right w:val="single" w:sz="4" w:space="0" w:color="auto"/>
            </w:tcBorders>
            <w:shd w:val="clear" w:color="auto" w:fill="auto"/>
            <w:vAlign w:val="center"/>
            <w:hideMark/>
          </w:tcPr>
          <w:p w:rsidR="0053585C" w:rsidRPr="00786B09" w:rsidRDefault="0053585C" w:rsidP="0053585C">
            <w:pPr>
              <w:jc w:val="center"/>
              <w:rPr>
                <w:b/>
                <w:bCs/>
                <w:color w:val="auto"/>
              </w:rPr>
            </w:pPr>
            <w:r w:rsidRPr="00786B09">
              <w:rPr>
                <w:b/>
                <w:bCs/>
                <w:color w:val="auto"/>
              </w:rPr>
              <w:t>Hạng mục công trình</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53585C" w:rsidRPr="00786B09" w:rsidRDefault="0053585C" w:rsidP="0053585C">
            <w:pPr>
              <w:jc w:val="center"/>
              <w:rPr>
                <w:b/>
                <w:bCs/>
                <w:color w:val="auto"/>
                <w:sz w:val="24"/>
                <w:szCs w:val="24"/>
              </w:rPr>
            </w:pPr>
            <w:r w:rsidRPr="00786B09">
              <w:rPr>
                <w:b/>
                <w:bCs/>
                <w:color w:val="auto"/>
                <w:sz w:val="24"/>
                <w:szCs w:val="24"/>
              </w:rPr>
              <w:t xml:space="preserve">Nhu cầu </w:t>
            </w:r>
            <w:r w:rsidRPr="00786B09">
              <w:rPr>
                <w:b/>
                <w:bCs/>
                <w:color w:val="auto"/>
                <w:sz w:val="24"/>
                <w:szCs w:val="24"/>
              </w:rPr>
              <w:br/>
              <w:t xml:space="preserve">đầu tư </w:t>
            </w:r>
            <w:r w:rsidRPr="00786B09">
              <w:rPr>
                <w:b/>
                <w:bCs/>
                <w:color w:val="auto"/>
                <w:sz w:val="24"/>
                <w:szCs w:val="24"/>
              </w:rPr>
              <w:br/>
              <w:t>(m2 sàn/XD)</w:t>
            </w:r>
          </w:p>
        </w:tc>
        <w:tc>
          <w:tcPr>
            <w:tcW w:w="1803" w:type="dxa"/>
            <w:tcBorders>
              <w:top w:val="single" w:sz="4" w:space="0" w:color="auto"/>
              <w:left w:val="nil"/>
              <w:bottom w:val="single" w:sz="4" w:space="0" w:color="auto"/>
              <w:right w:val="single" w:sz="4" w:space="0" w:color="auto"/>
            </w:tcBorders>
            <w:shd w:val="clear" w:color="auto" w:fill="auto"/>
            <w:vAlign w:val="center"/>
            <w:hideMark/>
          </w:tcPr>
          <w:p w:rsidR="0053585C" w:rsidRPr="00786B09" w:rsidRDefault="0053585C" w:rsidP="0053585C">
            <w:pPr>
              <w:jc w:val="center"/>
              <w:rPr>
                <w:b/>
                <w:bCs/>
                <w:color w:val="auto"/>
                <w:sz w:val="24"/>
                <w:szCs w:val="24"/>
              </w:rPr>
            </w:pPr>
            <w:r w:rsidRPr="00786B09">
              <w:rPr>
                <w:b/>
                <w:bCs/>
                <w:color w:val="auto"/>
                <w:sz w:val="24"/>
                <w:szCs w:val="24"/>
              </w:rPr>
              <w:t>Suất đầu tư (đồng/m2, m3, m)</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rsidR="0053585C" w:rsidRPr="00786B09" w:rsidRDefault="0053585C" w:rsidP="0053585C">
            <w:pPr>
              <w:jc w:val="center"/>
              <w:rPr>
                <w:b/>
                <w:bCs/>
                <w:color w:val="auto"/>
                <w:sz w:val="24"/>
                <w:szCs w:val="24"/>
              </w:rPr>
            </w:pPr>
            <w:r w:rsidRPr="00786B09">
              <w:rPr>
                <w:b/>
                <w:bCs/>
                <w:color w:val="auto"/>
                <w:sz w:val="24"/>
                <w:szCs w:val="24"/>
              </w:rPr>
              <w:t>Chi phí móng (25% suất đầu tư tư)</w:t>
            </w:r>
          </w:p>
        </w:tc>
        <w:tc>
          <w:tcPr>
            <w:tcW w:w="1886" w:type="dxa"/>
            <w:tcBorders>
              <w:top w:val="single" w:sz="4" w:space="0" w:color="auto"/>
              <w:left w:val="nil"/>
              <w:bottom w:val="single" w:sz="4" w:space="0" w:color="auto"/>
              <w:right w:val="single" w:sz="4" w:space="0" w:color="auto"/>
            </w:tcBorders>
            <w:shd w:val="clear" w:color="auto" w:fill="auto"/>
            <w:vAlign w:val="center"/>
            <w:hideMark/>
          </w:tcPr>
          <w:p w:rsidR="0053585C" w:rsidRPr="00786B09" w:rsidRDefault="0053585C" w:rsidP="0053585C">
            <w:pPr>
              <w:jc w:val="center"/>
              <w:rPr>
                <w:b/>
                <w:bCs/>
                <w:color w:val="auto"/>
                <w:sz w:val="24"/>
                <w:szCs w:val="24"/>
              </w:rPr>
            </w:pPr>
            <w:r w:rsidRPr="00786B09">
              <w:rPr>
                <w:b/>
                <w:bCs/>
                <w:color w:val="auto"/>
                <w:sz w:val="24"/>
                <w:szCs w:val="24"/>
              </w:rPr>
              <w:t xml:space="preserve">Thành tiền </w:t>
            </w:r>
            <w:r w:rsidRPr="00786B09">
              <w:rPr>
                <w:b/>
                <w:bCs/>
                <w:color w:val="auto"/>
                <w:sz w:val="24"/>
                <w:szCs w:val="24"/>
              </w:rPr>
              <w:br/>
              <w:t xml:space="preserve">(đồng) </w:t>
            </w:r>
          </w:p>
        </w:tc>
        <w:tc>
          <w:tcPr>
            <w:tcW w:w="2188" w:type="dxa"/>
            <w:tcBorders>
              <w:top w:val="single" w:sz="4" w:space="0" w:color="auto"/>
              <w:left w:val="nil"/>
              <w:bottom w:val="single" w:sz="4" w:space="0" w:color="auto"/>
              <w:right w:val="single" w:sz="4" w:space="0" w:color="auto"/>
            </w:tcBorders>
            <w:shd w:val="clear" w:color="auto" w:fill="auto"/>
            <w:vAlign w:val="center"/>
            <w:hideMark/>
          </w:tcPr>
          <w:p w:rsidR="0053585C" w:rsidRPr="00786B09" w:rsidRDefault="0053585C" w:rsidP="0053585C">
            <w:pPr>
              <w:jc w:val="center"/>
              <w:rPr>
                <w:b/>
                <w:bCs/>
                <w:color w:val="auto"/>
                <w:sz w:val="24"/>
                <w:szCs w:val="24"/>
              </w:rPr>
            </w:pPr>
            <w:r w:rsidRPr="00786B09">
              <w:rPr>
                <w:b/>
                <w:bCs/>
                <w:color w:val="auto"/>
                <w:sz w:val="24"/>
                <w:szCs w:val="24"/>
              </w:rPr>
              <w:t>Ghi chú</w:t>
            </w:r>
          </w:p>
        </w:tc>
      </w:tr>
      <w:tr w:rsidR="0053585C" w:rsidRPr="00786B09" w:rsidTr="004A3BE8">
        <w:trPr>
          <w:trHeight w:val="444"/>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3585C" w:rsidRPr="00786B09" w:rsidRDefault="0053585C" w:rsidP="0053585C">
            <w:pPr>
              <w:jc w:val="center"/>
              <w:rPr>
                <w:b/>
                <w:bCs/>
                <w:color w:val="auto"/>
              </w:rPr>
            </w:pPr>
            <w:r w:rsidRPr="00786B09">
              <w:rPr>
                <w:b/>
                <w:bCs/>
                <w:color w:val="auto"/>
              </w:rPr>
              <w:t>A</w:t>
            </w:r>
          </w:p>
        </w:tc>
        <w:tc>
          <w:tcPr>
            <w:tcW w:w="4963" w:type="dxa"/>
            <w:tcBorders>
              <w:top w:val="nil"/>
              <w:left w:val="nil"/>
              <w:bottom w:val="single" w:sz="4" w:space="0" w:color="auto"/>
              <w:right w:val="single" w:sz="4" w:space="0" w:color="auto"/>
            </w:tcBorders>
            <w:shd w:val="clear" w:color="auto" w:fill="auto"/>
            <w:vAlign w:val="center"/>
            <w:hideMark/>
          </w:tcPr>
          <w:p w:rsidR="0053585C" w:rsidRPr="00786B09" w:rsidRDefault="0053585C" w:rsidP="0053585C">
            <w:pPr>
              <w:rPr>
                <w:b/>
                <w:bCs/>
                <w:color w:val="auto"/>
                <w:sz w:val="26"/>
                <w:szCs w:val="26"/>
              </w:rPr>
            </w:pPr>
            <w:r w:rsidRPr="00786B09">
              <w:rPr>
                <w:b/>
                <w:bCs/>
                <w:color w:val="auto"/>
                <w:sz w:val="26"/>
                <w:szCs w:val="26"/>
              </w:rPr>
              <w:t>CHI PHÍ XÂY DỰNG</w:t>
            </w:r>
          </w:p>
        </w:tc>
        <w:tc>
          <w:tcPr>
            <w:tcW w:w="1523" w:type="dxa"/>
            <w:tcBorders>
              <w:top w:val="nil"/>
              <w:left w:val="nil"/>
              <w:bottom w:val="single" w:sz="4" w:space="0" w:color="auto"/>
              <w:right w:val="single" w:sz="4" w:space="0" w:color="auto"/>
            </w:tcBorders>
            <w:shd w:val="clear" w:color="auto" w:fill="auto"/>
            <w:vAlign w:val="center"/>
            <w:hideMark/>
          </w:tcPr>
          <w:p w:rsidR="0053585C" w:rsidRPr="00786B09" w:rsidRDefault="0053585C" w:rsidP="0053585C">
            <w:pPr>
              <w:jc w:val="center"/>
              <w:rPr>
                <w:b/>
                <w:bCs/>
                <w:color w:val="auto"/>
              </w:rPr>
            </w:pPr>
            <w:r w:rsidRPr="00786B09">
              <w:rPr>
                <w:b/>
                <w:bCs/>
                <w:color w:val="auto"/>
              </w:rPr>
              <w:t> </w:t>
            </w:r>
          </w:p>
        </w:tc>
        <w:tc>
          <w:tcPr>
            <w:tcW w:w="1803" w:type="dxa"/>
            <w:tcBorders>
              <w:top w:val="nil"/>
              <w:left w:val="nil"/>
              <w:bottom w:val="single" w:sz="4" w:space="0" w:color="auto"/>
              <w:right w:val="single" w:sz="4" w:space="0" w:color="auto"/>
            </w:tcBorders>
            <w:shd w:val="clear" w:color="auto" w:fill="auto"/>
            <w:vAlign w:val="center"/>
            <w:hideMark/>
          </w:tcPr>
          <w:p w:rsidR="0053585C" w:rsidRPr="00786B09" w:rsidRDefault="0053585C" w:rsidP="0053585C">
            <w:pPr>
              <w:jc w:val="center"/>
              <w:rPr>
                <w:b/>
                <w:bCs/>
                <w:color w:val="auto"/>
              </w:rPr>
            </w:pPr>
            <w:r w:rsidRPr="00786B09">
              <w:rPr>
                <w:b/>
                <w:bCs/>
                <w:color w:val="auto"/>
              </w:rPr>
              <w:t> </w:t>
            </w:r>
          </w:p>
        </w:tc>
        <w:tc>
          <w:tcPr>
            <w:tcW w:w="1671" w:type="dxa"/>
            <w:tcBorders>
              <w:top w:val="nil"/>
              <w:left w:val="nil"/>
              <w:bottom w:val="single" w:sz="4" w:space="0" w:color="auto"/>
              <w:right w:val="single" w:sz="4" w:space="0" w:color="auto"/>
            </w:tcBorders>
            <w:shd w:val="clear" w:color="auto" w:fill="auto"/>
            <w:vAlign w:val="center"/>
            <w:hideMark/>
          </w:tcPr>
          <w:p w:rsidR="0053585C" w:rsidRPr="00786B09" w:rsidRDefault="0053585C" w:rsidP="0053585C">
            <w:pPr>
              <w:jc w:val="center"/>
              <w:rPr>
                <w:b/>
                <w:bCs/>
                <w:color w:val="auto"/>
              </w:rPr>
            </w:pPr>
            <w:r w:rsidRPr="00786B09">
              <w:rPr>
                <w:b/>
                <w:bCs/>
                <w:color w:val="auto"/>
              </w:rPr>
              <w:t> </w:t>
            </w:r>
          </w:p>
        </w:tc>
        <w:tc>
          <w:tcPr>
            <w:tcW w:w="1886" w:type="dxa"/>
            <w:tcBorders>
              <w:top w:val="nil"/>
              <w:left w:val="nil"/>
              <w:bottom w:val="single" w:sz="4" w:space="0" w:color="auto"/>
              <w:right w:val="single" w:sz="4" w:space="0" w:color="auto"/>
            </w:tcBorders>
            <w:shd w:val="clear" w:color="auto" w:fill="auto"/>
            <w:vAlign w:val="center"/>
            <w:hideMark/>
          </w:tcPr>
          <w:p w:rsidR="0053585C" w:rsidRPr="00786B09" w:rsidRDefault="0053585C" w:rsidP="0053585C">
            <w:pPr>
              <w:jc w:val="right"/>
              <w:rPr>
                <w:b/>
                <w:bCs/>
                <w:color w:val="auto"/>
              </w:rPr>
            </w:pPr>
            <w:r w:rsidRPr="00786B09">
              <w:rPr>
                <w:b/>
                <w:bCs/>
                <w:color w:val="auto"/>
              </w:rPr>
              <w:t>2.160.697.727</w:t>
            </w:r>
          </w:p>
        </w:tc>
        <w:tc>
          <w:tcPr>
            <w:tcW w:w="2188" w:type="dxa"/>
            <w:tcBorders>
              <w:top w:val="nil"/>
              <w:left w:val="nil"/>
              <w:bottom w:val="single" w:sz="4" w:space="0" w:color="auto"/>
              <w:right w:val="single" w:sz="4" w:space="0" w:color="auto"/>
            </w:tcBorders>
            <w:shd w:val="clear" w:color="auto" w:fill="auto"/>
            <w:vAlign w:val="center"/>
            <w:hideMark/>
          </w:tcPr>
          <w:p w:rsidR="0053585C" w:rsidRPr="00786B09" w:rsidRDefault="0053585C" w:rsidP="0053585C">
            <w:pPr>
              <w:jc w:val="center"/>
              <w:rPr>
                <w:b/>
                <w:bCs/>
                <w:color w:val="auto"/>
              </w:rPr>
            </w:pPr>
            <w:r w:rsidRPr="00786B09">
              <w:rPr>
                <w:b/>
                <w:bCs/>
                <w:color w:val="auto"/>
              </w:rPr>
              <w:t>A = A1 + A2</w:t>
            </w:r>
          </w:p>
        </w:tc>
      </w:tr>
      <w:tr w:rsidR="0053585C" w:rsidRPr="00786B09" w:rsidTr="004A3BE8">
        <w:trPr>
          <w:trHeight w:val="444"/>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3585C" w:rsidRPr="00786B09" w:rsidRDefault="0053585C" w:rsidP="0053585C">
            <w:pPr>
              <w:jc w:val="center"/>
              <w:rPr>
                <w:b/>
                <w:bCs/>
                <w:color w:val="auto"/>
              </w:rPr>
            </w:pPr>
            <w:r w:rsidRPr="00786B09">
              <w:rPr>
                <w:b/>
                <w:bCs/>
                <w:color w:val="auto"/>
              </w:rPr>
              <w:t>A1</w:t>
            </w:r>
          </w:p>
        </w:tc>
        <w:tc>
          <w:tcPr>
            <w:tcW w:w="4963" w:type="dxa"/>
            <w:tcBorders>
              <w:top w:val="nil"/>
              <w:left w:val="nil"/>
              <w:bottom w:val="single" w:sz="4" w:space="0" w:color="auto"/>
              <w:right w:val="single" w:sz="4" w:space="0" w:color="auto"/>
            </w:tcBorders>
            <w:shd w:val="clear" w:color="auto" w:fill="auto"/>
            <w:vAlign w:val="center"/>
            <w:hideMark/>
          </w:tcPr>
          <w:p w:rsidR="0053585C" w:rsidRPr="00786B09" w:rsidRDefault="0053585C" w:rsidP="0053585C">
            <w:pPr>
              <w:rPr>
                <w:b/>
                <w:bCs/>
                <w:color w:val="auto"/>
              </w:rPr>
            </w:pPr>
            <w:r w:rsidRPr="00786B09">
              <w:rPr>
                <w:b/>
                <w:bCs/>
                <w:color w:val="auto"/>
              </w:rPr>
              <w:t>Các hạng mục là nhà</w:t>
            </w:r>
          </w:p>
        </w:tc>
        <w:tc>
          <w:tcPr>
            <w:tcW w:w="1523" w:type="dxa"/>
            <w:tcBorders>
              <w:top w:val="nil"/>
              <w:left w:val="nil"/>
              <w:bottom w:val="single" w:sz="4" w:space="0" w:color="auto"/>
              <w:right w:val="single" w:sz="4" w:space="0" w:color="auto"/>
            </w:tcBorders>
            <w:shd w:val="clear" w:color="auto" w:fill="auto"/>
            <w:vAlign w:val="center"/>
            <w:hideMark/>
          </w:tcPr>
          <w:p w:rsidR="0053585C" w:rsidRPr="00786B09" w:rsidRDefault="0053585C" w:rsidP="0053585C">
            <w:pPr>
              <w:jc w:val="center"/>
              <w:rPr>
                <w:b/>
                <w:bCs/>
                <w:color w:val="auto"/>
              </w:rPr>
            </w:pPr>
            <w:r w:rsidRPr="00786B09">
              <w:rPr>
                <w:b/>
                <w:bCs/>
                <w:color w:val="auto"/>
              </w:rPr>
              <w:t> </w:t>
            </w:r>
          </w:p>
        </w:tc>
        <w:tc>
          <w:tcPr>
            <w:tcW w:w="1803" w:type="dxa"/>
            <w:tcBorders>
              <w:top w:val="nil"/>
              <w:left w:val="nil"/>
              <w:bottom w:val="single" w:sz="4" w:space="0" w:color="auto"/>
              <w:right w:val="single" w:sz="4" w:space="0" w:color="auto"/>
            </w:tcBorders>
            <w:shd w:val="clear" w:color="auto" w:fill="auto"/>
            <w:vAlign w:val="center"/>
            <w:hideMark/>
          </w:tcPr>
          <w:p w:rsidR="0053585C" w:rsidRPr="00786B09" w:rsidRDefault="0053585C" w:rsidP="0053585C">
            <w:pPr>
              <w:jc w:val="center"/>
              <w:rPr>
                <w:b/>
                <w:bCs/>
                <w:color w:val="auto"/>
              </w:rPr>
            </w:pPr>
            <w:r w:rsidRPr="00786B09">
              <w:rPr>
                <w:b/>
                <w:bCs/>
                <w:color w:val="auto"/>
              </w:rPr>
              <w:t> </w:t>
            </w:r>
          </w:p>
        </w:tc>
        <w:tc>
          <w:tcPr>
            <w:tcW w:w="1671" w:type="dxa"/>
            <w:tcBorders>
              <w:top w:val="nil"/>
              <w:left w:val="nil"/>
              <w:bottom w:val="single" w:sz="4" w:space="0" w:color="auto"/>
              <w:right w:val="single" w:sz="4" w:space="0" w:color="auto"/>
            </w:tcBorders>
            <w:shd w:val="clear" w:color="auto" w:fill="auto"/>
            <w:vAlign w:val="center"/>
            <w:hideMark/>
          </w:tcPr>
          <w:p w:rsidR="0053585C" w:rsidRPr="00786B09" w:rsidRDefault="0053585C" w:rsidP="0053585C">
            <w:pPr>
              <w:jc w:val="center"/>
              <w:rPr>
                <w:b/>
                <w:bCs/>
                <w:color w:val="auto"/>
              </w:rPr>
            </w:pPr>
            <w:r w:rsidRPr="00786B09">
              <w:rPr>
                <w:b/>
                <w:bCs/>
                <w:color w:val="auto"/>
              </w:rPr>
              <w:t> </w:t>
            </w:r>
          </w:p>
        </w:tc>
        <w:tc>
          <w:tcPr>
            <w:tcW w:w="1886" w:type="dxa"/>
            <w:tcBorders>
              <w:top w:val="nil"/>
              <w:left w:val="nil"/>
              <w:bottom w:val="single" w:sz="4" w:space="0" w:color="auto"/>
              <w:right w:val="single" w:sz="4" w:space="0" w:color="auto"/>
            </w:tcBorders>
            <w:shd w:val="clear" w:color="auto" w:fill="auto"/>
            <w:vAlign w:val="center"/>
            <w:hideMark/>
          </w:tcPr>
          <w:p w:rsidR="0053585C" w:rsidRPr="00786B09" w:rsidRDefault="0053585C" w:rsidP="0053585C">
            <w:pPr>
              <w:jc w:val="right"/>
              <w:rPr>
                <w:b/>
                <w:bCs/>
                <w:color w:val="auto"/>
              </w:rPr>
            </w:pPr>
            <w:r w:rsidRPr="00786B09">
              <w:rPr>
                <w:b/>
                <w:bCs/>
                <w:color w:val="auto"/>
              </w:rPr>
              <w:t>1.490.136.364</w:t>
            </w:r>
          </w:p>
        </w:tc>
        <w:tc>
          <w:tcPr>
            <w:tcW w:w="2188"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53585C">
            <w:pPr>
              <w:jc w:val="center"/>
              <w:rPr>
                <w:b/>
                <w:bCs/>
                <w:color w:val="auto"/>
              </w:rPr>
            </w:pPr>
            <w:r w:rsidRPr="00786B09">
              <w:rPr>
                <w:b/>
                <w:bCs/>
                <w:color w:val="auto"/>
              </w:rPr>
              <w:t>A1</w:t>
            </w:r>
          </w:p>
        </w:tc>
      </w:tr>
      <w:tr w:rsidR="0053585C" w:rsidRPr="00786B09" w:rsidTr="004A3BE8">
        <w:trPr>
          <w:trHeight w:val="444"/>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3585C" w:rsidRPr="00786B09" w:rsidRDefault="0053585C" w:rsidP="0053585C">
            <w:pPr>
              <w:jc w:val="center"/>
              <w:rPr>
                <w:color w:val="auto"/>
              </w:rPr>
            </w:pPr>
            <w:r w:rsidRPr="00786B09">
              <w:rPr>
                <w:color w:val="auto"/>
              </w:rPr>
              <w:t>-</w:t>
            </w:r>
          </w:p>
        </w:tc>
        <w:tc>
          <w:tcPr>
            <w:tcW w:w="4963" w:type="dxa"/>
            <w:tcBorders>
              <w:top w:val="nil"/>
              <w:left w:val="nil"/>
              <w:bottom w:val="single" w:sz="4" w:space="0" w:color="auto"/>
              <w:right w:val="single" w:sz="4" w:space="0" w:color="auto"/>
            </w:tcBorders>
            <w:shd w:val="clear" w:color="auto" w:fill="auto"/>
            <w:vAlign w:val="center"/>
            <w:hideMark/>
          </w:tcPr>
          <w:p w:rsidR="0053585C" w:rsidRPr="00786B09" w:rsidRDefault="0053585C" w:rsidP="0053585C">
            <w:pPr>
              <w:jc w:val="both"/>
              <w:rPr>
                <w:color w:val="auto"/>
              </w:rPr>
            </w:pPr>
            <w:r w:rsidRPr="00786B09">
              <w:rPr>
                <w:color w:val="auto"/>
              </w:rPr>
              <w:t>Diện tích làm việc, ăn tập thể, nghỉ trực</w:t>
            </w:r>
          </w:p>
        </w:tc>
        <w:tc>
          <w:tcPr>
            <w:tcW w:w="1523" w:type="dxa"/>
            <w:tcBorders>
              <w:top w:val="nil"/>
              <w:left w:val="nil"/>
              <w:bottom w:val="single" w:sz="4" w:space="0" w:color="auto"/>
              <w:right w:val="single" w:sz="4" w:space="0" w:color="auto"/>
            </w:tcBorders>
            <w:shd w:val="clear" w:color="auto" w:fill="auto"/>
            <w:vAlign w:val="center"/>
            <w:hideMark/>
          </w:tcPr>
          <w:p w:rsidR="0053585C" w:rsidRPr="00786B09" w:rsidRDefault="0053585C" w:rsidP="0053585C">
            <w:pPr>
              <w:jc w:val="center"/>
              <w:rPr>
                <w:color w:val="auto"/>
              </w:rPr>
            </w:pPr>
            <w:r w:rsidRPr="00786B09">
              <w:rPr>
                <w:color w:val="auto"/>
              </w:rPr>
              <w:t>226,2</w:t>
            </w:r>
          </w:p>
        </w:tc>
        <w:tc>
          <w:tcPr>
            <w:tcW w:w="1803" w:type="dxa"/>
            <w:tcBorders>
              <w:top w:val="nil"/>
              <w:left w:val="nil"/>
              <w:bottom w:val="single" w:sz="4" w:space="0" w:color="auto"/>
              <w:right w:val="single" w:sz="4" w:space="0" w:color="auto"/>
            </w:tcBorders>
            <w:shd w:val="clear" w:color="auto" w:fill="auto"/>
            <w:vAlign w:val="center"/>
            <w:hideMark/>
          </w:tcPr>
          <w:p w:rsidR="0053585C" w:rsidRPr="00786B09" w:rsidRDefault="0053585C" w:rsidP="0053585C">
            <w:pPr>
              <w:jc w:val="right"/>
              <w:rPr>
                <w:color w:val="auto"/>
              </w:rPr>
            </w:pPr>
            <w:r w:rsidRPr="00786B09">
              <w:rPr>
                <w:color w:val="auto"/>
              </w:rPr>
              <w:t>6.250.000</w:t>
            </w:r>
          </w:p>
        </w:tc>
        <w:tc>
          <w:tcPr>
            <w:tcW w:w="1671" w:type="dxa"/>
            <w:tcBorders>
              <w:top w:val="nil"/>
              <w:left w:val="nil"/>
              <w:bottom w:val="single" w:sz="4" w:space="0" w:color="auto"/>
              <w:right w:val="single" w:sz="4" w:space="0" w:color="auto"/>
            </w:tcBorders>
            <w:shd w:val="clear" w:color="auto" w:fill="auto"/>
            <w:vAlign w:val="center"/>
            <w:hideMark/>
          </w:tcPr>
          <w:p w:rsidR="0053585C" w:rsidRPr="00786B09" w:rsidRDefault="0053585C" w:rsidP="0053585C">
            <w:pPr>
              <w:jc w:val="center"/>
              <w:rPr>
                <w:color w:val="auto"/>
              </w:rPr>
            </w:pPr>
            <w:r w:rsidRPr="00786B09">
              <w:rPr>
                <w:color w:val="auto"/>
              </w:rPr>
              <w:t>1.562.500</w:t>
            </w:r>
          </w:p>
        </w:tc>
        <w:tc>
          <w:tcPr>
            <w:tcW w:w="1886" w:type="dxa"/>
            <w:tcBorders>
              <w:top w:val="nil"/>
              <w:left w:val="nil"/>
              <w:bottom w:val="single" w:sz="4" w:space="0" w:color="auto"/>
              <w:right w:val="single" w:sz="4" w:space="0" w:color="auto"/>
            </w:tcBorders>
            <w:shd w:val="clear" w:color="auto" w:fill="auto"/>
            <w:vAlign w:val="center"/>
            <w:hideMark/>
          </w:tcPr>
          <w:p w:rsidR="0053585C" w:rsidRPr="00786B09" w:rsidRDefault="0053585C" w:rsidP="0053585C">
            <w:pPr>
              <w:jc w:val="right"/>
              <w:rPr>
                <w:color w:val="auto"/>
              </w:rPr>
            </w:pPr>
            <w:r w:rsidRPr="00786B09">
              <w:rPr>
                <w:color w:val="auto"/>
              </w:rPr>
              <w:t>1.413.636.364</w:t>
            </w:r>
          </w:p>
        </w:tc>
        <w:tc>
          <w:tcPr>
            <w:tcW w:w="2188"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53585C">
            <w:pPr>
              <w:jc w:val="center"/>
              <w:rPr>
                <w:color w:val="auto"/>
              </w:rPr>
            </w:pPr>
            <w:r w:rsidRPr="00786B09">
              <w:rPr>
                <w:color w:val="auto"/>
              </w:rPr>
              <w:t> </w:t>
            </w:r>
          </w:p>
        </w:tc>
      </w:tr>
      <w:tr w:rsidR="0053585C" w:rsidRPr="00786B09" w:rsidTr="004A3BE8">
        <w:trPr>
          <w:trHeight w:val="444"/>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3585C" w:rsidRPr="00786B09" w:rsidRDefault="0053585C" w:rsidP="0053585C">
            <w:pPr>
              <w:jc w:val="center"/>
              <w:rPr>
                <w:color w:val="auto"/>
              </w:rPr>
            </w:pPr>
            <w:r w:rsidRPr="00786B09">
              <w:rPr>
                <w:color w:val="auto"/>
              </w:rPr>
              <w:t>-</w:t>
            </w:r>
          </w:p>
        </w:tc>
        <w:tc>
          <w:tcPr>
            <w:tcW w:w="4963" w:type="dxa"/>
            <w:tcBorders>
              <w:top w:val="nil"/>
              <w:left w:val="nil"/>
              <w:bottom w:val="single" w:sz="4" w:space="0" w:color="auto"/>
              <w:right w:val="single" w:sz="4" w:space="0" w:color="auto"/>
            </w:tcBorders>
            <w:shd w:val="clear" w:color="auto" w:fill="auto"/>
            <w:vAlign w:val="center"/>
            <w:hideMark/>
          </w:tcPr>
          <w:p w:rsidR="0053585C" w:rsidRPr="00786B09" w:rsidRDefault="0053585C" w:rsidP="0053585C">
            <w:pPr>
              <w:jc w:val="both"/>
              <w:rPr>
                <w:color w:val="auto"/>
              </w:rPr>
            </w:pPr>
            <w:r w:rsidRPr="00786B09">
              <w:rPr>
                <w:color w:val="auto"/>
              </w:rPr>
              <w:t>Diện tích gara xe 2 bánh</w:t>
            </w:r>
          </w:p>
        </w:tc>
        <w:tc>
          <w:tcPr>
            <w:tcW w:w="1523" w:type="dxa"/>
            <w:tcBorders>
              <w:top w:val="nil"/>
              <w:left w:val="nil"/>
              <w:bottom w:val="single" w:sz="4" w:space="0" w:color="auto"/>
              <w:right w:val="single" w:sz="4" w:space="0" w:color="auto"/>
            </w:tcBorders>
            <w:shd w:val="clear" w:color="auto" w:fill="auto"/>
            <w:vAlign w:val="center"/>
            <w:hideMark/>
          </w:tcPr>
          <w:p w:rsidR="0053585C" w:rsidRPr="00786B09" w:rsidRDefault="0053585C" w:rsidP="0053585C">
            <w:pPr>
              <w:jc w:val="center"/>
              <w:rPr>
                <w:color w:val="auto"/>
              </w:rPr>
            </w:pPr>
            <w:r w:rsidRPr="00786B09">
              <w:rPr>
                <w:color w:val="auto"/>
              </w:rPr>
              <w:t>37,5</w:t>
            </w:r>
          </w:p>
        </w:tc>
        <w:tc>
          <w:tcPr>
            <w:tcW w:w="1803" w:type="dxa"/>
            <w:tcBorders>
              <w:top w:val="nil"/>
              <w:left w:val="nil"/>
              <w:bottom w:val="single" w:sz="4" w:space="0" w:color="auto"/>
              <w:right w:val="single" w:sz="4" w:space="0" w:color="auto"/>
            </w:tcBorders>
            <w:shd w:val="clear" w:color="auto" w:fill="auto"/>
            <w:vAlign w:val="center"/>
            <w:hideMark/>
          </w:tcPr>
          <w:p w:rsidR="0053585C" w:rsidRPr="00786B09" w:rsidRDefault="0053585C" w:rsidP="0053585C">
            <w:pPr>
              <w:jc w:val="right"/>
              <w:rPr>
                <w:color w:val="auto"/>
              </w:rPr>
            </w:pPr>
            <w:r w:rsidRPr="00786B09">
              <w:rPr>
                <w:color w:val="auto"/>
              </w:rPr>
              <w:t>2.040.000</w:t>
            </w:r>
          </w:p>
        </w:tc>
        <w:tc>
          <w:tcPr>
            <w:tcW w:w="1671" w:type="dxa"/>
            <w:tcBorders>
              <w:top w:val="nil"/>
              <w:left w:val="nil"/>
              <w:bottom w:val="single" w:sz="4" w:space="0" w:color="auto"/>
              <w:right w:val="single" w:sz="4" w:space="0" w:color="auto"/>
            </w:tcBorders>
            <w:shd w:val="clear" w:color="auto" w:fill="auto"/>
            <w:vAlign w:val="center"/>
            <w:hideMark/>
          </w:tcPr>
          <w:p w:rsidR="0053585C" w:rsidRPr="00786B09" w:rsidRDefault="0053585C" w:rsidP="0053585C">
            <w:pPr>
              <w:jc w:val="center"/>
              <w:rPr>
                <w:color w:val="auto"/>
              </w:rPr>
            </w:pPr>
            <w:r w:rsidRPr="00786B09">
              <w:rPr>
                <w:color w:val="auto"/>
              </w:rPr>
              <w:t> </w:t>
            </w:r>
          </w:p>
        </w:tc>
        <w:tc>
          <w:tcPr>
            <w:tcW w:w="1886" w:type="dxa"/>
            <w:tcBorders>
              <w:top w:val="nil"/>
              <w:left w:val="nil"/>
              <w:bottom w:val="single" w:sz="4" w:space="0" w:color="auto"/>
              <w:right w:val="single" w:sz="4" w:space="0" w:color="auto"/>
            </w:tcBorders>
            <w:shd w:val="clear" w:color="auto" w:fill="auto"/>
            <w:vAlign w:val="center"/>
            <w:hideMark/>
          </w:tcPr>
          <w:p w:rsidR="0053585C" w:rsidRPr="00786B09" w:rsidRDefault="0053585C" w:rsidP="0053585C">
            <w:pPr>
              <w:jc w:val="right"/>
              <w:rPr>
                <w:color w:val="auto"/>
              </w:rPr>
            </w:pPr>
            <w:r w:rsidRPr="00786B09">
              <w:rPr>
                <w:color w:val="auto"/>
              </w:rPr>
              <w:t>76.500.000</w:t>
            </w:r>
          </w:p>
        </w:tc>
        <w:tc>
          <w:tcPr>
            <w:tcW w:w="2188"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53585C">
            <w:pPr>
              <w:jc w:val="center"/>
              <w:rPr>
                <w:color w:val="auto"/>
              </w:rPr>
            </w:pPr>
            <w:r w:rsidRPr="00786B09">
              <w:rPr>
                <w:color w:val="auto"/>
              </w:rPr>
              <w:t> </w:t>
            </w:r>
          </w:p>
        </w:tc>
      </w:tr>
      <w:tr w:rsidR="0053585C" w:rsidRPr="00786B09" w:rsidTr="004A3BE8">
        <w:trPr>
          <w:trHeight w:val="444"/>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3585C" w:rsidRPr="00786B09" w:rsidRDefault="0053585C" w:rsidP="0053585C">
            <w:pPr>
              <w:jc w:val="center"/>
              <w:rPr>
                <w:b/>
                <w:bCs/>
                <w:color w:val="auto"/>
              </w:rPr>
            </w:pPr>
            <w:r w:rsidRPr="00786B09">
              <w:rPr>
                <w:b/>
                <w:bCs/>
                <w:color w:val="auto"/>
              </w:rPr>
              <w:t>A2</w:t>
            </w:r>
          </w:p>
        </w:tc>
        <w:tc>
          <w:tcPr>
            <w:tcW w:w="4963"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53585C">
            <w:pPr>
              <w:rPr>
                <w:b/>
                <w:bCs/>
                <w:color w:val="auto"/>
              </w:rPr>
            </w:pPr>
            <w:r w:rsidRPr="00786B09">
              <w:rPr>
                <w:b/>
                <w:bCs/>
                <w:color w:val="auto"/>
              </w:rPr>
              <w:t>Các hạng mục hạ tầng kỹ thuật</w:t>
            </w:r>
          </w:p>
        </w:tc>
        <w:tc>
          <w:tcPr>
            <w:tcW w:w="1523"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53585C">
            <w:pPr>
              <w:jc w:val="center"/>
              <w:rPr>
                <w:b/>
                <w:bCs/>
                <w:color w:val="auto"/>
              </w:rPr>
            </w:pPr>
            <w:r w:rsidRPr="00786B09">
              <w:rPr>
                <w:b/>
                <w:bCs/>
                <w:color w:val="auto"/>
              </w:rPr>
              <w:t> </w:t>
            </w:r>
          </w:p>
        </w:tc>
        <w:tc>
          <w:tcPr>
            <w:tcW w:w="1803"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53585C">
            <w:pPr>
              <w:jc w:val="center"/>
              <w:rPr>
                <w:color w:val="auto"/>
              </w:rPr>
            </w:pPr>
            <w:r w:rsidRPr="00786B09">
              <w:rPr>
                <w:color w:val="auto"/>
              </w:rPr>
              <w:t> </w:t>
            </w:r>
          </w:p>
        </w:tc>
        <w:tc>
          <w:tcPr>
            <w:tcW w:w="1671"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53585C">
            <w:pPr>
              <w:jc w:val="center"/>
              <w:rPr>
                <w:color w:val="auto"/>
              </w:rPr>
            </w:pPr>
            <w:r w:rsidRPr="00786B09">
              <w:rPr>
                <w:color w:val="auto"/>
              </w:rPr>
              <w:t> </w:t>
            </w:r>
          </w:p>
        </w:tc>
        <w:tc>
          <w:tcPr>
            <w:tcW w:w="1886" w:type="dxa"/>
            <w:tcBorders>
              <w:top w:val="nil"/>
              <w:left w:val="nil"/>
              <w:bottom w:val="single" w:sz="4" w:space="0" w:color="auto"/>
              <w:right w:val="single" w:sz="4" w:space="0" w:color="auto"/>
            </w:tcBorders>
            <w:shd w:val="clear" w:color="auto" w:fill="auto"/>
            <w:vAlign w:val="center"/>
            <w:hideMark/>
          </w:tcPr>
          <w:p w:rsidR="0053585C" w:rsidRPr="00786B09" w:rsidRDefault="0053585C" w:rsidP="0053585C">
            <w:pPr>
              <w:jc w:val="right"/>
              <w:rPr>
                <w:b/>
                <w:bCs/>
                <w:color w:val="auto"/>
              </w:rPr>
            </w:pPr>
            <w:r w:rsidRPr="00786B09">
              <w:rPr>
                <w:b/>
                <w:bCs/>
                <w:color w:val="auto"/>
              </w:rPr>
              <w:t>670.561.364</w:t>
            </w:r>
          </w:p>
        </w:tc>
        <w:tc>
          <w:tcPr>
            <w:tcW w:w="2188"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53585C">
            <w:pPr>
              <w:jc w:val="center"/>
              <w:rPr>
                <w:b/>
                <w:bCs/>
                <w:color w:val="auto"/>
              </w:rPr>
            </w:pPr>
            <w:r w:rsidRPr="00786B09">
              <w:rPr>
                <w:b/>
                <w:bCs/>
                <w:color w:val="auto"/>
              </w:rPr>
              <w:t>A2 = 45%*A1</w:t>
            </w:r>
          </w:p>
        </w:tc>
      </w:tr>
      <w:tr w:rsidR="0053585C" w:rsidRPr="00786B09" w:rsidTr="004A3BE8">
        <w:trPr>
          <w:trHeight w:val="444"/>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3585C" w:rsidRPr="00786B09" w:rsidRDefault="0053585C" w:rsidP="0053585C">
            <w:pPr>
              <w:jc w:val="center"/>
              <w:rPr>
                <w:b/>
                <w:bCs/>
                <w:color w:val="auto"/>
              </w:rPr>
            </w:pPr>
            <w:r w:rsidRPr="00786B09">
              <w:rPr>
                <w:b/>
                <w:bCs/>
                <w:color w:val="auto"/>
              </w:rPr>
              <w:t>B</w:t>
            </w:r>
          </w:p>
        </w:tc>
        <w:tc>
          <w:tcPr>
            <w:tcW w:w="4963"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53585C">
            <w:pPr>
              <w:rPr>
                <w:b/>
                <w:bCs/>
                <w:color w:val="auto"/>
                <w:sz w:val="26"/>
                <w:szCs w:val="26"/>
              </w:rPr>
            </w:pPr>
            <w:r w:rsidRPr="00786B09">
              <w:rPr>
                <w:b/>
                <w:bCs/>
                <w:color w:val="auto"/>
                <w:sz w:val="26"/>
                <w:szCs w:val="26"/>
              </w:rPr>
              <w:t>CHI PHÍ THIẾT BỊ</w:t>
            </w:r>
          </w:p>
        </w:tc>
        <w:tc>
          <w:tcPr>
            <w:tcW w:w="1523"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53585C">
            <w:pPr>
              <w:jc w:val="center"/>
              <w:rPr>
                <w:b/>
                <w:bCs/>
                <w:color w:val="auto"/>
              </w:rPr>
            </w:pPr>
            <w:r w:rsidRPr="00786B09">
              <w:rPr>
                <w:b/>
                <w:bCs/>
                <w:color w:val="auto"/>
              </w:rPr>
              <w:t> </w:t>
            </w:r>
          </w:p>
        </w:tc>
        <w:tc>
          <w:tcPr>
            <w:tcW w:w="1803"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53585C">
            <w:pPr>
              <w:jc w:val="center"/>
              <w:rPr>
                <w:b/>
                <w:bCs/>
                <w:color w:val="auto"/>
              </w:rPr>
            </w:pPr>
            <w:r w:rsidRPr="00786B09">
              <w:rPr>
                <w:b/>
                <w:bCs/>
                <w:color w:val="auto"/>
              </w:rPr>
              <w:t> </w:t>
            </w:r>
          </w:p>
        </w:tc>
        <w:tc>
          <w:tcPr>
            <w:tcW w:w="1671"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53585C">
            <w:pPr>
              <w:jc w:val="center"/>
              <w:rPr>
                <w:b/>
                <w:bCs/>
                <w:color w:val="auto"/>
              </w:rPr>
            </w:pPr>
            <w:r w:rsidRPr="00786B09">
              <w:rPr>
                <w:b/>
                <w:bCs/>
                <w:color w:val="auto"/>
              </w:rPr>
              <w:t> </w:t>
            </w:r>
          </w:p>
        </w:tc>
        <w:tc>
          <w:tcPr>
            <w:tcW w:w="1886" w:type="dxa"/>
            <w:tcBorders>
              <w:top w:val="nil"/>
              <w:left w:val="nil"/>
              <w:bottom w:val="single" w:sz="4" w:space="0" w:color="auto"/>
              <w:right w:val="single" w:sz="4" w:space="0" w:color="auto"/>
            </w:tcBorders>
            <w:shd w:val="clear" w:color="auto" w:fill="auto"/>
            <w:vAlign w:val="center"/>
            <w:hideMark/>
          </w:tcPr>
          <w:p w:rsidR="0053585C" w:rsidRPr="00786B09" w:rsidRDefault="0053585C" w:rsidP="0053585C">
            <w:pPr>
              <w:jc w:val="right"/>
              <w:rPr>
                <w:b/>
                <w:bCs/>
                <w:color w:val="auto"/>
              </w:rPr>
            </w:pPr>
            <w:r w:rsidRPr="00786B09">
              <w:rPr>
                <w:b/>
                <w:bCs/>
                <w:color w:val="auto"/>
              </w:rPr>
              <w:t>216.069.773</w:t>
            </w:r>
          </w:p>
        </w:tc>
        <w:tc>
          <w:tcPr>
            <w:tcW w:w="2188"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53585C">
            <w:pPr>
              <w:jc w:val="center"/>
              <w:rPr>
                <w:b/>
                <w:bCs/>
                <w:color w:val="auto"/>
              </w:rPr>
            </w:pPr>
            <w:r w:rsidRPr="00786B09">
              <w:rPr>
                <w:b/>
                <w:bCs/>
                <w:color w:val="auto"/>
              </w:rPr>
              <w:t>B = 10%*A</w:t>
            </w:r>
          </w:p>
        </w:tc>
      </w:tr>
      <w:tr w:rsidR="0053585C" w:rsidRPr="00786B09" w:rsidTr="004A3BE8">
        <w:trPr>
          <w:trHeight w:val="672"/>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3585C" w:rsidRPr="00786B09" w:rsidRDefault="0053585C" w:rsidP="0053585C">
            <w:pPr>
              <w:jc w:val="center"/>
              <w:rPr>
                <w:b/>
                <w:bCs/>
                <w:color w:val="auto"/>
              </w:rPr>
            </w:pPr>
            <w:r w:rsidRPr="00786B09">
              <w:rPr>
                <w:b/>
                <w:bCs/>
                <w:color w:val="auto"/>
              </w:rPr>
              <w:t>C</w:t>
            </w:r>
          </w:p>
        </w:tc>
        <w:tc>
          <w:tcPr>
            <w:tcW w:w="4963" w:type="dxa"/>
            <w:tcBorders>
              <w:top w:val="nil"/>
              <w:left w:val="nil"/>
              <w:bottom w:val="single" w:sz="4" w:space="0" w:color="auto"/>
              <w:right w:val="single" w:sz="4" w:space="0" w:color="auto"/>
            </w:tcBorders>
            <w:shd w:val="clear" w:color="auto" w:fill="auto"/>
            <w:vAlign w:val="center"/>
            <w:hideMark/>
          </w:tcPr>
          <w:p w:rsidR="0053585C" w:rsidRPr="00786B09" w:rsidRDefault="0053585C" w:rsidP="0053585C">
            <w:pPr>
              <w:rPr>
                <w:b/>
                <w:bCs/>
                <w:color w:val="auto"/>
                <w:sz w:val="26"/>
                <w:szCs w:val="26"/>
              </w:rPr>
            </w:pPr>
            <w:r w:rsidRPr="00786B09">
              <w:rPr>
                <w:b/>
                <w:bCs/>
                <w:color w:val="auto"/>
                <w:sz w:val="26"/>
                <w:szCs w:val="26"/>
              </w:rPr>
              <w:t>CHI PHÍ QLDA, TƯ VẤN, KHÁC VÀ DỰ PHÒNG PHÍ</w:t>
            </w:r>
          </w:p>
        </w:tc>
        <w:tc>
          <w:tcPr>
            <w:tcW w:w="1523" w:type="dxa"/>
            <w:tcBorders>
              <w:top w:val="nil"/>
              <w:left w:val="nil"/>
              <w:bottom w:val="single" w:sz="4" w:space="0" w:color="auto"/>
              <w:right w:val="single" w:sz="4" w:space="0" w:color="auto"/>
            </w:tcBorders>
            <w:shd w:val="clear" w:color="auto" w:fill="auto"/>
            <w:vAlign w:val="center"/>
            <w:hideMark/>
          </w:tcPr>
          <w:p w:rsidR="0053585C" w:rsidRPr="00786B09" w:rsidRDefault="0053585C" w:rsidP="0053585C">
            <w:pPr>
              <w:jc w:val="center"/>
              <w:rPr>
                <w:b/>
                <w:bCs/>
                <w:color w:val="auto"/>
              </w:rPr>
            </w:pPr>
            <w:r w:rsidRPr="00786B09">
              <w:rPr>
                <w:b/>
                <w:bCs/>
                <w:color w:val="auto"/>
              </w:rPr>
              <w:t> </w:t>
            </w:r>
          </w:p>
        </w:tc>
        <w:tc>
          <w:tcPr>
            <w:tcW w:w="1803" w:type="dxa"/>
            <w:tcBorders>
              <w:top w:val="nil"/>
              <w:left w:val="nil"/>
              <w:bottom w:val="single" w:sz="4" w:space="0" w:color="auto"/>
              <w:right w:val="single" w:sz="4" w:space="0" w:color="auto"/>
            </w:tcBorders>
            <w:shd w:val="clear" w:color="auto" w:fill="auto"/>
            <w:vAlign w:val="center"/>
            <w:hideMark/>
          </w:tcPr>
          <w:p w:rsidR="0053585C" w:rsidRPr="00786B09" w:rsidRDefault="0053585C" w:rsidP="0053585C">
            <w:pPr>
              <w:jc w:val="center"/>
              <w:rPr>
                <w:b/>
                <w:bCs/>
                <w:color w:val="auto"/>
              </w:rPr>
            </w:pPr>
            <w:r w:rsidRPr="00786B09">
              <w:rPr>
                <w:b/>
                <w:bCs/>
                <w:color w:val="auto"/>
              </w:rPr>
              <w:t> </w:t>
            </w:r>
          </w:p>
        </w:tc>
        <w:tc>
          <w:tcPr>
            <w:tcW w:w="1671" w:type="dxa"/>
            <w:tcBorders>
              <w:top w:val="nil"/>
              <w:left w:val="nil"/>
              <w:bottom w:val="single" w:sz="4" w:space="0" w:color="auto"/>
              <w:right w:val="single" w:sz="4" w:space="0" w:color="auto"/>
            </w:tcBorders>
            <w:shd w:val="clear" w:color="auto" w:fill="auto"/>
            <w:vAlign w:val="center"/>
            <w:hideMark/>
          </w:tcPr>
          <w:p w:rsidR="0053585C" w:rsidRPr="00786B09" w:rsidRDefault="0053585C" w:rsidP="0053585C">
            <w:pPr>
              <w:jc w:val="center"/>
              <w:rPr>
                <w:b/>
                <w:bCs/>
                <w:color w:val="auto"/>
              </w:rPr>
            </w:pPr>
            <w:r w:rsidRPr="00786B09">
              <w:rPr>
                <w:b/>
                <w:bCs/>
                <w:color w:val="auto"/>
              </w:rPr>
              <w:t> </w:t>
            </w:r>
          </w:p>
        </w:tc>
        <w:tc>
          <w:tcPr>
            <w:tcW w:w="1886" w:type="dxa"/>
            <w:tcBorders>
              <w:top w:val="nil"/>
              <w:left w:val="nil"/>
              <w:bottom w:val="single" w:sz="4" w:space="0" w:color="auto"/>
              <w:right w:val="single" w:sz="4" w:space="0" w:color="auto"/>
            </w:tcBorders>
            <w:shd w:val="clear" w:color="auto" w:fill="auto"/>
            <w:vAlign w:val="center"/>
            <w:hideMark/>
          </w:tcPr>
          <w:p w:rsidR="0053585C" w:rsidRPr="00786B09" w:rsidRDefault="0053585C" w:rsidP="0053585C">
            <w:pPr>
              <w:jc w:val="right"/>
              <w:rPr>
                <w:b/>
                <w:bCs/>
                <w:color w:val="auto"/>
              </w:rPr>
            </w:pPr>
            <w:r w:rsidRPr="00786B09">
              <w:rPr>
                <w:b/>
                <w:bCs/>
                <w:color w:val="auto"/>
              </w:rPr>
              <w:t>713.030.250</w:t>
            </w:r>
          </w:p>
        </w:tc>
        <w:tc>
          <w:tcPr>
            <w:tcW w:w="2188"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53585C">
            <w:pPr>
              <w:jc w:val="center"/>
              <w:rPr>
                <w:b/>
                <w:bCs/>
                <w:color w:val="auto"/>
              </w:rPr>
            </w:pPr>
            <w:r w:rsidRPr="00786B09">
              <w:rPr>
                <w:b/>
                <w:bCs/>
                <w:color w:val="auto"/>
              </w:rPr>
              <w:t>C = 30%*(A+B)</w:t>
            </w:r>
          </w:p>
        </w:tc>
      </w:tr>
      <w:tr w:rsidR="0053585C" w:rsidRPr="00786B09" w:rsidTr="004A3BE8">
        <w:trPr>
          <w:trHeight w:val="444"/>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3585C" w:rsidRPr="00786B09" w:rsidRDefault="0053585C" w:rsidP="0053585C">
            <w:pPr>
              <w:jc w:val="center"/>
              <w:rPr>
                <w:b/>
                <w:bCs/>
                <w:color w:val="auto"/>
              </w:rPr>
            </w:pPr>
            <w:r w:rsidRPr="00786B09">
              <w:rPr>
                <w:b/>
                <w:bCs/>
                <w:color w:val="auto"/>
              </w:rPr>
              <w:t>D</w:t>
            </w:r>
          </w:p>
        </w:tc>
        <w:tc>
          <w:tcPr>
            <w:tcW w:w="4963" w:type="dxa"/>
            <w:tcBorders>
              <w:top w:val="nil"/>
              <w:left w:val="nil"/>
              <w:bottom w:val="single" w:sz="4" w:space="0" w:color="auto"/>
              <w:right w:val="single" w:sz="4" w:space="0" w:color="auto"/>
            </w:tcBorders>
            <w:shd w:val="clear" w:color="auto" w:fill="auto"/>
            <w:vAlign w:val="center"/>
            <w:hideMark/>
          </w:tcPr>
          <w:p w:rsidR="0053585C" w:rsidRPr="00786B09" w:rsidRDefault="0053585C" w:rsidP="0053585C">
            <w:pPr>
              <w:rPr>
                <w:b/>
                <w:bCs/>
                <w:color w:val="auto"/>
                <w:sz w:val="26"/>
                <w:szCs w:val="26"/>
              </w:rPr>
            </w:pPr>
            <w:r w:rsidRPr="00786B09">
              <w:rPr>
                <w:b/>
                <w:bCs/>
                <w:color w:val="auto"/>
                <w:sz w:val="26"/>
                <w:szCs w:val="26"/>
              </w:rPr>
              <w:t>CHI PHÍ BỒI THƯỜNG, GPMB</w:t>
            </w:r>
          </w:p>
        </w:tc>
        <w:tc>
          <w:tcPr>
            <w:tcW w:w="1523" w:type="dxa"/>
            <w:tcBorders>
              <w:top w:val="nil"/>
              <w:left w:val="nil"/>
              <w:bottom w:val="single" w:sz="4" w:space="0" w:color="auto"/>
              <w:right w:val="single" w:sz="4" w:space="0" w:color="auto"/>
            </w:tcBorders>
            <w:shd w:val="clear" w:color="auto" w:fill="auto"/>
            <w:vAlign w:val="center"/>
            <w:hideMark/>
          </w:tcPr>
          <w:p w:rsidR="0053585C" w:rsidRPr="00786B09" w:rsidRDefault="0053585C" w:rsidP="0053585C">
            <w:pPr>
              <w:jc w:val="center"/>
              <w:rPr>
                <w:b/>
                <w:bCs/>
                <w:color w:val="auto"/>
              </w:rPr>
            </w:pPr>
            <w:r w:rsidRPr="00786B09">
              <w:rPr>
                <w:b/>
                <w:bCs/>
                <w:color w:val="auto"/>
              </w:rPr>
              <w:t> </w:t>
            </w:r>
          </w:p>
        </w:tc>
        <w:tc>
          <w:tcPr>
            <w:tcW w:w="1803" w:type="dxa"/>
            <w:tcBorders>
              <w:top w:val="nil"/>
              <w:left w:val="nil"/>
              <w:bottom w:val="single" w:sz="4" w:space="0" w:color="auto"/>
              <w:right w:val="single" w:sz="4" w:space="0" w:color="auto"/>
            </w:tcBorders>
            <w:shd w:val="clear" w:color="auto" w:fill="auto"/>
            <w:vAlign w:val="center"/>
            <w:hideMark/>
          </w:tcPr>
          <w:p w:rsidR="0053585C" w:rsidRPr="00786B09" w:rsidRDefault="0053585C" w:rsidP="0053585C">
            <w:pPr>
              <w:jc w:val="center"/>
              <w:rPr>
                <w:b/>
                <w:bCs/>
                <w:color w:val="auto"/>
              </w:rPr>
            </w:pPr>
            <w:r w:rsidRPr="00786B09">
              <w:rPr>
                <w:b/>
                <w:bCs/>
                <w:color w:val="auto"/>
              </w:rPr>
              <w:t> </w:t>
            </w:r>
          </w:p>
        </w:tc>
        <w:tc>
          <w:tcPr>
            <w:tcW w:w="1671" w:type="dxa"/>
            <w:tcBorders>
              <w:top w:val="nil"/>
              <w:left w:val="nil"/>
              <w:bottom w:val="single" w:sz="4" w:space="0" w:color="auto"/>
              <w:right w:val="single" w:sz="4" w:space="0" w:color="auto"/>
            </w:tcBorders>
            <w:shd w:val="clear" w:color="auto" w:fill="auto"/>
            <w:vAlign w:val="center"/>
            <w:hideMark/>
          </w:tcPr>
          <w:p w:rsidR="0053585C" w:rsidRPr="00786B09" w:rsidRDefault="0053585C" w:rsidP="0053585C">
            <w:pPr>
              <w:jc w:val="center"/>
              <w:rPr>
                <w:b/>
                <w:bCs/>
                <w:color w:val="auto"/>
              </w:rPr>
            </w:pPr>
            <w:r w:rsidRPr="00786B09">
              <w:rPr>
                <w:b/>
                <w:bCs/>
                <w:color w:val="auto"/>
              </w:rPr>
              <w:t> </w:t>
            </w:r>
          </w:p>
        </w:tc>
        <w:tc>
          <w:tcPr>
            <w:tcW w:w="1886" w:type="dxa"/>
            <w:tcBorders>
              <w:top w:val="nil"/>
              <w:left w:val="nil"/>
              <w:bottom w:val="single" w:sz="4" w:space="0" w:color="auto"/>
              <w:right w:val="single" w:sz="4" w:space="0" w:color="auto"/>
            </w:tcBorders>
            <w:shd w:val="clear" w:color="auto" w:fill="auto"/>
            <w:vAlign w:val="center"/>
            <w:hideMark/>
          </w:tcPr>
          <w:p w:rsidR="0053585C" w:rsidRPr="00786B09" w:rsidRDefault="0053585C" w:rsidP="0053585C">
            <w:pPr>
              <w:jc w:val="right"/>
              <w:rPr>
                <w:b/>
                <w:bCs/>
                <w:color w:val="auto"/>
              </w:rPr>
            </w:pPr>
            <w:r w:rsidRPr="00786B09">
              <w:rPr>
                <w:b/>
                <w:bCs/>
                <w:color w:val="auto"/>
              </w:rPr>
              <w:t>300.000.000</w:t>
            </w:r>
          </w:p>
        </w:tc>
        <w:tc>
          <w:tcPr>
            <w:tcW w:w="2188"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53585C">
            <w:pPr>
              <w:jc w:val="center"/>
              <w:rPr>
                <w:b/>
                <w:bCs/>
                <w:color w:val="auto"/>
              </w:rPr>
            </w:pPr>
            <w:r w:rsidRPr="00786B09">
              <w:rPr>
                <w:b/>
                <w:bCs/>
                <w:color w:val="auto"/>
              </w:rPr>
              <w:t>D = Tạm tính</w:t>
            </w:r>
          </w:p>
        </w:tc>
      </w:tr>
      <w:tr w:rsidR="0053585C" w:rsidRPr="00786B09" w:rsidTr="004A3BE8">
        <w:trPr>
          <w:trHeight w:val="444"/>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3585C" w:rsidRPr="00786B09" w:rsidRDefault="0053585C" w:rsidP="0053585C">
            <w:pPr>
              <w:jc w:val="center"/>
              <w:rPr>
                <w:b/>
                <w:bCs/>
                <w:color w:val="auto"/>
              </w:rPr>
            </w:pPr>
            <w:r w:rsidRPr="00786B09">
              <w:rPr>
                <w:b/>
                <w:bCs/>
                <w:color w:val="auto"/>
              </w:rPr>
              <w:t> </w:t>
            </w:r>
          </w:p>
        </w:tc>
        <w:tc>
          <w:tcPr>
            <w:tcW w:w="4963"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53585C">
            <w:pPr>
              <w:jc w:val="center"/>
              <w:rPr>
                <w:b/>
                <w:bCs/>
                <w:color w:val="auto"/>
                <w:sz w:val="26"/>
                <w:szCs w:val="26"/>
              </w:rPr>
            </w:pPr>
            <w:r w:rsidRPr="00786B09">
              <w:rPr>
                <w:b/>
                <w:bCs/>
                <w:color w:val="auto"/>
                <w:sz w:val="26"/>
                <w:szCs w:val="26"/>
              </w:rPr>
              <w:t xml:space="preserve">TỔNG MỨC ĐẦU TƯ DỰ KIẾN </w:t>
            </w:r>
          </w:p>
          <w:p w:rsidR="0053585C" w:rsidRPr="00786B09" w:rsidRDefault="0053585C" w:rsidP="0053585C">
            <w:pPr>
              <w:jc w:val="center"/>
              <w:rPr>
                <w:b/>
                <w:bCs/>
                <w:color w:val="auto"/>
                <w:sz w:val="26"/>
                <w:szCs w:val="26"/>
              </w:rPr>
            </w:pPr>
            <w:r w:rsidRPr="00786B09">
              <w:rPr>
                <w:b/>
                <w:bCs/>
                <w:color w:val="auto"/>
                <w:sz w:val="26"/>
                <w:szCs w:val="26"/>
              </w:rPr>
              <w:t>(làm tròn)</w:t>
            </w:r>
          </w:p>
        </w:tc>
        <w:tc>
          <w:tcPr>
            <w:tcW w:w="1523"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53585C">
            <w:pPr>
              <w:jc w:val="center"/>
              <w:rPr>
                <w:b/>
                <w:bCs/>
                <w:color w:val="auto"/>
              </w:rPr>
            </w:pPr>
            <w:r w:rsidRPr="00786B09">
              <w:rPr>
                <w:b/>
                <w:bCs/>
                <w:color w:val="auto"/>
              </w:rPr>
              <w:t> </w:t>
            </w:r>
          </w:p>
        </w:tc>
        <w:tc>
          <w:tcPr>
            <w:tcW w:w="1803"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53585C">
            <w:pPr>
              <w:jc w:val="center"/>
              <w:rPr>
                <w:b/>
                <w:bCs/>
                <w:color w:val="auto"/>
              </w:rPr>
            </w:pPr>
            <w:r w:rsidRPr="00786B09">
              <w:rPr>
                <w:b/>
                <w:bCs/>
                <w:color w:val="auto"/>
              </w:rPr>
              <w:t> </w:t>
            </w:r>
          </w:p>
        </w:tc>
        <w:tc>
          <w:tcPr>
            <w:tcW w:w="1671"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53585C">
            <w:pPr>
              <w:jc w:val="center"/>
              <w:rPr>
                <w:b/>
                <w:bCs/>
                <w:color w:val="auto"/>
              </w:rPr>
            </w:pPr>
            <w:r w:rsidRPr="00786B09">
              <w:rPr>
                <w:b/>
                <w:bCs/>
                <w:color w:val="auto"/>
              </w:rPr>
              <w:t> </w:t>
            </w:r>
          </w:p>
        </w:tc>
        <w:tc>
          <w:tcPr>
            <w:tcW w:w="1886" w:type="dxa"/>
            <w:tcBorders>
              <w:top w:val="nil"/>
              <w:left w:val="nil"/>
              <w:bottom w:val="single" w:sz="4" w:space="0" w:color="auto"/>
              <w:right w:val="single" w:sz="4" w:space="0" w:color="auto"/>
            </w:tcBorders>
            <w:shd w:val="clear" w:color="auto" w:fill="auto"/>
            <w:vAlign w:val="center"/>
            <w:hideMark/>
          </w:tcPr>
          <w:p w:rsidR="0053585C" w:rsidRPr="00786B09" w:rsidRDefault="0053585C" w:rsidP="0053585C">
            <w:pPr>
              <w:jc w:val="right"/>
              <w:rPr>
                <w:b/>
                <w:bCs/>
                <w:color w:val="auto"/>
              </w:rPr>
            </w:pPr>
            <w:r w:rsidRPr="00786B09">
              <w:rPr>
                <w:b/>
                <w:bCs/>
                <w:color w:val="auto"/>
              </w:rPr>
              <w:t>3.389.798.000</w:t>
            </w:r>
          </w:p>
        </w:tc>
        <w:tc>
          <w:tcPr>
            <w:tcW w:w="2188"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53585C">
            <w:pPr>
              <w:jc w:val="center"/>
              <w:rPr>
                <w:b/>
                <w:bCs/>
                <w:color w:val="auto"/>
              </w:rPr>
            </w:pPr>
            <w:r w:rsidRPr="00786B09">
              <w:rPr>
                <w:b/>
                <w:bCs/>
                <w:color w:val="auto"/>
              </w:rPr>
              <w:t>T = A+B+C+D</w:t>
            </w:r>
          </w:p>
        </w:tc>
      </w:tr>
      <w:tr w:rsidR="0053585C" w:rsidRPr="00786B09" w:rsidTr="004A3BE8">
        <w:trPr>
          <w:trHeight w:val="360"/>
          <w:jc w:val="center"/>
        </w:trPr>
        <w:tc>
          <w:tcPr>
            <w:tcW w:w="666" w:type="dxa"/>
            <w:tcBorders>
              <w:top w:val="nil"/>
              <w:left w:val="nil"/>
              <w:bottom w:val="nil"/>
              <w:right w:val="nil"/>
            </w:tcBorders>
            <w:shd w:val="clear" w:color="auto" w:fill="auto"/>
            <w:noWrap/>
            <w:vAlign w:val="center"/>
            <w:hideMark/>
          </w:tcPr>
          <w:p w:rsidR="0053585C" w:rsidRPr="00786B09" w:rsidRDefault="0053585C" w:rsidP="0053585C">
            <w:pPr>
              <w:jc w:val="center"/>
              <w:rPr>
                <w:b/>
                <w:bCs/>
                <w:color w:val="auto"/>
              </w:rPr>
            </w:pPr>
          </w:p>
        </w:tc>
        <w:tc>
          <w:tcPr>
            <w:tcW w:w="4963" w:type="dxa"/>
            <w:tcBorders>
              <w:top w:val="nil"/>
              <w:left w:val="nil"/>
              <w:bottom w:val="nil"/>
              <w:right w:val="nil"/>
            </w:tcBorders>
            <w:shd w:val="clear" w:color="auto" w:fill="auto"/>
            <w:noWrap/>
            <w:vAlign w:val="center"/>
            <w:hideMark/>
          </w:tcPr>
          <w:p w:rsidR="0053585C" w:rsidRPr="00786B09" w:rsidRDefault="0053585C" w:rsidP="0053585C">
            <w:pPr>
              <w:rPr>
                <w:color w:val="auto"/>
              </w:rPr>
            </w:pPr>
          </w:p>
        </w:tc>
        <w:tc>
          <w:tcPr>
            <w:tcW w:w="1523" w:type="dxa"/>
            <w:tcBorders>
              <w:top w:val="nil"/>
              <w:left w:val="nil"/>
              <w:bottom w:val="nil"/>
              <w:right w:val="nil"/>
            </w:tcBorders>
            <w:shd w:val="clear" w:color="auto" w:fill="auto"/>
            <w:noWrap/>
            <w:vAlign w:val="center"/>
            <w:hideMark/>
          </w:tcPr>
          <w:p w:rsidR="0053585C" w:rsidRPr="00786B09" w:rsidRDefault="0053585C" w:rsidP="0053585C">
            <w:pPr>
              <w:jc w:val="center"/>
              <w:rPr>
                <w:color w:val="auto"/>
              </w:rPr>
            </w:pPr>
          </w:p>
        </w:tc>
        <w:tc>
          <w:tcPr>
            <w:tcW w:w="1803" w:type="dxa"/>
            <w:tcBorders>
              <w:top w:val="nil"/>
              <w:left w:val="nil"/>
              <w:bottom w:val="nil"/>
              <w:right w:val="nil"/>
            </w:tcBorders>
            <w:shd w:val="clear" w:color="auto" w:fill="auto"/>
            <w:noWrap/>
            <w:vAlign w:val="center"/>
            <w:hideMark/>
          </w:tcPr>
          <w:p w:rsidR="0053585C" w:rsidRPr="00786B09" w:rsidRDefault="0053585C" w:rsidP="0053585C">
            <w:pPr>
              <w:jc w:val="center"/>
              <w:rPr>
                <w:color w:val="auto"/>
              </w:rPr>
            </w:pPr>
          </w:p>
        </w:tc>
        <w:tc>
          <w:tcPr>
            <w:tcW w:w="1671" w:type="dxa"/>
            <w:tcBorders>
              <w:top w:val="nil"/>
              <w:left w:val="nil"/>
              <w:bottom w:val="nil"/>
              <w:right w:val="nil"/>
            </w:tcBorders>
            <w:shd w:val="clear" w:color="auto" w:fill="auto"/>
            <w:noWrap/>
            <w:vAlign w:val="center"/>
            <w:hideMark/>
          </w:tcPr>
          <w:p w:rsidR="0053585C" w:rsidRPr="00786B09" w:rsidRDefault="0053585C" w:rsidP="0053585C">
            <w:pPr>
              <w:jc w:val="center"/>
              <w:rPr>
                <w:color w:val="auto"/>
              </w:rPr>
            </w:pPr>
          </w:p>
        </w:tc>
        <w:tc>
          <w:tcPr>
            <w:tcW w:w="1886" w:type="dxa"/>
            <w:tcBorders>
              <w:top w:val="nil"/>
              <w:left w:val="nil"/>
              <w:bottom w:val="nil"/>
              <w:right w:val="nil"/>
            </w:tcBorders>
            <w:shd w:val="clear" w:color="auto" w:fill="auto"/>
            <w:noWrap/>
            <w:vAlign w:val="center"/>
            <w:hideMark/>
          </w:tcPr>
          <w:p w:rsidR="0053585C" w:rsidRPr="00786B09" w:rsidRDefault="0053585C" w:rsidP="0053585C">
            <w:pPr>
              <w:jc w:val="center"/>
              <w:rPr>
                <w:color w:val="auto"/>
              </w:rPr>
            </w:pPr>
          </w:p>
        </w:tc>
        <w:tc>
          <w:tcPr>
            <w:tcW w:w="2188" w:type="dxa"/>
            <w:tcBorders>
              <w:top w:val="nil"/>
              <w:left w:val="nil"/>
              <w:bottom w:val="nil"/>
              <w:right w:val="nil"/>
            </w:tcBorders>
            <w:shd w:val="clear" w:color="auto" w:fill="auto"/>
            <w:noWrap/>
            <w:vAlign w:val="center"/>
            <w:hideMark/>
          </w:tcPr>
          <w:p w:rsidR="0053585C" w:rsidRPr="00786B09" w:rsidRDefault="0053585C" w:rsidP="0053585C">
            <w:pPr>
              <w:jc w:val="center"/>
              <w:rPr>
                <w:color w:val="auto"/>
                <w:sz w:val="24"/>
                <w:szCs w:val="24"/>
              </w:rPr>
            </w:pPr>
          </w:p>
        </w:tc>
      </w:tr>
      <w:tr w:rsidR="0053585C" w:rsidRPr="00786B09" w:rsidTr="004A3BE8">
        <w:trPr>
          <w:trHeight w:val="360"/>
          <w:jc w:val="center"/>
        </w:trPr>
        <w:tc>
          <w:tcPr>
            <w:tcW w:w="5629" w:type="dxa"/>
            <w:gridSpan w:val="2"/>
            <w:tcBorders>
              <w:top w:val="nil"/>
              <w:left w:val="nil"/>
              <w:bottom w:val="nil"/>
              <w:right w:val="nil"/>
            </w:tcBorders>
            <w:shd w:val="clear" w:color="auto" w:fill="auto"/>
            <w:noWrap/>
            <w:vAlign w:val="center"/>
            <w:hideMark/>
          </w:tcPr>
          <w:p w:rsidR="0053585C" w:rsidRPr="00786B09" w:rsidRDefault="0053585C" w:rsidP="0053585C">
            <w:pPr>
              <w:rPr>
                <w:b/>
                <w:bCs/>
                <w:color w:val="auto"/>
                <w:sz w:val="22"/>
                <w:szCs w:val="22"/>
              </w:rPr>
            </w:pPr>
            <w:r w:rsidRPr="00786B09">
              <w:rPr>
                <w:b/>
                <w:bCs/>
                <w:color w:val="auto"/>
                <w:sz w:val="22"/>
                <w:szCs w:val="22"/>
              </w:rPr>
              <w:t xml:space="preserve">Ghi chú: </w:t>
            </w:r>
          </w:p>
        </w:tc>
        <w:tc>
          <w:tcPr>
            <w:tcW w:w="1523" w:type="dxa"/>
            <w:tcBorders>
              <w:top w:val="nil"/>
              <w:left w:val="nil"/>
              <w:bottom w:val="nil"/>
              <w:right w:val="nil"/>
            </w:tcBorders>
            <w:shd w:val="clear" w:color="auto" w:fill="auto"/>
            <w:noWrap/>
            <w:vAlign w:val="center"/>
            <w:hideMark/>
          </w:tcPr>
          <w:p w:rsidR="0053585C" w:rsidRPr="00786B09" w:rsidRDefault="0053585C" w:rsidP="0053585C">
            <w:pPr>
              <w:jc w:val="center"/>
              <w:rPr>
                <w:color w:val="auto"/>
              </w:rPr>
            </w:pPr>
          </w:p>
        </w:tc>
        <w:tc>
          <w:tcPr>
            <w:tcW w:w="1803" w:type="dxa"/>
            <w:tcBorders>
              <w:top w:val="nil"/>
              <w:left w:val="nil"/>
              <w:bottom w:val="nil"/>
              <w:right w:val="nil"/>
            </w:tcBorders>
            <w:shd w:val="clear" w:color="auto" w:fill="auto"/>
            <w:noWrap/>
            <w:vAlign w:val="center"/>
            <w:hideMark/>
          </w:tcPr>
          <w:p w:rsidR="0053585C" w:rsidRPr="00786B09" w:rsidRDefault="0053585C" w:rsidP="0053585C">
            <w:pPr>
              <w:jc w:val="center"/>
              <w:rPr>
                <w:color w:val="auto"/>
              </w:rPr>
            </w:pPr>
          </w:p>
        </w:tc>
        <w:tc>
          <w:tcPr>
            <w:tcW w:w="1671" w:type="dxa"/>
            <w:tcBorders>
              <w:top w:val="nil"/>
              <w:left w:val="nil"/>
              <w:bottom w:val="nil"/>
              <w:right w:val="nil"/>
            </w:tcBorders>
            <w:shd w:val="clear" w:color="auto" w:fill="auto"/>
            <w:noWrap/>
            <w:vAlign w:val="center"/>
            <w:hideMark/>
          </w:tcPr>
          <w:p w:rsidR="0053585C" w:rsidRPr="00786B09" w:rsidRDefault="0053585C" w:rsidP="0053585C">
            <w:pPr>
              <w:jc w:val="center"/>
              <w:rPr>
                <w:color w:val="auto"/>
              </w:rPr>
            </w:pPr>
          </w:p>
        </w:tc>
        <w:tc>
          <w:tcPr>
            <w:tcW w:w="1886" w:type="dxa"/>
            <w:tcBorders>
              <w:top w:val="nil"/>
              <w:left w:val="nil"/>
              <w:bottom w:val="nil"/>
              <w:right w:val="nil"/>
            </w:tcBorders>
            <w:shd w:val="clear" w:color="auto" w:fill="auto"/>
            <w:noWrap/>
            <w:vAlign w:val="center"/>
            <w:hideMark/>
          </w:tcPr>
          <w:p w:rsidR="0053585C" w:rsidRPr="00786B09" w:rsidRDefault="0053585C" w:rsidP="0053585C">
            <w:pPr>
              <w:jc w:val="center"/>
              <w:rPr>
                <w:color w:val="auto"/>
              </w:rPr>
            </w:pPr>
          </w:p>
        </w:tc>
        <w:tc>
          <w:tcPr>
            <w:tcW w:w="2188" w:type="dxa"/>
            <w:tcBorders>
              <w:top w:val="nil"/>
              <w:left w:val="nil"/>
              <w:bottom w:val="nil"/>
              <w:right w:val="nil"/>
            </w:tcBorders>
            <w:shd w:val="clear" w:color="auto" w:fill="auto"/>
            <w:noWrap/>
            <w:vAlign w:val="center"/>
            <w:hideMark/>
          </w:tcPr>
          <w:p w:rsidR="0053585C" w:rsidRPr="00786B09" w:rsidRDefault="0053585C" w:rsidP="0053585C">
            <w:pPr>
              <w:rPr>
                <w:color w:val="auto"/>
                <w:sz w:val="24"/>
                <w:szCs w:val="24"/>
              </w:rPr>
            </w:pPr>
          </w:p>
        </w:tc>
      </w:tr>
      <w:tr w:rsidR="0053585C" w:rsidRPr="00786B09" w:rsidTr="004A3BE8">
        <w:trPr>
          <w:trHeight w:val="348"/>
          <w:jc w:val="center"/>
        </w:trPr>
        <w:tc>
          <w:tcPr>
            <w:tcW w:w="666" w:type="dxa"/>
            <w:tcBorders>
              <w:top w:val="nil"/>
              <w:left w:val="nil"/>
              <w:bottom w:val="nil"/>
              <w:right w:val="nil"/>
            </w:tcBorders>
            <w:shd w:val="clear" w:color="auto" w:fill="auto"/>
            <w:noWrap/>
            <w:vAlign w:val="center"/>
            <w:hideMark/>
          </w:tcPr>
          <w:p w:rsidR="0053585C" w:rsidRPr="00786B09" w:rsidRDefault="0053585C" w:rsidP="0053585C">
            <w:pPr>
              <w:jc w:val="center"/>
              <w:rPr>
                <w:b/>
                <w:bCs/>
                <w:color w:val="auto"/>
              </w:rPr>
            </w:pPr>
          </w:p>
        </w:tc>
        <w:tc>
          <w:tcPr>
            <w:tcW w:w="14034" w:type="dxa"/>
            <w:gridSpan w:val="6"/>
            <w:vMerge w:val="restart"/>
            <w:tcBorders>
              <w:top w:val="nil"/>
              <w:left w:val="nil"/>
              <w:bottom w:val="nil"/>
              <w:right w:val="nil"/>
            </w:tcBorders>
            <w:shd w:val="clear" w:color="auto" w:fill="auto"/>
            <w:vAlign w:val="center"/>
            <w:hideMark/>
          </w:tcPr>
          <w:p w:rsidR="0053585C" w:rsidRPr="00937861" w:rsidRDefault="0053585C" w:rsidP="0053585C">
            <w:pPr>
              <w:jc w:val="both"/>
              <w:rPr>
                <w:color w:val="auto"/>
                <w:sz w:val="24"/>
                <w:szCs w:val="24"/>
              </w:rPr>
            </w:pPr>
            <w:r w:rsidRPr="00937861">
              <w:rPr>
                <w:color w:val="auto"/>
                <w:sz w:val="24"/>
                <w:szCs w:val="24"/>
              </w:rPr>
              <w:t>Căn cứ Quyết định số 3384/QĐ-BCA-H02, ngày 14/5/2021 của Bộ trưởng Bộ Công an ban hành suất vốn đầu tư xây dựng công trình trong Công an nhân dân năm 2021:</w:t>
            </w:r>
          </w:p>
          <w:p w:rsidR="0053585C" w:rsidRPr="00937861" w:rsidRDefault="0053585C" w:rsidP="0053585C">
            <w:pPr>
              <w:jc w:val="both"/>
              <w:rPr>
                <w:color w:val="auto"/>
                <w:sz w:val="24"/>
                <w:szCs w:val="24"/>
              </w:rPr>
            </w:pPr>
            <w:r w:rsidRPr="00937861">
              <w:rPr>
                <w:color w:val="auto"/>
                <w:sz w:val="24"/>
                <w:szCs w:val="24"/>
              </w:rPr>
              <w:t>- Giá trị suất đầu là 6.250.000 đồng/m2 (gồm chi phí xây dựng phần thân công trình là 5.000.000 đồng/m2 và chi phí móng (tính bằng 25% suất đầu tư phần thân) tương ứng với 1.250.000 đồng), tổng là 6.250.000 đồng.</w:t>
            </w:r>
          </w:p>
          <w:p w:rsidR="0053585C" w:rsidRPr="00786B09" w:rsidRDefault="0053585C">
            <w:pPr>
              <w:jc w:val="both"/>
              <w:rPr>
                <w:color w:val="auto"/>
                <w:sz w:val="26"/>
                <w:szCs w:val="26"/>
              </w:rPr>
            </w:pPr>
            <w:r w:rsidRPr="00937861">
              <w:rPr>
                <w:color w:val="auto"/>
                <w:sz w:val="24"/>
                <w:szCs w:val="24"/>
              </w:rPr>
              <w:t>- Giá trị suất đầu tư xây dựng gara là 2.040.000 đồng/m2 (gồm chi phí xây dựng phần thân công trình là 1.700.000 đồng/m2 và chi phí móng (tính bằng 20% suất đầu tư phần thân) tương ứng với 340.000 đồng/m2, tổng là 2.040.000 đồng.</w:t>
            </w:r>
            <w:r w:rsidRPr="00786B09">
              <w:rPr>
                <w:color w:val="auto"/>
                <w:sz w:val="26"/>
                <w:szCs w:val="26"/>
              </w:rPr>
              <w:t xml:space="preserve"> </w:t>
            </w:r>
          </w:p>
        </w:tc>
      </w:tr>
      <w:tr w:rsidR="0053585C" w:rsidRPr="00786B09" w:rsidTr="004A3BE8">
        <w:trPr>
          <w:trHeight w:val="348"/>
          <w:jc w:val="center"/>
        </w:trPr>
        <w:tc>
          <w:tcPr>
            <w:tcW w:w="666" w:type="dxa"/>
            <w:tcBorders>
              <w:top w:val="nil"/>
              <w:left w:val="nil"/>
              <w:bottom w:val="nil"/>
              <w:right w:val="nil"/>
            </w:tcBorders>
            <w:shd w:val="clear" w:color="auto" w:fill="auto"/>
            <w:noWrap/>
            <w:vAlign w:val="center"/>
            <w:hideMark/>
          </w:tcPr>
          <w:p w:rsidR="0053585C" w:rsidRPr="00786B09" w:rsidRDefault="0053585C" w:rsidP="0053585C">
            <w:pPr>
              <w:jc w:val="center"/>
              <w:rPr>
                <w:b/>
                <w:bCs/>
                <w:color w:val="auto"/>
              </w:rPr>
            </w:pPr>
          </w:p>
        </w:tc>
        <w:tc>
          <w:tcPr>
            <w:tcW w:w="14034" w:type="dxa"/>
            <w:gridSpan w:val="6"/>
            <w:vMerge/>
            <w:tcBorders>
              <w:top w:val="nil"/>
              <w:left w:val="nil"/>
              <w:bottom w:val="nil"/>
              <w:right w:val="nil"/>
            </w:tcBorders>
            <w:vAlign w:val="center"/>
            <w:hideMark/>
          </w:tcPr>
          <w:p w:rsidR="0053585C" w:rsidRPr="00786B09" w:rsidRDefault="0053585C" w:rsidP="0053585C">
            <w:pPr>
              <w:rPr>
                <w:color w:val="auto"/>
                <w:sz w:val="22"/>
                <w:szCs w:val="22"/>
              </w:rPr>
            </w:pPr>
          </w:p>
        </w:tc>
      </w:tr>
      <w:tr w:rsidR="0053585C" w:rsidRPr="00786B09" w:rsidTr="004A3BE8">
        <w:trPr>
          <w:trHeight w:val="348"/>
          <w:jc w:val="center"/>
        </w:trPr>
        <w:tc>
          <w:tcPr>
            <w:tcW w:w="666" w:type="dxa"/>
            <w:tcBorders>
              <w:top w:val="nil"/>
              <w:left w:val="nil"/>
              <w:bottom w:val="nil"/>
              <w:right w:val="nil"/>
            </w:tcBorders>
            <w:shd w:val="clear" w:color="auto" w:fill="auto"/>
            <w:noWrap/>
            <w:vAlign w:val="center"/>
            <w:hideMark/>
          </w:tcPr>
          <w:p w:rsidR="0053585C" w:rsidRPr="00786B09" w:rsidRDefault="0053585C" w:rsidP="0053585C">
            <w:pPr>
              <w:jc w:val="center"/>
              <w:rPr>
                <w:b/>
                <w:bCs/>
                <w:color w:val="auto"/>
              </w:rPr>
            </w:pPr>
          </w:p>
        </w:tc>
        <w:tc>
          <w:tcPr>
            <w:tcW w:w="14034" w:type="dxa"/>
            <w:gridSpan w:val="6"/>
            <w:vMerge/>
            <w:tcBorders>
              <w:top w:val="nil"/>
              <w:left w:val="nil"/>
              <w:bottom w:val="nil"/>
              <w:right w:val="nil"/>
            </w:tcBorders>
            <w:vAlign w:val="center"/>
            <w:hideMark/>
          </w:tcPr>
          <w:p w:rsidR="0053585C" w:rsidRPr="00786B09" w:rsidRDefault="0053585C" w:rsidP="0053585C">
            <w:pPr>
              <w:rPr>
                <w:color w:val="auto"/>
                <w:sz w:val="22"/>
                <w:szCs w:val="22"/>
              </w:rPr>
            </w:pPr>
          </w:p>
        </w:tc>
      </w:tr>
      <w:tr w:rsidR="0053585C" w:rsidRPr="00786B09" w:rsidTr="004A3BE8">
        <w:trPr>
          <w:trHeight w:val="348"/>
          <w:jc w:val="center"/>
        </w:trPr>
        <w:tc>
          <w:tcPr>
            <w:tcW w:w="666" w:type="dxa"/>
            <w:tcBorders>
              <w:top w:val="nil"/>
              <w:left w:val="nil"/>
              <w:bottom w:val="nil"/>
              <w:right w:val="nil"/>
            </w:tcBorders>
            <w:shd w:val="clear" w:color="auto" w:fill="auto"/>
            <w:noWrap/>
            <w:vAlign w:val="center"/>
            <w:hideMark/>
          </w:tcPr>
          <w:p w:rsidR="0053585C" w:rsidRPr="00786B09" w:rsidRDefault="0053585C" w:rsidP="0053585C">
            <w:pPr>
              <w:jc w:val="center"/>
              <w:rPr>
                <w:b/>
                <w:bCs/>
                <w:color w:val="auto"/>
              </w:rPr>
            </w:pPr>
          </w:p>
        </w:tc>
        <w:tc>
          <w:tcPr>
            <w:tcW w:w="14034" w:type="dxa"/>
            <w:gridSpan w:val="6"/>
            <w:vMerge/>
            <w:tcBorders>
              <w:top w:val="nil"/>
              <w:left w:val="nil"/>
              <w:bottom w:val="nil"/>
              <w:right w:val="nil"/>
            </w:tcBorders>
            <w:vAlign w:val="center"/>
            <w:hideMark/>
          </w:tcPr>
          <w:p w:rsidR="0053585C" w:rsidRPr="00786B09" w:rsidRDefault="0053585C" w:rsidP="0053585C">
            <w:pPr>
              <w:rPr>
                <w:color w:val="auto"/>
                <w:sz w:val="22"/>
                <w:szCs w:val="22"/>
              </w:rPr>
            </w:pPr>
          </w:p>
        </w:tc>
      </w:tr>
      <w:tr w:rsidR="0053585C" w:rsidRPr="00786B09" w:rsidTr="004A3BE8">
        <w:trPr>
          <w:trHeight w:val="348"/>
          <w:jc w:val="center"/>
        </w:trPr>
        <w:tc>
          <w:tcPr>
            <w:tcW w:w="666" w:type="dxa"/>
            <w:tcBorders>
              <w:top w:val="nil"/>
              <w:left w:val="nil"/>
              <w:bottom w:val="nil"/>
              <w:right w:val="nil"/>
            </w:tcBorders>
            <w:shd w:val="clear" w:color="auto" w:fill="auto"/>
            <w:noWrap/>
            <w:vAlign w:val="center"/>
            <w:hideMark/>
          </w:tcPr>
          <w:p w:rsidR="0053585C" w:rsidRPr="00786B09" w:rsidRDefault="0053585C" w:rsidP="0053585C">
            <w:pPr>
              <w:jc w:val="center"/>
              <w:rPr>
                <w:b/>
                <w:bCs/>
                <w:color w:val="auto"/>
              </w:rPr>
            </w:pPr>
          </w:p>
        </w:tc>
        <w:tc>
          <w:tcPr>
            <w:tcW w:w="14034" w:type="dxa"/>
            <w:gridSpan w:val="6"/>
            <w:vMerge/>
            <w:tcBorders>
              <w:top w:val="nil"/>
              <w:left w:val="nil"/>
              <w:bottom w:val="nil"/>
              <w:right w:val="nil"/>
            </w:tcBorders>
            <w:vAlign w:val="center"/>
            <w:hideMark/>
          </w:tcPr>
          <w:p w:rsidR="0053585C" w:rsidRPr="00786B09" w:rsidRDefault="0053585C" w:rsidP="0053585C">
            <w:pPr>
              <w:rPr>
                <w:color w:val="auto"/>
                <w:sz w:val="22"/>
                <w:szCs w:val="22"/>
              </w:rPr>
            </w:pPr>
          </w:p>
        </w:tc>
      </w:tr>
      <w:tr w:rsidR="0053585C" w:rsidRPr="00786B09" w:rsidTr="004A3BE8">
        <w:trPr>
          <w:trHeight w:val="348"/>
          <w:jc w:val="center"/>
        </w:trPr>
        <w:tc>
          <w:tcPr>
            <w:tcW w:w="666" w:type="dxa"/>
            <w:tcBorders>
              <w:top w:val="nil"/>
              <w:left w:val="nil"/>
              <w:bottom w:val="nil"/>
              <w:right w:val="nil"/>
            </w:tcBorders>
            <w:shd w:val="clear" w:color="auto" w:fill="auto"/>
            <w:noWrap/>
            <w:vAlign w:val="center"/>
            <w:hideMark/>
          </w:tcPr>
          <w:p w:rsidR="0053585C" w:rsidRPr="00786B09" w:rsidRDefault="0053585C" w:rsidP="0053585C">
            <w:pPr>
              <w:jc w:val="center"/>
              <w:rPr>
                <w:b/>
                <w:bCs/>
                <w:color w:val="auto"/>
              </w:rPr>
            </w:pPr>
          </w:p>
        </w:tc>
        <w:tc>
          <w:tcPr>
            <w:tcW w:w="14034" w:type="dxa"/>
            <w:gridSpan w:val="6"/>
            <w:vMerge/>
            <w:tcBorders>
              <w:top w:val="nil"/>
              <w:left w:val="nil"/>
              <w:bottom w:val="nil"/>
              <w:right w:val="nil"/>
            </w:tcBorders>
            <w:vAlign w:val="center"/>
            <w:hideMark/>
          </w:tcPr>
          <w:p w:rsidR="0053585C" w:rsidRPr="00786B09" w:rsidRDefault="0053585C" w:rsidP="0053585C">
            <w:pPr>
              <w:rPr>
                <w:color w:val="auto"/>
                <w:sz w:val="22"/>
                <w:szCs w:val="22"/>
              </w:rPr>
            </w:pPr>
          </w:p>
        </w:tc>
      </w:tr>
    </w:tbl>
    <w:p w:rsidR="00A238FF" w:rsidRPr="00786B09" w:rsidRDefault="00A238FF" w:rsidP="008020B1">
      <w:pPr>
        <w:spacing w:before="100" w:after="100" w:line="310" w:lineRule="exact"/>
        <w:ind w:firstLine="720"/>
        <w:jc w:val="center"/>
        <w:rPr>
          <w:b/>
          <w:color w:val="auto"/>
        </w:rPr>
        <w:sectPr w:rsidR="00A238FF" w:rsidRPr="00786B09" w:rsidSect="00B01E0A">
          <w:pgSz w:w="16838" w:h="11906" w:orient="landscape" w:code="9"/>
          <w:pgMar w:top="992" w:right="1134" w:bottom="1021" w:left="1134" w:header="510" w:footer="397" w:gutter="0"/>
          <w:pgNumType w:start="1"/>
          <w:cols w:space="720"/>
          <w:titlePg/>
          <w:docGrid w:linePitch="381"/>
        </w:sectPr>
      </w:pPr>
    </w:p>
    <w:p w:rsidR="0053585C" w:rsidRPr="00786B09" w:rsidRDefault="0053585C" w:rsidP="00A238FF">
      <w:pPr>
        <w:spacing w:after="100" w:line="310" w:lineRule="exact"/>
        <w:ind w:firstLine="720"/>
        <w:jc w:val="center"/>
        <w:rPr>
          <w:b/>
          <w:color w:val="auto"/>
        </w:rPr>
      </w:pPr>
      <w:r w:rsidRPr="00786B09">
        <w:rPr>
          <w:b/>
          <w:color w:val="auto"/>
        </w:rPr>
        <w:t>Phụ lục V</w:t>
      </w:r>
    </w:p>
    <w:p w:rsidR="0053585C" w:rsidRPr="00786B09" w:rsidRDefault="0053585C" w:rsidP="008020B1">
      <w:pPr>
        <w:spacing w:before="100" w:after="100" w:line="310" w:lineRule="exact"/>
        <w:ind w:firstLine="720"/>
        <w:jc w:val="center"/>
        <w:rPr>
          <w:b/>
          <w:color w:val="auto"/>
        </w:rPr>
      </w:pPr>
      <w:r w:rsidRPr="00786B09">
        <w:rPr>
          <w:b/>
          <w:color w:val="auto"/>
        </w:rPr>
        <w:t>DỰ KIẾN BỐ TRÍ KINH PHÍ ĐẢM BẢO THỰC HIỆN ĐỀ ÁN</w:t>
      </w:r>
    </w:p>
    <w:p w:rsidR="0053585C" w:rsidRPr="00786B09" w:rsidRDefault="008C2904" w:rsidP="001F6524">
      <w:pPr>
        <w:spacing w:before="100" w:after="100" w:line="310" w:lineRule="exact"/>
        <w:ind w:firstLine="720"/>
        <w:jc w:val="both"/>
        <w:rPr>
          <w:color w:val="auto"/>
        </w:rPr>
      </w:pPr>
      <w:r>
        <w:rPr>
          <w:noProof/>
          <w:color w:val="auto"/>
        </w:rPr>
        <mc:AlternateContent>
          <mc:Choice Requires="wps">
            <w:drawing>
              <wp:anchor distT="0" distB="0" distL="114300" distR="114300" simplePos="0" relativeHeight="251666432" behindDoc="0" locked="0" layoutInCell="1" allowOverlap="1" wp14:anchorId="7C54BFB5" wp14:editId="5A4B76BE">
                <wp:simplePos x="0" y="0"/>
                <wp:positionH relativeFrom="column">
                  <wp:posOffset>4010660</wp:posOffset>
                </wp:positionH>
                <wp:positionV relativeFrom="paragraph">
                  <wp:posOffset>6205</wp:posOffset>
                </wp:positionV>
                <wp:extent cx="1701478" cy="0"/>
                <wp:effectExtent l="0" t="0" r="32385" b="19050"/>
                <wp:wrapNone/>
                <wp:docPr id="12" name="Straight Connector 12"/>
                <wp:cNvGraphicFramePr/>
                <a:graphic xmlns:a="http://schemas.openxmlformats.org/drawingml/2006/main">
                  <a:graphicData uri="http://schemas.microsoft.com/office/word/2010/wordprocessingShape">
                    <wps:wsp>
                      <wps:cNvCnPr/>
                      <wps:spPr>
                        <a:xfrm>
                          <a:off x="0" y="0"/>
                          <a:ext cx="17014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0A8F1764"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15.8pt,.5pt" to="449.75pt,.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reHjmtgEAALkDAAAOAAAAZHJzL2Uyb0RvYy54bWysU8GOEzEMvSPxD1HudKYVYtGo0z10BRcE FQsfkM04nYgkjpzQaf8eJ21n0YIQWu3FE8d+tp/zZn179E4cgJLF0MvlopUCgsbBhn0vv3/78Oa9 FCmrMCiHAXp5giRvN69frafYwQpHdAOQ4CIhdVPs5Zhz7Jom6RG8SguMEDhokLzK7NK+GUhNXN27 ZtW275oJaYiEGlLi27tzUG5qfWNA5y/GJMjC9ZJny9VStQ/FNpu16vak4mj1ZQz1jCm8soGbzqXu VFbiJ9k/SnmrCROavNDoGzTGaqgcmM2yfcLmflQRKhdeTorzmtLLldWfDzsSduC3W0kRlOc3us+k 7H7MYosh8AaRBAd5U1NMHQO2YUcXL8UdFdpHQ758mZA41u2e5u3CMQvNl8ubdvn2hvWgr7HmERgp 5Y+AXpRDL50Nhbjq1OFTytyMU68p7JRBzq3rKZ8clGQXvoJhMqVZRVcZwdaROCgWwPBjWWhwrZpZ IMY6N4Paf4MuuQUGVVr/C5yza0cMeQZ6G5D+1jUfr6Oac/6V9Zlrof2Aw6k+RF0H66Myu2i5CPB3 v8If/7jNLwAAAP//AwBQSwMEFAAGAAgAAAAhAFe51nrcAAAABwEAAA8AAABkcnMvZG93bnJldi54 bWxMj01Pg0AQhu9N+h8208Rbu1QjpcjSGD9OekD04HHLjkDKzhJ2C+ivd/SixzfPm3eeyQ6z7cSI g28dKdhuIhBIlTMt1QreXh/XCQgfNBndOUIFn+jhkC8XmU6Nm+gFxzLUgkfIp1pBE0KfSumrBq32 G9cjMftwg9WB41BLM+iJx20nL6Molla3xBca3eNdg9WpPFsFu4ensuin++evQu5kUYwuJKd3pS5W 8+0NiIBz+CvDjz6rQ85OR3cm40WnIL7axlxlwC8xT/b7axDH3yzzTP73z78BAAD//wMAUEsBAi0A FAAGAAgAAAAhALaDOJL+AAAA4QEAABMAAAAAAAAAAAAAAAAAAAAAAFtDb250ZW50X1R5cGVzXS54 bWxQSwECLQAUAAYACAAAACEAOP0h/9YAAACUAQAACwAAAAAAAAAAAAAAAAAvAQAAX3JlbHMvLnJl bHNQSwECLQAUAAYACAAAACEAK3h45rYBAAC5AwAADgAAAAAAAAAAAAAAAAAuAgAAZHJzL2Uyb0Rv Yy54bWxQSwECLQAUAAYACAAAACEAV7nWetwAAAAHAQAADwAAAAAAAAAAAAAAAAAQBAAAZHJzL2Rv d25yZXYueG1sUEsFBgAAAAAEAAQA8wAAABkFAAAAAA== " strokecolor="black [3040]"/>
            </w:pict>
          </mc:Fallback>
        </mc:AlternateContent>
      </w:r>
    </w:p>
    <w:tbl>
      <w:tblPr>
        <w:tblW w:w="15311" w:type="dxa"/>
        <w:jc w:val="center"/>
        <w:tblLook w:val="04A0" w:firstRow="1" w:lastRow="0" w:firstColumn="1" w:lastColumn="0" w:noHBand="0" w:noVBand="1"/>
      </w:tblPr>
      <w:tblGrid>
        <w:gridCol w:w="700"/>
        <w:gridCol w:w="2717"/>
        <w:gridCol w:w="1700"/>
        <w:gridCol w:w="2100"/>
        <w:gridCol w:w="2100"/>
        <w:gridCol w:w="2100"/>
        <w:gridCol w:w="1923"/>
        <w:gridCol w:w="1971"/>
      </w:tblGrid>
      <w:tr w:rsidR="0053585C" w:rsidRPr="00786B09" w:rsidTr="004A3BE8">
        <w:trPr>
          <w:trHeight w:val="660"/>
          <w:jc w:val="center"/>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3585C" w:rsidRPr="00786B09" w:rsidRDefault="0053585C" w:rsidP="008020B1">
            <w:pPr>
              <w:spacing w:before="80" w:after="80"/>
              <w:jc w:val="center"/>
              <w:rPr>
                <w:b/>
                <w:bCs/>
                <w:color w:val="auto"/>
                <w:sz w:val="26"/>
                <w:szCs w:val="26"/>
              </w:rPr>
            </w:pPr>
            <w:r w:rsidRPr="00786B09">
              <w:rPr>
                <w:b/>
                <w:bCs/>
                <w:color w:val="auto"/>
                <w:sz w:val="26"/>
                <w:szCs w:val="26"/>
              </w:rPr>
              <w:t>TT</w:t>
            </w:r>
          </w:p>
        </w:tc>
        <w:tc>
          <w:tcPr>
            <w:tcW w:w="27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3585C" w:rsidRPr="00786B09" w:rsidRDefault="0053585C" w:rsidP="008020B1">
            <w:pPr>
              <w:spacing w:before="80" w:after="80"/>
              <w:jc w:val="center"/>
              <w:rPr>
                <w:b/>
                <w:bCs/>
                <w:color w:val="auto"/>
                <w:sz w:val="26"/>
                <w:szCs w:val="26"/>
              </w:rPr>
            </w:pPr>
            <w:r w:rsidRPr="00786B09">
              <w:rPr>
                <w:b/>
                <w:bCs/>
                <w:color w:val="auto"/>
                <w:sz w:val="26"/>
                <w:szCs w:val="26"/>
              </w:rPr>
              <w:t>Danh mục</w:t>
            </w:r>
          </w:p>
        </w:tc>
        <w:tc>
          <w:tcPr>
            <w:tcW w:w="1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585C" w:rsidRPr="00786B09" w:rsidRDefault="0053585C" w:rsidP="008020B1">
            <w:pPr>
              <w:spacing w:before="80" w:after="80"/>
              <w:jc w:val="center"/>
              <w:rPr>
                <w:b/>
                <w:bCs/>
                <w:color w:val="auto"/>
                <w:sz w:val="26"/>
                <w:szCs w:val="26"/>
              </w:rPr>
            </w:pPr>
            <w:r w:rsidRPr="00786B09">
              <w:rPr>
                <w:b/>
                <w:bCs/>
                <w:color w:val="auto"/>
                <w:sz w:val="26"/>
                <w:szCs w:val="26"/>
              </w:rPr>
              <w:t>Giai đoạn bố trí kinh phí</w:t>
            </w:r>
          </w:p>
        </w:tc>
        <w:tc>
          <w:tcPr>
            <w:tcW w:w="8223" w:type="dxa"/>
            <w:gridSpan w:val="4"/>
            <w:tcBorders>
              <w:top w:val="single" w:sz="4" w:space="0" w:color="auto"/>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center"/>
              <w:rPr>
                <w:b/>
                <w:bCs/>
                <w:color w:val="auto"/>
                <w:sz w:val="26"/>
                <w:szCs w:val="26"/>
              </w:rPr>
            </w:pPr>
            <w:r w:rsidRPr="00786B09">
              <w:rPr>
                <w:b/>
                <w:bCs/>
                <w:color w:val="auto"/>
                <w:sz w:val="26"/>
                <w:szCs w:val="26"/>
              </w:rPr>
              <w:t>Bố trí ngân sách</w:t>
            </w:r>
          </w:p>
        </w:tc>
        <w:tc>
          <w:tcPr>
            <w:tcW w:w="19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3585C" w:rsidRPr="00786B09" w:rsidRDefault="0053585C" w:rsidP="008020B1">
            <w:pPr>
              <w:spacing w:before="80" w:after="80"/>
              <w:jc w:val="center"/>
              <w:rPr>
                <w:b/>
                <w:bCs/>
                <w:color w:val="auto"/>
                <w:sz w:val="26"/>
                <w:szCs w:val="26"/>
              </w:rPr>
            </w:pPr>
            <w:r w:rsidRPr="00786B09">
              <w:rPr>
                <w:b/>
                <w:bCs/>
                <w:color w:val="auto"/>
                <w:sz w:val="26"/>
                <w:szCs w:val="26"/>
              </w:rPr>
              <w:t>Tổng</w:t>
            </w:r>
          </w:p>
        </w:tc>
      </w:tr>
      <w:tr w:rsidR="0053585C" w:rsidRPr="00786B09" w:rsidTr="004A3BE8">
        <w:trPr>
          <w:trHeight w:val="660"/>
          <w:jc w:val="center"/>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53585C" w:rsidRPr="00786B09" w:rsidRDefault="0053585C" w:rsidP="008020B1">
            <w:pPr>
              <w:spacing w:before="80" w:after="80"/>
              <w:rPr>
                <w:b/>
                <w:bCs/>
                <w:color w:val="auto"/>
                <w:sz w:val="26"/>
                <w:szCs w:val="26"/>
              </w:rPr>
            </w:pPr>
          </w:p>
        </w:tc>
        <w:tc>
          <w:tcPr>
            <w:tcW w:w="2717" w:type="dxa"/>
            <w:vMerge/>
            <w:tcBorders>
              <w:top w:val="single" w:sz="4" w:space="0" w:color="auto"/>
              <w:left w:val="single" w:sz="4" w:space="0" w:color="auto"/>
              <w:bottom w:val="single" w:sz="4" w:space="0" w:color="000000"/>
              <w:right w:val="single" w:sz="4" w:space="0" w:color="auto"/>
            </w:tcBorders>
            <w:vAlign w:val="center"/>
            <w:hideMark/>
          </w:tcPr>
          <w:p w:rsidR="0053585C" w:rsidRPr="00786B09" w:rsidRDefault="0053585C" w:rsidP="008020B1">
            <w:pPr>
              <w:spacing w:before="80" w:after="80"/>
              <w:rPr>
                <w:b/>
                <w:bCs/>
                <w:color w:val="auto"/>
                <w:sz w:val="26"/>
                <w:szCs w:val="26"/>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rsidR="0053585C" w:rsidRPr="00786B09" w:rsidRDefault="0053585C" w:rsidP="008020B1">
            <w:pPr>
              <w:spacing w:before="80" w:after="80"/>
              <w:rPr>
                <w:b/>
                <w:bCs/>
                <w:color w:val="auto"/>
                <w:sz w:val="26"/>
                <w:szCs w:val="26"/>
              </w:rPr>
            </w:pPr>
          </w:p>
        </w:tc>
        <w:tc>
          <w:tcPr>
            <w:tcW w:w="2100" w:type="dxa"/>
            <w:tcBorders>
              <w:top w:val="nil"/>
              <w:left w:val="nil"/>
              <w:bottom w:val="single" w:sz="4" w:space="0" w:color="auto"/>
              <w:right w:val="single" w:sz="4" w:space="0" w:color="auto"/>
            </w:tcBorders>
            <w:shd w:val="clear" w:color="auto" w:fill="auto"/>
            <w:vAlign w:val="center"/>
            <w:hideMark/>
          </w:tcPr>
          <w:p w:rsidR="0053585C" w:rsidRPr="00786B09" w:rsidRDefault="00D87E6C">
            <w:pPr>
              <w:spacing w:before="80" w:after="80"/>
              <w:jc w:val="center"/>
              <w:rPr>
                <w:b/>
                <w:bCs/>
                <w:color w:val="auto"/>
                <w:sz w:val="26"/>
                <w:szCs w:val="26"/>
              </w:rPr>
            </w:pPr>
            <w:r>
              <w:rPr>
                <w:b/>
                <w:bCs/>
                <w:color w:val="auto"/>
                <w:sz w:val="26"/>
                <w:szCs w:val="26"/>
              </w:rPr>
              <w:t>Ngân sách</w:t>
            </w:r>
            <w:r w:rsidR="0053585C" w:rsidRPr="00786B09">
              <w:rPr>
                <w:b/>
                <w:bCs/>
                <w:color w:val="auto"/>
                <w:sz w:val="26"/>
                <w:szCs w:val="26"/>
              </w:rPr>
              <w:t xml:space="preserve"> Bộ Công an</w:t>
            </w:r>
          </w:p>
        </w:tc>
        <w:tc>
          <w:tcPr>
            <w:tcW w:w="2100" w:type="dxa"/>
            <w:tcBorders>
              <w:top w:val="nil"/>
              <w:left w:val="nil"/>
              <w:bottom w:val="single" w:sz="4" w:space="0" w:color="auto"/>
              <w:right w:val="single" w:sz="4" w:space="0" w:color="auto"/>
            </w:tcBorders>
            <w:shd w:val="clear" w:color="auto" w:fill="auto"/>
            <w:vAlign w:val="center"/>
            <w:hideMark/>
          </w:tcPr>
          <w:p w:rsidR="0053585C" w:rsidRPr="00786B09" w:rsidRDefault="0053585C" w:rsidP="008020B1">
            <w:pPr>
              <w:spacing w:before="80" w:after="80"/>
              <w:jc w:val="center"/>
              <w:rPr>
                <w:b/>
                <w:bCs/>
                <w:color w:val="auto"/>
                <w:sz w:val="26"/>
                <w:szCs w:val="26"/>
              </w:rPr>
            </w:pPr>
            <w:r w:rsidRPr="00786B09">
              <w:rPr>
                <w:b/>
                <w:bCs/>
                <w:color w:val="auto"/>
                <w:sz w:val="26"/>
                <w:szCs w:val="26"/>
              </w:rPr>
              <w:t>Ngân sách cấp tỉnh</w:t>
            </w:r>
          </w:p>
        </w:tc>
        <w:tc>
          <w:tcPr>
            <w:tcW w:w="2100" w:type="dxa"/>
            <w:tcBorders>
              <w:top w:val="nil"/>
              <w:left w:val="nil"/>
              <w:bottom w:val="single" w:sz="4" w:space="0" w:color="auto"/>
              <w:right w:val="single" w:sz="4" w:space="0" w:color="auto"/>
            </w:tcBorders>
            <w:shd w:val="clear" w:color="auto" w:fill="auto"/>
            <w:vAlign w:val="center"/>
            <w:hideMark/>
          </w:tcPr>
          <w:p w:rsidR="0053585C" w:rsidRPr="00786B09" w:rsidRDefault="0053585C" w:rsidP="008020B1">
            <w:pPr>
              <w:spacing w:before="80" w:after="80"/>
              <w:jc w:val="center"/>
              <w:rPr>
                <w:b/>
                <w:bCs/>
                <w:color w:val="auto"/>
                <w:sz w:val="26"/>
                <w:szCs w:val="26"/>
              </w:rPr>
            </w:pPr>
            <w:r w:rsidRPr="00786B09">
              <w:rPr>
                <w:b/>
                <w:bCs/>
                <w:color w:val="auto"/>
                <w:sz w:val="26"/>
                <w:szCs w:val="26"/>
              </w:rPr>
              <w:t>Ngân sách cấp huyện, xã</w:t>
            </w:r>
          </w:p>
        </w:tc>
        <w:tc>
          <w:tcPr>
            <w:tcW w:w="1923"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center"/>
              <w:rPr>
                <w:b/>
                <w:bCs/>
                <w:color w:val="auto"/>
                <w:sz w:val="26"/>
                <w:szCs w:val="26"/>
              </w:rPr>
            </w:pPr>
            <w:r w:rsidRPr="00786B09">
              <w:rPr>
                <w:b/>
                <w:bCs/>
                <w:color w:val="auto"/>
                <w:sz w:val="26"/>
                <w:szCs w:val="26"/>
              </w:rPr>
              <w:t>Công an tỉnh</w:t>
            </w:r>
          </w:p>
        </w:tc>
        <w:tc>
          <w:tcPr>
            <w:tcW w:w="1971" w:type="dxa"/>
            <w:vMerge/>
            <w:tcBorders>
              <w:top w:val="single" w:sz="4" w:space="0" w:color="auto"/>
              <w:left w:val="single" w:sz="4" w:space="0" w:color="auto"/>
              <w:bottom w:val="single" w:sz="4" w:space="0" w:color="000000"/>
              <w:right w:val="single" w:sz="4" w:space="0" w:color="auto"/>
            </w:tcBorders>
            <w:vAlign w:val="center"/>
            <w:hideMark/>
          </w:tcPr>
          <w:p w:rsidR="0053585C" w:rsidRPr="00786B09" w:rsidRDefault="0053585C" w:rsidP="008020B1">
            <w:pPr>
              <w:spacing w:before="80" w:after="80"/>
              <w:rPr>
                <w:b/>
                <w:bCs/>
                <w:color w:val="auto"/>
                <w:sz w:val="26"/>
                <w:szCs w:val="26"/>
              </w:rPr>
            </w:pPr>
          </w:p>
        </w:tc>
      </w:tr>
      <w:tr w:rsidR="0053585C" w:rsidRPr="00786B09" w:rsidTr="004A3BE8">
        <w:trPr>
          <w:trHeight w:val="59"/>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center"/>
              <w:rPr>
                <w:b/>
                <w:bCs/>
                <w:color w:val="auto"/>
                <w:sz w:val="26"/>
                <w:szCs w:val="26"/>
              </w:rPr>
            </w:pPr>
            <w:r w:rsidRPr="00786B09">
              <w:rPr>
                <w:b/>
                <w:bCs/>
                <w:color w:val="auto"/>
                <w:sz w:val="26"/>
                <w:szCs w:val="26"/>
              </w:rPr>
              <w:t>1</w:t>
            </w:r>
          </w:p>
        </w:tc>
        <w:tc>
          <w:tcPr>
            <w:tcW w:w="2717"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rPr>
                <w:b/>
                <w:bCs/>
                <w:color w:val="auto"/>
                <w:sz w:val="26"/>
                <w:szCs w:val="26"/>
              </w:rPr>
            </w:pPr>
            <w:r w:rsidRPr="00786B09">
              <w:rPr>
                <w:b/>
                <w:bCs/>
                <w:color w:val="auto"/>
                <w:sz w:val="26"/>
                <w:szCs w:val="26"/>
              </w:rPr>
              <w:t>Cải tạo, sửa chữa cơ sở dôi dư</w:t>
            </w:r>
          </w:p>
        </w:tc>
        <w:tc>
          <w:tcPr>
            <w:tcW w:w="1700"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center"/>
              <w:rPr>
                <w:color w:val="auto"/>
                <w:sz w:val="26"/>
                <w:szCs w:val="26"/>
              </w:rPr>
            </w:pPr>
            <w:r w:rsidRPr="00786B09">
              <w:rPr>
                <w:color w:val="auto"/>
                <w:sz w:val="26"/>
                <w:szCs w:val="26"/>
              </w:rPr>
              <w:t>2021 - 2026</w:t>
            </w:r>
          </w:p>
        </w:tc>
        <w:tc>
          <w:tcPr>
            <w:tcW w:w="2100"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right"/>
              <w:rPr>
                <w:b/>
                <w:bCs/>
                <w:color w:val="auto"/>
                <w:sz w:val="26"/>
                <w:szCs w:val="26"/>
              </w:rPr>
            </w:pPr>
            <w:r w:rsidRPr="00786B09">
              <w:rPr>
                <w:b/>
                <w:bCs/>
                <w:color w:val="auto"/>
                <w:sz w:val="26"/>
                <w:szCs w:val="26"/>
              </w:rPr>
              <w:t> </w:t>
            </w:r>
          </w:p>
        </w:tc>
        <w:tc>
          <w:tcPr>
            <w:tcW w:w="2100"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right"/>
              <w:rPr>
                <w:b/>
                <w:bCs/>
                <w:color w:val="auto"/>
                <w:sz w:val="26"/>
                <w:szCs w:val="26"/>
              </w:rPr>
            </w:pPr>
            <w:r w:rsidRPr="00786B09">
              <w:rPr>
                <w:b/>
                <w:bCs/>
                <w:color w:val="auto"/>
                <w:sz w:val="26"/>
                <w:szCs w:val="26"/>
              </w:rPr>
              <w:t> </w:t>
            </w:r>
          </w:p>
        </w:tc>
        <w:tc>
          <w:tcPr>
            <w:tcW w:w="2100"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right"/>
              <w:rPr>
                <w:b/>
                <w:bCs/>
                <w:color w:val="auto"/>
                <w:sz w:val="26"/>
                <w:szCs w:val="26"/>
              </w:rPr>
            </w:pPr>
            <w:r w:rsidRPr="00786B09">
              <w:rPr>
                <w:b/>
                <w:bCs/>
                <w:color w:val="auto"/>
                <w:sz w:val="26"/>
                <w:szCs w:val="26"/>
              </w:rPr>
              <w:t> </w:t>
            </w:r>
          </w:p>
        </w:tc>
        <w:tc>
          <w:tcPr>
            <w:tcW w:w="1923"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right"/>
              <w:rPr>
                <w:b/>
                <w:bCs/>
                <w:color w:val="auto"/>
                <w:sz w:val="26"/>
                <w:szCs w:val="26"/>
              </w:rPr>
            </w:pPr>
            <w:r w:rsidRPr="00786B09">
              <w:rPr>
                <w:b/>
                <w:bCs/>
                <w:color w:val="auto"/>
                <w:sz w:val="26"/>
                <w:szCs w:val="26"/>
              </w:rPr>
              <w:t>25.900.000.000</w:t>
            </w:r>
          </w:p>
        </w:tc>
        <w:tc>
          <w:tcPr>
            <w:tcW w:w="1971"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right"/>
              <w:rPr>
                <w:b/>
                <w:bCs/>
                <w:color w:val="auto"/>
                <w:sz w:val="26"/>
                <w:szCs w:val="26"/>
              </w:rPr>
            </w:pPr>
            <w:r w:rsidRPr="00786B09">
              <w:rPr>
                <w:b/>
                <w:bCs/>
                <w:color w:val="auto"/>
                <w:sz w:val="26"/>
                <w:szCs w:val="26"/>
              </w:rPr>
              <w:t>25.900.000.000</w:t>
            </w:r>
          </w:p>
        </w:tc>
      </w:tr>
      <w:tr w:rsidR="0053585C" w:rsidRPr="00786B09" w:rsidTr="004A3BE8">
        <w:trPr>
          <w:trHeight w:val="59"/>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center"/>
              <w:rPr>
                <w:b/>
                <w:bCs/>
                <w:color w:val="auto"/>
                <w:sz w:val="26"/>
                <w:szCs w:val="26"/>
              </w:rPr>
            </w:pPr>
            <w:r w:rsidRPr="00786B09">
              <w:rPr>
                <w:b/>
                <w:bCs/>
                <w:color w:val="auto"/>
                <w:sz w:val="26"/>
                <w:szCs w:val="26"/>
              </w:rPr>
              <w:t>2</w:t>
            </w:r>
          </w:p>
        </w:tc>
        <w:tc>
          <w:tcPr>
            <w:tcW w:w="2717" w:type="dxa"/>
            <w:tcBorders>
              <w:top w:val="nil"/>
              <w:left w:val="nil"/>
              <w:bottom w:val="single" w:sz="4" w:space="0" w:color="auto"/>
              <w:right w:val="single" w:sz="4" w:space="0" w:color="auto"/>
            </w:tcBorders>
            <w:shd w:val="clear" w:color="auto" w:fill="auto"/>
            <w:vAlign w:val="center"/>
            <w:hideMark/>
          </w:tcPr>
          <w:p w:rsidR="0053585C" w:rsidRPr="00786B09" w:rsidRDefault="0053585C" w:rsidP="008020B1">
            <w:pPr>
              <w:spacing w:before="80" w:after="80"/>
              <w:rPr>
                <w:b/>
                <w:bCs/>
                <w:color w:val="auto"/>
                <w:sz w:val="26"/>
                <w:szCs w:val="26"/>
              </w:rPr>
            </w:pPr>
            <w:r w:rsidRPr="00786B09">
              <w:rPr>
                <w:b/>
                <w:bCs/>
                <w:color w:val="auto"/>
                <w:sz w:val="26"/>
                <w:szCs w:val="26"/>
              </w:rPr>
              <w:t>Mua sắm trang thiết bị, công cụ hỗ trợ</w:t>
            </w:r>
          </w:p>
        </w:tc>
        <w:tc>
          <w:tcPr>
            <w:tcW w:w="1700"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center"/>
              <w:rPr>
                <w:color w:val="auto"/>
                <w:sz w:val="26"/>
                <w:szCs w:val="26"/>
              </w:rPr>
            </w:pPr>
            <w:r w:rsidRPr="00786B09">
              <w:rPr>
                <w:color w:val="auto"/>
                <w:sz w:val="26"/>
                <w:szCs w:val="26"/>
              </w:rPr>
              <w:t>2021 - 2026</w:t>
            </w:r>
          </w:p>
        </w:tc>
        <w:tc>
          <w:tcPr>
            <w:tcW w:w="2100"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right"/>
              <w:rPr>
                <w:b/>
                <w:bCs/>
                <w:color w:val="auto"/>
                <w:sz w:val="26"/>
                <w:szCs w:val="26"/>
              </w:rPr>
            </w:pPr>
            <w:r w:rsidRPr="00786B09">
              <w:rPr>
                <w:b/>
                <w:bCs/>
                <w:color w:val="auto"/>
                <w:sz w:val="26"/>
                <w:szCs w:val="26"/>
              </w:rPr>
              <w:t>218.870.214.518</w:t>
            </w:r>
          </w:p>
        </w:tc>
        <w:tc>
          <w:tcPr>
            <w:tcW w:w="2100"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right"/>
              <w:rPr>
                <w:b/>
                <w:bCs/>
                <w:color w:val="auto"/>
                <w:sz w:val="26"/>
                <w:szCs w:val="26"/>
              </w:rPr>
            </w:pPr>
            <w:r w:rsidRPr="00786B09">
              <w:rPr>
                <w:b/>
                <w:bCs/>
                <w:color w:val="auto"/>
                <w:sz w:val="26"/>
                <w:szCs w:val="26"/>
              </w:rPr>
              <w:t> </w:t>
            </w:r>
          </w:p>
        </w:tc>
        <w:tc>
          <w:tcPr>
            <w:tcW w:w="2100"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right"/>
              <w:rPr>
                <w:b/>
                <w:bCs/>
                <w:color w:val="auto"/>
                <w:sz w:val="26"/>
                <w:szCs w:val="26"/>
              </w:rPr>
            </w:pPr>
            <w:r w:rsidRPr="00786B09">
              <w:rPr>
                <w:b/>
                <w:bCs/>
                <w:color w:val="auto"/>
                <w:sz w:val="26"/>
                <w:szCs w:val="26"/>
              </w:rPr>
              <w:t> </w:t>
            </w:r>
          </w:p>
        </w:tc>
        <w:tc>
          <w:tcPr>
            <w:tcW w:w="1923"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right"/>
              <w:rPr>
                <w:b/>
                <w:bCs/>
                <w:color w:val="auto"/>
                <w:sz w:val="26"/>
                <w:szCs w:val="26"/>
              </w:rPr>
            </w:pPr>
            <w:r w:rsidRPr="00786B09">
              <w:rPr>
                <w:b/>
                <w:bCs/>
                <w:color w:val="auto"/>
                <w:sz w:val="26"/>
                <w:szCs w:val="26"/>
              </w:rPr>
              <w:t> </w:t>
            </w:r>
          </w:p>
        </w:tc>
        <w:tc>
          <w:tcPr>
            <w:tcW w:w="1971"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right"/>
              <w:rPr>
                <w:b/>
                <w:bCs/>
                <w:color w:val="auto"/>
                <w:sz w:val="26"/>
                <w:szCs w:val="26"/>
              </w:rPr>
            </w:pPr>
            <w:r w:rsidRPr="00786B09">
              <w:rPr>
                <w:b/>
                <w:bCs/>
                <w:color w:val="auto"/>
                <w:sz w:val="26"/>
                <w:szCs w:val="26"/>
              </w:rPr>
              <w:t>218.870.214.518</w:t>
            </w:r>
          </w:p>
        </w:tc>
      </w:tr>
      <w:tr w:rsidR="0053585C" w:rsidRPr="00786B09" w:rsidTr="004A3BE8">
        <w:trPr>
          <w:trHeight w:val="59"/>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center"/>
              <w:rPr>
                <w:b/>
                <w:bCs/>
                <w:color w:val="auto"/>
                <w:sz w:val="26"/>
                <w:szCs w:val="26"/>
              </w:rPr>
            </w:pPr>
            <w:r w:rsidRPr="00786B09">
              <w:rPr>
                <w:b/>
                <w:bCs/>
                <w:color w:val="auto"/>
                <w:sz w:val="26"/>
                <w:szCs w:val="26"/>
              </w:rPr>
              <w:t>3</w:t>
            </w:r>
          </w:p>
        </w:tc>
        <w:tc>
          <w:tcPr>
            <w:tcW w:w="2717" w:type="dxa"/>
            <w:tcBorders>
              <w:top w:val="nil"/>
              <w:left w:val="nil"/>
              <w:bottom w:val="single" w:sz="4" w:space="0" w:color="auto"/>
              <w:right w:val="single" w:sz="4" w:space="0" w:color="auto"/>
            </w:tcBorders>
            <w:shd w:val="clear" w:color="auto" w:fill="auto"/>
            <w:vAlign w:val="center"/>
            <w:hideMark/>
          </w:tcPr>
          <w:p w:rsidR="0053585C" w:rsidRPr="00786B09" w:rsidRDefault="0053585C" w:rsidP="008020B1">
            <w:pPr>
              <w:spacing w:before="80" w:after="80"/>
              <w:rPr>
                <w:b/>
                <w:bCs/>
                <w:color w:val="auto"/>
                <w:sz w:val="26"/>
                <w:szCs w:val="26"/>
              </w:rPr>
            </w:pPr>
            <w:r w:rsidRPr="00786B09">
              <w:rPr>
                <w:b/>
                <w:bCs/>
                <w:color w:val="auto"/>
                <w:sz w:val="26"/>
                <w:szCs w:val="26"/>
              </w:rPr>
              <w:t>Kinh phí lập quy hoạch đất và xây dựng mới trụ sở Công an xã</w:t>
            </w:r>
          </w:p>
        </w:tc>
        <w:tc>
          <w:tcPr>
            <w:tcW w:w="1700"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center"/>
              <w:rPr>
                <w:b/>
                <w:bCs/>
                <w:color w:val="auto"/>
                <w:sz w:val="26"/>
                <w:szCs w:val="26"/>
              </w:rPr>
            </w:pPr>
            <w:r w:rsidRPr="00786B09">
              <w:rPr>
                <w:b/>
                <w:bCs/>
                <w:color w:val="auto"/>
                <w:sz w:val="26"/>
                <w:szCs w:val="26"/>
              </w:rPr>
              <w:t>2021 - 2026</w:t>
            </w:r>
          </w:p>
        </w:tc>
        <w:tc>
          <w:tcPr>
            <w:tcW w:w="2100"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right"/>
              <w:rPr>
                <w:b/>
                <w:bCs/>
                <w:color w:val="auto"/>
                <w:sz w:val="26"/>
                <w:szCs w:val="26"/>
              </w:rPr>
            </w:pPr>
            <w:r w:rsidRPr="00786B09">
              <w:rPr>
                <w:b/>
                <w:bCs/>
                <w:color w:val="auto"/>
                <w:sz w:val="26"/>
                <w:szCs w:val="26"/>
              </w:rPr>
              <w:t>216.447.233.600</w:t>
            </w:r>
          </w:p>
        </w:tc>
        <w:tc>
          <w:tcPr>
            <w:tcW w:w="2100"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right"/>
              <w:rPr>
                <w:b/>
                <w:bCs/>
                <w:color w:val="auto"/>
                <w:sz w:val="26"/>
                <w:szCs w:val="26"/>
              </w:rPr>
            </w:pPr>
            <w:r w:rsidRPr="00786B09">
              <w:rPr>
                <w:b/>
                <w:bCs/>
                <w:color w:val="auto"/>
                <w:sz w:val="26"/>
                <w:szCs w:val="26"/>
              </w:rPr>
              <w:t>227.269.595.280</w:t>
            </w:r>
          </w:p>
        </w:tc>
        <w:tc>
          <w:tcPr>
            <w:tcW w:w="2100"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right"/>
              <w:rPr>
                <w:b/>
                <w:bCs/>
                <w:color w:val="auto"/>
                <w:sz w:val="26"/>
                <w:szCs w:val="26"/>
              </w:rPr>
            </w:pPr>
            <w:r w:rsidRPr="00786B09">
              <w:rPr>
                <w:b/>
                <w:bCs/>
                <w:color w:val="auto"/>
                <w:sz w:val="26"/>
                <w:szCs w:val="26"/>
              </w:rPr>
              <w:t>97.401.255.120</w:t>
            </w:r>
          </w:p>
        </w:tc>
        <w:tc>
          <w:tcPr>
            <w:tcW w:w="1923"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right"/>
              <w:rPr>
                <w:color w:val="auto"/>
                <w:sz w:val="26"/>
                <w:szCs w:val="26"/>
              </w:rPr>
            </w:pPr>
            <w:r w:rsidRPr="00786B09">
              <w:rPr>
                <w:color w:val="auto"/>
                <w:sz w:val="26"/>
                <w:szCs w:val="26"/>
              </w:rPr>
              <w:t> </w:t>
            </w:r>
          </w:p>
        </w:tc>
        <w:tc>
          <w:tcPr>
            <w:tcW w:w="1971"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right"/>
              <w:rPr>
                <w:b/>
                <w:bCs/>
                <w:color w:val="auto"/>
                <w:sz w:val="26"/>
                <w:szCs w:val="26"/>
              </w:rPr>
            </w:pPr>
            <w:r w:rsidRPr="00786B09">
              <w:rPr>
                <w:b/>
                <w:bCs/>
                <w:color w:val="auto"/>
                <w:sz w:val="26"/>
                <w:szCs w:val="26"/>
              </w:rPr>
              <w:t>541.118.084.000</w:t>
            </w:r>
          </w:p>
        </w:tc>
      </w:tr>
      <w:tr w:rsidR="0053585C" w:rsidRPr="00786B09" w:rsidTr="004A3BE8">
        <w:trPr>
          <w:trHeight w:val="8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center"/>
              <w:rPr>
                <w:b/>
                <w:bCs/>
                <w:color w:val="auto"/>
                <w:sz w:val="26"/>
                <w:szCs w:val="26"/>
              </w:rPr>
            </w:pPr>
            <w:r w:rsidRPr="00786B09">
              <w:rPr>
                <w:b/>
                <w:bCs/>
                <w:color w:val="auto"/>
                <w:sz w:val="26"/>
                <w:szCs w:val="26"/>
              </w:rPr>
              <w:t>3.1</w:t>
            </w:r>
          </w:p>
        </w:tc>
        <w:tc>
          <w:tcPr>
            <w:tcW w:w="2717" w:type="dxa"/>
            <w:tcBorders>
              <w:top w:val="nil"/>
              <w:left w:val="nil"/>
              <w:bottom w:val="single" w:sz="4" w:space="0" w:color="auto"/>
              <w:right w:val="single" w:sz="4" w:space="0" w:color="auto"/>
            </w:tcBorders>
            <w:shd w:val="clear" w:color="auto" w:fill="auto"/>
            <w:vAlign w:val="center"/>
            <w:hideMark/>
          </w:tcPr>
          <w:p w:rsidR="0053585C" w:rsidRPr="00786B09" w:rsidRDefault="0053585C" w:rsidP="008020B1">
            <w:pPr>
              <w:spacing w:before="80" w:after="80"/>
              <w:rPr>
                <w:color w:val="auto"/>
                <w:sz w:val="26"/>
                <w:szCs w:val="26"/>
              </w:rPr>
            </w:pPr>
            <w:r w:rsidRPr="00786B09">
              <w:rPr>
                <w:color w:val="auto"/>
                <w:sz w:val="26"/>
                <w:szCs w:val="26"/>
              </w:rPr>
              <w:t>Khảo sát lập quy hoạch xây dựng trụ sở làm việc</w:t>
            </w:r>
          </w:p>
        </w:tc>
        <w:tc>
          <w:tcPr>
            <w:tcW w:w="1700"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center"/>
              <w:rPr>
                <w:color w:val="auto"/>
                <w:sz w:val="26"/>
                <w:szCs w:val="26"/>
              </w:rPr>
            </w:pPr>
            <w:r w:rsidRPr="00786B09">
              <w:rPr>
                <w:color w:val="auto"/>
                <w:sz w:val="26"/>
                <w:szCs w:val="26"/>
              </w:rPr>
              <w:t>2021</w:t>
            </w:r>
          </w:p>
        </w:tc>
        <w:tc>
          <w:tcPr>
            <w:tcW w:w="2100"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right"/>
              <w:rPr>
                <w:color w:val="auto"/>
                <w:sz w:val="26"/>
                <w:szCs w:val="26"/>
              </w:rPr>
            </w:pPr>
            <w:r w:rsidRPr="00786B09">
              <w:rPr>
                <w:color w:val="auto"/>
                <w:sz w:val="26"/>
                <w:szCs w:val="26"/>
              </w:rPr>
              <w:t>2.212.000.000</w:t>
            </w:r>
          </w:p>
        </w:tc>
        <w:tc>
          <w:tcPr>
            <w:tcW w:w="2100"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right"/>
              <w:rPr>
                <w:color w:val="auto"/>
                <w:sz w:val="26"/>
                <w:szCs w:val="26"/>
              </w:rPr>
            </w:pPr>
            <w:r w:rsidRPr="00786B09">
              <w:rPr>
                <w:color w:val="auto"/>
                <w:sz w:val="26"/>
                <w:szCs w:val="26"/>
              </w:rPr>
              <w:t>2.322.600.000</w:t>
            </w:r>
          </w:p>
        </w:tc>
        <w:tc>
          <w:tcPr>
            <w:tcW w:w="2100"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right"/>
              <w:rPr>
                <w:color w:val="auto"/>
                <w:sz w:val="26"/>
                <w:szCs w:val="26"/>
              </w:rPr>
            </w:pPr>
            <w:r w:rsidRPr="00786B09">
              <w:rPr>
                <w:color w:val="auto"/>
                <w:sz w:val="26"/>
                <w:szCs w:val="26"/>
              </w:rPr>
              <w:t>995.400.000</w:t>
            </w:r>
          </w:p>
        </w:tc>
        <w:tc>
          <w:tcPr>
            <w:tcW w:w="1923"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right"/>
              <w:rPr>
                <w:color w:val="auto"/>
                <w:sz w:val="26"/>
                <w:szCs w:val="26"/>
              </w:rPr>
            </w:pPr>
            <w:r w:rsidRPr="00786B09">
              <w:rPr>
                <w:color w:val="auto"/>
                <w:sz w:val="26"/>
                <w:szCs w:val="26"/>
              </w:rPr>
              <w:t> </w:t>
            </w:r>
          </w:p>
        </w:tc>
        <w:tc>
          <w:tcPr>
            <w:tcW w:w="1971"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right"/>
              <w:rPr>
                <w:b/>
                <w:bCs/>
                <w:i/>
                <w:iCs/>
                <w:color w:val="auto"/>
                <w:sz w:val="26"/>
                <w:szCs w:val="26"/>
              </w:rPr>
            </w:pPr>
            <w:r w:rsidRPr="00786B09">
              <w:rPr>
                <w:b/>
                <w:bCs/>
                <w:i/>
                <w:iCs/>
                <w:color w:val="auto"/>
                <w:sz w:val="26"/>
                <w:szCs w:val="26"/>
              </w:rPr>
              <w:t>5.530.000.000</w:t>
            </w:r>
          </w:p>
        </w:tc>
      </w:tr>
      <w:tr w:rsidR="0053585C" w:rsidRPr="00786B09" w:rsidTr="004A3BE8">
        <w:trPr>
          <w:trHeight w:val="59"/>
          <w:jc w:val="center"/>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585C" w:rsidRPr="00786B09" w:rsidRDefault="0053585C" w:rsidP="008020B1">
            <w:pPr>
              <w:spacing w:before="80" w:after="80"/>
              <w:jc w:val="center"/>
              <w:rPr>
                <w:b/>
                <w:bCs/>
                <w:color w:val="auto"/>
                <w:sz w:val="26"/>
                <w:szCs w:val="26"/>
              </w:rPr>
            </w:pPr>
            <w:r w:rsidRPr="00786B09">
              <w:rPr>
                <w:b/>
                <w:bCs/>
                <w:color w:val="auto"/>
                <w:sz w:val="26"/>
                <w:szCs w:val="26"/>
              </w:rPr>
              <w:t>3.2</w:t>
            </w:r>
          </w:p>
        </w:tc>
        <w:tc>
          <w:tcPr>
            <w:tcW w:w="27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585C" w:rsidRPr="00786B09" w:rsidRDefault="0053585C" w:rsidP="008020B1">
            <w:pPr>
              <w:spacing w:before="80" w:after="80"/>
              <w:rPr>
                <w:color w:val="auto"/>
                <w:sz w:val="26"/>
                <w:szCs w:val="26"/>
              </w:rPr>
            </w:pPr>
            <w:r w:rsidRPr="00786B09">
              <w:rPr>
                <w:color w:val="auto"/>
                <w:sz w:val="26"/>
                <w:szCs w:val="26"/>
              </w:rPr>
              <w:t>Xây dựng mới trụ sở làm việc</w:t>
            </w:r>
          </w:p>
        </w:tc>
        <w:tc>
          <w:tcPr>
            <w:tcW w:w="1700"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center"/>
              <w:rPr>
                <w:color w:val="auto"/>
                <w:sz w:val="26"/>
                <w:szCs w:val="26"/>
              </w:rPr>
            </w:pPr>
            <w:r w:rsidRPr="00786B09">
              <w:rPr>
                <w:color w:val="auto"/>
                <w:sz w:val="26"/>
                <w:szCs w:val="26"/>
              </w:rPr>
              <w:t>2021-2022</w:t>
            </w:r>
          </w:p>
        </w:tc>
        <w:tc>
          <w:tcPr>
            <w:tcW w:w="2100"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right"/>
              <w:rPr>
                <w:color w:val="auto"/>
                <w:sz w:val="26"/>
                <w:szCs w:val="26"/>
              </w:rPr>
            </w:pPr>
            <w:r w:rsidRPr="00786B09">
              <w:rPr>
                <w:color w:val="auto"/>
                <w:sz w:val="26"/>
                <w:szCs w:val="26"/>
              </w:rPr>
              <w:t>33.897.980.000</w:t>
            </w:r>
          </w:p>
        </w:tc>
        <w:tc>
          <w:tcPr>
            <w:tcW w:w="2100"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right"/>
              <w:rPr>
                <w:color w:val="auto"/>
                <w:sz w:val="26"/>
                <w:szCs w:val="26"/>
              </w:rPr>
            </w:pPr>
            <w:r w:rsidRPr="00786B09">
              <w:rPr>
                <w:color w:val="auto"/>
                <w:sz w:val="26"/>
                <w:szCs w:val="26"/>
              </w:rPr>
              <w:t>35.592.879.000</w:t>
            </w:r>
          </w:p>
        </w:tc>
        <w:tc>
          <w:tcPr>
            <w:tcW w:w="2100"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right"/>
              <w:rPr>
                <w:color w:val="auto"/>
                <w:sz w:val="26"/>
                <w:szCs w:val="26"/>
              </w:rPr>
            </w:pPr>
            <w:r w:rsidRPr="00786B09">
              <w:rPr>
                <w:color w:val="auto"/>
                <w:sz w:val="26"/>
                <w:szCs w:val="26"/>
              </w:rPr>
              <w:t>15.254.091.000</w:t>
            </w:r>
          </w:p>
        </w:tc>
        <w:tc>
          <w:tcPr>
            <w:tcW w:w="1923"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right"/>
              <w:rPr>
                <w:color w:val="auto"/>
                <w:sz w:val="26"/>
                <w:szCs w:val="26"/>
              </w:rPr>
            </w:pPr>
            <w:r w:rsidRPr="00786B09">
              <w:rPr>
                <w:color w:val="auto"/>
                <w:sz w:val="26"/>
                <w:szCs w:val="26"/>
              </w:rPr>
              <w:t> </w:t>
            </w:r>
          </w:p>
        </w:tc>
        <w:tc>
          <w:tcPr>
            <w:tcW w:w="1971"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right"/>
              <w:rPr>
                <w:b/>
                <w:bCs/>
                <w:i/>
                <w:iCs/>
                <w:color w:val="auto"/>
                <w:sz w:val="26"/>
                <w:szCs w:val="26"/>
              </w:rPr>
            </w:pPr>
            <w:r w:rsidRPr="00786B09">
              <w:rPr>
                <w:b/>
                <w:bCs/>
                <w:i/>
                <w:iCs/>
                <w:color w:val="auto"/>
                <w:sz w:val="26"/>
                <w:szCs w:val="26"/>
              </w:rPr>
              <w:t>84.744.950.000</w:t>
            </w:r>
          </w:p>
        </w:tc>
      </w:tr>
      <w:tr w:rsidR="0053585C" w:rsidRPr="00786B09" w:rsidTr="004A3BE8">
        <w:trPr>
          <w:trHeight w:val="59"/>
          <w:jc w:val="center"/>
        </w:trPr>
        <w:tc>
          <w:tcPr>
            <w:tcW w:w="700" w:type="dxa"/>
            <w:vMerge/>
            <w:tcBorders>
              <w:top w:val="nil"/>
              <w:left w:val="single" w:sz="4" w:space="0" w:color="auto"/>
              <w:bottom w:val="single" w:sz="4" w:space="0" w:color="000000"/>
              <w:right w:val="single" w:sz="4" w:space="0" w:color="auto"/>
            </w:tcBorders>
            <w:vAlign w:val="center"/>
            <w:hideMark/>
          </w:tcPr>
          <w:p w:rsidR="0053585C" w:rsidRPr="00786B09" w:rsidRDefault="0053585C" w:rsidP="008020B1">
            <w:pPr>
              <w:spacing w:before="80" w:after="80"/>
              <w:rPr>
                <w:b/>
                <w:bCs/>
                <w:color w:val="auto"/>
                <w:sz w:val="26"/>
                <w:szCs w:val="26"/>
              </w:rPr>
            </w:pPr>
          </w:p>
        </w:tc>
        <w:tc>
          <w:tcPr>
            <w:tcW w:w="2717" w:type="dxa"/>
            <w:vMerge/>
            <w:tcBorders>
              <w:top w:val="nil"/>
              <w:left w:val="single" w:sz="4" w:space="0" w:color="auto"/>
              <w:bottom w:val="single" w:sz="4" w:space="0" w:color="000000"/>
              <w:right w:val="single" w:sz="4" w:space="0" w:color="auto"/>
            </w:tcBorders>
            <w:vAlign w:val="center"/>
            <w:hideMark/>
          </w:tcPr>
          <w:p w:rsidR="0053585C" w:rsidRPr="00786B09" w:rsidRDefault="0053585C" w:rsidP="008020B1">
            <w:pPr>
              <w:spacing w:before="80" w:after="80"/>
              <w:rPr>
                <w:color w:val="auto"/>
                <w:sz w:val="26"/>
                <w:szCs w:val="26"/>
              </w:rPr>
            </w:pPr>
          </w:p>
        </w:tc>
        <w:tc>
          <w:tcPr>
            <w:tcW w:w="1700"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center"/>
              <w:rPr>
                <w:color w:val="auto"/>
                <w:sz w:val="26"/>
                <w:szCs w:val="26"/>
              </w:rPr>
            </w:pPr>
            <w:r w:rsidRPr="00786B09">
              <w:rPr>
                <w:color w:val="auto"/>
                <w:sz w:val="26"/>
                <w:szCs w:val="26"/>
              </w:rPr>
              <w:t>2023</w:t>
            </w:r>
          </w:p>
        </w:tc>
        <w:tc>
          <w:tcPr>
            <w:tcW w:w="2100"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right"/>
              <w:rPr>
                <w:color w:val="auto"/>
                <w:sz w:val="26"/>
                <w:szCs w:val="26"/>
              </w:rPr>
            </w:pPr>
            <w:r w:rsidRPr="00786B09">
              <w:rPr>
                <w:color w:val="auto"/>
                <w:sz w:val="26"/>
                <w:szCs w:val="26"/>
              </w:rPr>
              <w:t>37.965.737.600</w:t>
            </w:r>
          </w:p>
        </w:tc>
        <w:tc>
          <w:tcPr>
            <w:tcW w:w="2100"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right"/>
              <w:rPr>
                <w:color w:val="auto"/>
                <w:sz w:val="26"/>
                <w:szCs w:val="26"/>
              </w:rPr>
            </w:pPr>
            <w:r w:rsidRPr="00786B09">
              <w:rPr>
                <w:color w:val="auto"/>
                <w:sz w:val="26"/>
                <w:szCs w:val="26"/>
              </w:rPr>
              <w:t>39.864.024.480</w:t>
            </w:r>
          </w:p>
        </w:tc>
        <w:tc>
          <w:tcPr>
            <w:tcW w:w="2100"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right"/>
              <w:rPr>
                <w:color w:val="auto"/>
                <w:sz w:val="26"/>
                <w:szCs w:val="26"/>
              </w:rPr>
            </w:pPr>
            <w:r w:rsidRPr="00786B09">
              <w:rPr>
                <w:color w:val="auto"/>
                <w:sz w:val="26"/>
                <w:szCs w:val="26"/>
              </w:rPr>
              <w:t>17.084.581.920</w:t>
            </w:r>
          </w:p>
        </w:tc>
        <w:tc>
          <w:tcPr>
            <w:tcW w:w="1923"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right"/>
              <w:rPr>
                <w:color w:val="auto"/>
                <w:sz w:val="26"/>
                <w:szCs w:val="26"/>
              </w:rPr>
            </w:pPr>
            <w:r w:rsidRPr="00786B09">
              <w:rPr>
                <w:color w:val="auto"/>
                <w:sz w:val="26"/>
                <w:szCs w:val="26"/>
              </w:rPr>
              <w:t> </w:t>
            </w:r>
          </w:p>
        </w:tc>
        <w:tc>
          <w:tcPr>
            <w:tcW w:w="1971"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right"/>
              <w:rPr>
                <w:b/>
                <w:bCs/>
                <w:i/>
                <w:iCs/>
                <w:color w:val="auto"/>
                <w:sz w:val="26"/>
                <w:szCs w:val="26"/>
              </w:rPr>
            </w:pPr>
            <w:r w:rsidRPr="00786B09">
              <w:rPr>
                <w:b/>
                <w:bCs/>
                <w:i/>
                <w:iCs/>
                <w:color w:val="auto"/>
                <w:sz w:val="26"/>
                <w:szCs w:val="26"/>
              </w:rPr>
              <w:t>94.914.344.000</w:t>
            </w:r>
          </w:p>
        </w:tc>
      </w:tr>
      <w:tr w:rsidR="0053585C" w:rsidRPr="00786B09" w:rsidTr="004A3BE8">
        <w:trPr>
          <w:trHeight w:val="59"/>
          <w:jc w:val="center"/>
        </w:trPr>
        <w:tc>
          <w:tcPr>
            <w:tcW w:w="700" w:type="dxa"/>
            <w:vMerge/>
            <w:tcBorders>
              <w:top w:val="nil"/>
              <w:left w:val="single" w:sz="4" w:space="0" w:color="auto"/>
              <w:bottom w:val="single" w:sz="4" w:space="0" w:color="000000"/>
              <w:right w:val="single" w:sz="4" w:space="0" w:color="auto"/>
            </w:tcBorders>
            <w:vAlign w:val="center"/>
            <w:hideMark/>
          </w:tcPr>
          <w:p w:rsidR="0053585C" w:rsidRPr="00786B09" w:rsidRDefault="0053585C" w:rsidP="008020B1">
            <w:pPr>
              <w:spacing w:before="80" w:after="80"/>
              <w:rPr>
                <w:b/>
                <w:bCs/>
                <w:color w:val="auto"/>
                <w:sz w:val="26"/>
                <w:szCs w:val="26"/>
              </w:rPr>
            </w:pPr>
          </w:p>
        </w:tc>
        <w:tc>
          <w:tcPr>
            <w:tcW w:w="2717" w:type="dxa"/>
            <w:vMerge/>
            <w:tcBorders>
              <w:top w:val="nil"/>
              <w:left w:val="single" w:sz="4" w:space="0" w:color="auto"/>
              <w:bottom w:val="single" w:sz="4" w:space="0" w:color="000000"/>
              <w:right w:val="single" w:sz="4" w:space="0" w:color="auto"/>
            </w:tcBorders>
            <w:vAlign w:val="center"/>
            <w:hideMark/>
          </w:tcPr>
          <w:p w:rsidR="0053585C" w:rsidRPr="00786B09" w:rsidRDefault="0053585C" w:rsidP="008020B1">
            <w:pPr>
              <w:spacing w:before="80" w:after="80"/>
              <w:rPr>
                <w:color w:val="auto"/>
                <w:sz w:val="26"/>
                <w:szCs w:val="26"/>
              </w:rPr>
            </w:pPr>
          </w:p>
        </w:tc>
        <w:tc>
          <w:tcPr>
            <w:tcW w:w="1700"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center"/>
              <w:rPr>
                <w:color w:val="auto"/>
                <w:sz w:val="26"/>
                <w:szCs w:val="26"/>
              </w:rPr>
            </w:pPr>
            <w:r w:rsidRPr="00786B09">
              <w:rPr>
                <w:color w:val="auto"/>
                <w:sz w:val="26"/>
                <w:szCs w:val="26"/>
              </w:rPr>
              <w:t>2024</w:t>
            </w:r>
          </w:p>
        </w:tc>
        <w:tc>
          <w:tcPr>
            <w:tcW w:w="2100"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right"/>
              <w:rPr>
                <w:color w:val="auto"/>
                <w:sz w:val="26"/>
                <w:szCs w:val="26"/>
              </w:rPr>
            </w:pPr>
            <w:r w:rsidRPr="00786B09">
              <w:rPr>
                <w:color w:val="auto"/>
                <w:sz w:val="26"/>
                <w:szCs w:val="26"/>
              </w:rPr>
              <w:t>40.677.576.000</w:t>
            </w:r>
          </w:p>
        </w:tc>
        <w:tc>
          <w:tcPr>
            <w:tcW w:w="2100"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right"/>
              <w:rPr>
                <w:color w:val="auto"/>
                <w:sz w:val="26"/>
                <w:szCs w:val="26"/>
              </w:rPr>
            </w:pPr>
            <w:r w:rsidRPr="00786B09">
              <w:rPr>
                <w:color w:val="auto"/>
                <w:sz w:val="26"/>
                <w:szCs w:val="26"/>
              </w:rPr>
              <w:t>42.711.454.800</w:t>
            </w:r>
          </w:p>
        </w:tc>
        <w:tc>
          <w:tcPr>
            <w:tcW w:w="2100"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right"/>
              <w:rPr>
                <w:color w:val="auto"/>
                <w:sz w:val="26"/>
                <w:szCs w:val="26"/>
              </w:rPr>
            </w:pPr>
            <w:r w:rsidRPr="00786B09">
              <w:rPr>
                <w:color w:val="auto"/>
                <w:sz w:val="26"/>
                <w:szCs w:val="26"/>
              </w:rPr>
              <w:t>18.304.909.200</w:t>
            </w:r>
          </w:p>
        </w:tc>
        <w:tc>
          <w:tcPr>
            <w:tcW w:w="1923"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right"/>
              <w:rPr>
                <w:color w:val="auto"/>
                <w:sz w:val="26"/>
                <w:szCs w:val="26"/>
              </w:rPr>
            </w:pPr>
            <w:r w:rsidRPr="00786B09">
              <w:rPr>
                <w:color w:val="auto"/>
                <w:sz w:val="26"/>
                <w:szCs w:val="26"/>
              </w:rPr>
              <w:t> </w:t>
            </w:r>
          </w:p>
        </w:tc>
        <w:tc>
          <w:tcPr>
            <w:tcW w:w="1971"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right"/>
              <w:rPr>
                <w:b/>
                <w:bCs/>
                <w:i/>
                <w:iCs/>
                <w:color w:val="auto"/>
                <w:sz w:val="26"/>
                <w:szCs w:val="26"/>
              </w:rPr>
            </w:pPr>
            <w:r w:rsidRPr="00786B09">
              <w:rPr>
                <w:b/>
                <w:bCs/>
                <w:i/>
                <w:iCs/>
                <w:color w:val="auto"/>
                <w:sz w:val="26"/>
                <w:szCs w:val="26"/>
              </w:rPr>
              <w:t>101.693.940.000</w:t>
            </w:r>
          </w:p>
        </w:tc>
      </w:tr>
      <w:tr w:rsidR="0053585C" w:rsidRPr="00786B09" w:rsidTr="004A3BE8">
        <w:trPr>
          <w:trHeight w:val="59"/>
          <w:jc w:val="center"/>
        </w:trPr>
        <w:tc>
          <w:tcPr>
            <w:tcW w:w="700" w:type="dxa"/>
            <w:vMerge/>
            <w:tcBorders>
              <w:top w:val="nil"/>
              <w:left w:val="single" w:sz="4" w:space="0" w:color="auto"/>
              <w:bottom w:val="single" w:sz="4" w:space="0" w:color="000000"/>
              <w:right w:val="single" w:sz="4" w:space="0" w:color="auto"/>
            </w:tcBorders>
            <w:vAlign w:val="center"/>
            <w:hideMark/>
          </w:tcPr>
          <w:p w:rsidR="0053585C" w:rsidRPr="00786B09" w:rsidRDefault="0053585C" w:rsidP="008020B1">
            <w:pPr>
              <w:spacing w:before="80" w:after="80"/>
              <w:rPr>
                <w:b/>
                <w:bCs/>
                <w:color w:val="auto"/>
                <w:sz w:val="26"/>
                <w:szCs w:val="26"/>
              </w:rPr>
            </w:pPr>
          </w:p>
        </w:tc>
        <w:tc>
          <w:tcPr>
            <w:tcW w:w="2717" w:type="dxa"/>
            <w:vMerge/>
            <w:tcBorders>
              <w:top w:val="nil"/>
              <w:left w:val="single" w:sz="4" w:space="0" w:color="auto"/>
              <w:bottom w:val="single" w:sz="4" w:space="0" w:color="000000"/>
              <w:right w:val="single" w:sz="4" w:space="0" w:color="auto"/>
            </w:tcBorders>
            <w:vAlign w:val="center"/>
            <w:hideMark/>
          </w:tcPr>
          <w:p w:rsidR="0053585C" w:rsidRPr="00786B09" w:rsidRDefault="0053585C" w:rsidP="008020B1">
            <w:pPr>
              <w:spacing w:before="80" w:after="80"/>
              <w:rPr>
                <w:color w:val="auto"/>
                <w:sz w:val="26"/>
                <w:szCs w:val="26"/>
              </w:rPr>
            </w:pPr>
          </w:p>
        </w:tc>
        <w:tc>
          <w:tcPr>
            <w:tcW w:w="1700"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center"/>
              <w:rPr>
                <w:color w:val="auto"/>
                <w:sz w:val="26"/>
                <w:szCs w:val="26"/>
              </w:rPr>
            </w:pPr>
            <w:r w:rsidRPr="00786B09">
              <w:rPr>
                <w:color w:val="auto"/>
                <w:sz w:val="26"/>
                <w:szCs w:val="26"/>
              </w:rPr>
              <w:t>2025</w:t>
            </w:r>
          </w:p>
        </w:tc>
        <w:tc>
          <w:tcPr>
            <w:tcW w:w="2100"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right"/>
              <w:rPr>
                <w:color w:val="auto"/>
                <w:sz w:val="26"/>
                <w:szCs w:val="26"/>
              </w:rPr>
            </w:pPr>
            <w:r w:rsidRPr="00786B09">
              <w:rPr>
                <w:color w:val="auto"/>
                <w:sz w:val="26"/>
                <w:szCs w:val="26"/>
              </w:rPr>
              <w:t>47.457.172.000</w:t>
            </w:r>
          </w:p>
        </w:tc>
        <w:tc>
          <w:tcPr>
            <w:tcW w:w="2100"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right"/>
              <w:rPr>
                <w:color w:val="auto"/>
                <w:sz w:val="26"/>
                <w:szCs w:val="26"/>
              </w:rPr>
            </w:pPr>
            <w:r w:rsidRPr="00786B09">
              <w:rPr>
                <w:color w:val="auto"/>
                <w:sz w:val="26"/>
                <w:szCs w:val="26"/>
              </w:rPr>
              <w:t>49.830.030.600</w:t>
            </w:r>
          </w:p>
        </w:tc>
        <w:tc>
          <w:tcPr>
            <w:tcW w:w="2100"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right"/>
              <w:rPr>
                <w:color w:val="auto"/>
                <w:sz w:val="26"/>
                <w:szCs w:val="26"/>
              </w:rPr>
            </w:pPr>
            <w:r w:rsidRPr="00786B09">
              <w:rPr>
                <w:color w:val="auto"/>
                <w:sz w:val="26"/>
                <w:szCs w:val="26"/>
              </w:rPr>
              <w:t>21.355.727.400</w:t>
            </w:r>
          </w:p>
        </w:tc>
        <w:tc>
          <w:tcPr>
            <w:tcW w:w="1923"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right"/>
              <w:rPr>
                <w:color w:val="auto"/>
                <w:sz w:val="26"/>
                <w:szCs w:val="26"/>
              </w:rPr>
            </w:pPr>
            <w:r w:rsidRPr="00786B09">
              <w:rPr>
                <w:color w:val="auto"/>
                <w:sz w:val="26"/>
                <w:szCs w:val="26"/>
              </w:rPr>
              <w:t> </w:t>
            </w:r>
          </w:p>
        </w:tc>
        <w:tc>
          <w:tcPr>
            <w:tcW w:w="1971"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right"/>
              <w:rPr>
                <w:b/>
                <w:bCs/>
                <w:i/>
                <w:iCs/>
                <w:color w:val="auto"/>
                <w:sz w:val="26"/>
                <w:szCs w:val="26"/>
              </w:rPr>
            </w:pPr>
            <w:r w:rsidRPr="00786B09">
              <w:rPr>
                <w:b/>
                <w:bCs/>
                <w:i/>
                <w:iCs/>
                <w:color w:val="auto"/>
                <w:sz w:val="26"/>
                <w:szCs w:val="26"/>
              </w:rPr>
              <w:t>118.642.930.000</w:t>
            </w:r>
          </w:p>
        </w:tc>
      </w:tr>
      <w:tr w:rsidR="0053585C" w:rsidRPr="00786B09" w:rsidTr="004A3BE8">
        <w:trPr>
          <w:trHeight w:val="59"/>
          <w:jc w:val="center"/>
        </w:trPr>
        <w:tc>
          <w:tcPr>
            <w:tcW w:w="700" w:type="dxa"/>
            <w:vMerge/>
            <w:tcBorders>
              <w:top w:val="nil"/>
              <w:left w:val="single" w:sz="4" w:space="0" w:color="auto"/>
              <w:bottom w:val="single" w:sz="4" w:space="0" w:color="000000"/>
              <w:right w:val="single" w:sz="4" w:space="0" w:color="auto"/>
            </w:tcBorders>
            <w:vAlign w:val="center"/>
            <w:hideMark/>
          </w:tcPr>
          <w:p w:rsidR="0053585C" w:rsidRPr="00786B09" w:rsidRDefault="0053585C" w:rsidP="008020B1">
            <w:pPr>
              <w:spacing w:before="80" w:after="80"/>
              <w:rPr>
                <w:b/>
                <w:bCs/>
                <w:color w:val="auto"/>
                <w:sz w:val="26"/>
                <w:szCs w:val="26"/>
              </w:rPr>
            </w:pPr>
          </w:p>
        </w:tc>
        <w:tc>
          <w:tcPr>
            <w:tcW w:w="2717" w:type="dxa"/>
            <w:vMerge/>
            <w:tcBorders>
              <w:top w:val="nil"/>
              <w:left w:val="single" w:sz="4" w:space="0" w:color="auto"/>
              <w:bottom w:val="single" w:sz="4" w:space="0" w:color="000000"/>
              <w:right w:val="single" w:sz="4" w:space="0" w:color="auto"/>
            </w:tcBorders>
            <w:vAlign w:val="center"/>
            <w:hideMark/>
          </w:tcPr>
          <w:p w:rsidR="0053585C" w:rsidRPr="00786B09" w:rsidRDefault="0053585C" w:rsidP="008020B1">
            <w:pPr>
              <w:spacing w:before="80" w:after="80"/>
              <w:rPr>
                <w:color w:val="auto"/>
                <w:sz w:val="26"/>
                <w:szCs w:val="26"/>
              </w:rPr>
            </w:pPr>
          </w:p>
        </w:tc>
        <w:tc>
          <w:tcPr>
            <w:tcW w:w="1700"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center"/>
              <w:rPr>
                <w:color w:val="auto"/>
                <w:sz w:val="26"/>
                <w:szCs w:val="26"/>
              </w:rPr>
            </w:pPr>
            <w:r w:rsidRPr="00786B09">
              <w:rPr>
                <w:color w:val="auto"/>
                <w:sz w:val="26"/>
                <w:szCs w:val="26"/>
              </w:rPr>
              <w:t>2026</w:t>
            </w:r>
          </w:p>
        </w:tc>
        <w:tc>
          <w:tcPr>
            <w:tcW w:w="2100"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right"/>
              <w:rPr>
                <w:color w:val="auto"/>
                <w:sz w:val="26"/>
                <w:szCs w:val="26"/>
              </w:rPr>
            </w:pPr>
            <w:r w:rsidRPr="00786B09">
              <w:rPr>
                <w:color w:val="auto"/>
                <w:sz w:val="26"/>
                <w:szCs w:val="26"/>
              </w:rPr>
              <w:t>54.236.768.000</w:t>
            </w:r>
          </w:p>
        </w:tc>
        <w:tc>
          <w:tcPr>
            <w:tcW w:w="2100"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right"/>
              <w:rPr>
                <w:color w:val="auto"/>
                <w:sz w:val="26"/>
                <w:szCs w:val="26"/>
              </w:rPr>
            </w:pPr>
            <w:r w:rsidRPr="00786B09">
              <w:rPr>
                <w:color w:val="auto"/>
                <w:sz w:val="26"/>
                <w:szCs w:val="26"/>
              </w:rPr>
              <w:t>56.948.606.400</w:t>
            </w:r>
          </w:p>
        </w:tc>
        <w:tc>
          <w:tcPr>
            <w:tcW w:w="2100"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right"/>
              <w:rPr>
                <w:color w:val="auto"/>
                <w:sz w:val="26"/>
                <w:szCs w:val="26"/>
              </w:rPr>
            </w:pPr>
            <w:r w:rsidRPr="00786B09">
              <w:rPr>
                <w:color w:val="auto"/>
                <w:sz w:val="26"/>
                <w:szCs w:val="26"/>
              </w:rPr>
              <w:t>24.406.545.600</w:t>
            </w:r>
          </w:p>
        </w:tc>
        <w:tc>
          <w:tcPr>
            <w:tcW w:w="1923"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right"/>
              <w:rPr>
                <w:color w:val="auto"/>
                <w:sz w:val="26"/>
                <w:szCs w:val="26"/>
              </w:rPr>
            </w:pPr>
            <w:r w:rsidRPr="00786B09">
              <w:rPr>
                <w:color w:val="auto"/>
                <w:sz w:val="26"/>
                <w:szCs w:val="26"/>
              </w:rPr>
              <w:t> </w:t>
            </w:r>
          </w:p>
        </w:tc>
        <w:tc>
          <w:tcPr>
            <w:tcW w:w="1971"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right"/>
              <w:rPr>
                <w:b/>
                <w:bCs/>
                <w:i/>
                <w:iCs/>
                <w:color w:val="auto"/>
                <w:sz w:val="26"/>
                <w:szCs w:val="26"/>
              </w:rPr>
            </w:pPr>
            <w:r w:rsidRPr="00786B09">
              <w:rPr>
                <w:b/>
                <w:bCs/>
                <w:i/>
                <w:iCs/>
                <w:color w:val="auto"/>
                <w:sz w:val="26"/>
                <w:szCs w:val="26"/>
              </w:rPr>
              <w:t>135.591.920.000</w:t>
            </w:r>
          </w:p>
        </w:tc>
      </w:tr>
      <w:tr w:rsidR="0053585C" w:rsidRPr="00786B09" w:rsidTr="004A3BE8">
        <w:trPr>
          <w:trHeight w:val="59"/>
          <w:jc w:val="center"/>
        </w:trPr>
        <w:tc>
          <w:tcPr>
            <w:tcW w:w="511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center"/>
              <w:rPr>
                <w:b/>
                <w:bCs/>
                <w:color w:val="auto"/>
                <w:sz w:val="26"/>
                <w:szCs w:val="26"/>
              </w:rPr>
            </w:pPr>
            <w:r w:rsidRPr="00786B09">
              <w:rPr>
                <w:b/>
                <w:bCs/>
                <w:color w:val="auto"/>
                <w:sz w:val="26"/>
                <w:szCs w:val="26"/>
              </w:rPr>
              <w:t>Tổng</w:t>
            </w:r>
          </w:p>
        </w:tc>
        <w:tc>
          <w:tcPr>
            <w:tcW w:w="2100"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right"/>
              <w:rPr>
                <w:b/>
                <w:bCs/>
                <w:iCs/>
                <w:color w:val="auto"/>
                <w:sz w:val="26"/>
                <w:szCs w:val="26"/>
              </w:rPr>
            </w:pPr>
            <w:r w:rsidRPr="00786B09">
              <w:rPr>
                <w:b/>
                <w:bCs/>
                <w:iCs/>
                <w:color w:val="auto"/>
                <w:sz w:val="26"/>
                <w:szCs w:val="26"/>
              </w:rPr>
              <w:t>435.317.448.118</w:t>
            </w:r>
          </w:p>
        </w:tc>
        <w:tc>
          <w:tcPr>
            <w:tcW w:w="2100"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right"/>
              <w:rPr>
                <w:b/>
                <w:bCs/>
                <w:iCs/>
                <w:color w:val="auto"/>
                <w:sz w:val="26"/>
                <w:szCs w:val="26"/>
              </w:rPr>
            </w:pPr>
            <w:r w:rsidRPr="00786B09">
              <w:rPr>
                <w:b/>
                <w:bCs/>
                <w:iCs/>
                <w:color w:val="auto"/>
                <w:sz w:val="26"/>
                <w:szCs w:val="26"/>
              </w:rPr>
              <w:t>227.269.595.280</w:t>
            </w:r>
          </w:p>
        </w:tc>
        <w:tc>
          <w:tcPr>
            <w:tcW w:w="2100"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right"/>
              <w:rPr>
                <w:b/>
                <w:bCs/>
                <w:iCs/>
                <w:color w:val="auto"/>
                <w:sz w:val="26"/>
                <w:szCs w:val="26"/>
              </w:rPr>
            </w:pPr>
            <w:r w:rsidRPr="00786B09">
              <w:rPr>
                <w:b/>
                <w:bCs/>
                <w:iCs/>
                <w:color w:val="auto"/>
                <w:sz w:val="26"/>
                <w:szCs w:val="26"/>
              </w:rPr>
              <w:t>97.401.255.120</w:t>
            </w:r>
          </w:p>
        </w:tc>
        <w:tc>
          <w:tcPr>
            <w:tcW w:w="1923"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right"/>
              <w:rPr>
                <w:b/>
                <w:bCs/>
                <w:iCs/>
                <w:color w:val="auto"/>
                <w:sz w:val="26"/>
                <w:szCs w:val="26"/>
              </w:rPr>
            </w:pPr>
            <w:r w:rsidRPr="00786B09">
              <w:rPr>
                <w:b/>
                <w:bCs/>
                <w:iCs/>
                <w:color w:val="auto"/>
                <w:sz w:val="26"/>
                <w:szCs w:val="26"/>
              </w:rPr>
              <w:t>25.900.000.000</w:t>
            </w:r>
          </w:p>
        </w:tc>
        <w:tc>
          <w:tcPr>
            <w:tcW w:w="1971" w:type="dxa"/>
            <w:tcBorders>
              <w:top w:val="nil"/>
              <w:left w:val="nil"/>
              <w:bottom w:val="single" w:sz="4" w:space="0" w:color="auto"/>
              <w:right w:val="single" w:sz="4" w:space="0" w:color="auto"/>
            </w:tcBorders>
            <w:shd w:val="clear" w:color="auto" w:fill="auto"/>
            <w:noWrap/>
            <w:vAlign w:val="center"/>
            <w:hideMark/>
          </w:tcPr>
          <w:p w:rsidR="0053585C" w:rsidRPr="00786B09" w:rsidRDefault="0053585C" w:rsidP="008020B1">
            <w:pPr>
              <w:spacing w:before="80" w:after="80"/>
              <w:jc w:val="right"/>
              <w:rPr>
                <w:b/>
                <w:bCs/>
                <w:color w:val="auto"/>
                <w:sz w:val="26"/>
                <w:szCs w:val="26"/>
              </w:rPr>
            </w:pPr>
            <w:r w:rsidRPr="00786B09">
              <w:rPr>
                <w:b/>
                <w:bCs/>
                <w:color w:val="auto"/>
                <w:sz w:val="26"/>
                <w:szCs w:val="26"/>
              </w:rPr>
              <w:t>785.888.298.518</w:t>
            </w:r>
          </w:p>
        </w:tc>
      </w:tr>
    </w:tbl>
    <w:p w:rsidR="0053585C" w:rsidRPr="00786B09" w:rsidRDefault="0053585C" w:rsidP="008020B1">
      <w:pPr>
        <w:spacing w:before="80" w:after="80"/>
        <w:ind w:firstLine="720"/>
        <w:jc w:val="both"/>
        <w:rPr>
          <w:color w:val="auto"/>
        </w:rPr>
      </w:pPr>
    </w:p>
    <w:sectPr w:rsidR="0053585C" w:rsidRPr="00786B09" w:rsidSect="00B01E0A">
      <w:pgSz w:w="16838" w:h="11906" w:orient="landscape" w:code="9"/>
      <w:pgMar w:top="992" w:right="1134" w:bottom="1021" w:left="1134" w:header="510" w:footer="39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C03" w:rsidRDefault="00630C03">
      <w:r>
        <w:separator/>
      </w:r>
    </w:p>
  </w:endnote>
  <w:endnote w:type="continuationSeparator" w:id="0">
    <w:p w:rsidR="00630C03" w:rsidRDefault="0063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C03" w:rsidRDefault="00630C03">
      <w:r>
        <w:separator/>
      </w:r>
    </w:p>
  </w:footnote>
  <w:footnote w:type="continuationSeparator" w:id="0">
    <w:p w:rsidR="00630C03" w:rsidRDefault="00630C03">
      <w:r>
        <w:continuationSeparator/>
      </w:r>
    </w:p>
  </w:footnote>
  <w:footnote w:id="1">
    <w:p w:rsidR="00CF1924" w:rsidRPr="005E0C30" w:rsidRDefault="00CF1924" w:rsidP="00246589">
      <w:pPr>
        <w:pStyle w:val="FootnoteText"/>
        <w:jc w:val="both"/>
      </w:pPr>
      <w:r>
        <w:rPr>
          <w:rStyle w:val="FootnoteReference"/>
        </w:rPr>
        <w:footnoteRef/>
      </w:r>
      <w:r>
        <w:t xml:space="preserve"> </w:t>
      </w:r>
      <w:r w:rsidRPr="005E0C30">
        <w:t>Là tỷ lệ cán bộ, chiến sĩ được tính để bố trí phòng làm việc theo hướng dẫn của Bộ Công an do ngoài công việc hành chính thì lực lượng công an xã còn thực hiện các nhiệm vụ như trinh sát địa bàn, xác minh vụ việc nên không phải 100% cán bộ, chiến sĩ đều làm việc</w:t>
      </w:r>
      <w:r>
        <w:t xml:space="preserve"> và ở</w:t>
      </w:r>
      <w:r w:rsidRPr="005E0C30">
        <w:t xml:space="preserve"> tại đơn vị 24/24h.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924" w:rsidRDefault="00CF1924" w:rsidP="003C618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1924" w:rsidRDefault="00CF19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924" w:rsidRPr="00B10DAC" w:rsidRDefault="00CF1924">
    <w:pPr>
      <w:pStyle w:val="Header"/>
      <w:jc w:val="center"/>
      <w:rPr>
        <w:color w:val="auto"/>
        <w:sz w:val="26"/>
        <w:szCs w:val="26"/>
      </w:rPr>
    </w:pPr>
    <w:r w:rsidRPr="00B10DAC">
      <w:rPr>
        <w:color w:val="auto"/>
        <w:sz w:val="26"/>
        <w:szCs w:val="26"/>
      </w:rPr>
      <w:fldChar w:fldCharType="begin"/>
    </w:r>
    <w:r w:rsidRPr="00B10DAC">
      <w:rPr>
        <w:color w:val="auto"/>
        <w:sz w:val="26"/>
        <w:szCs w:val="26"/>
      </w:rPr>
      <w:instrText xml:space="preserve"> PAGE   \* MERGEFORMAT </w:instrText>
    </w:r>
    <w:r w:rsidRPr="00B10DAC">
      <w:rPr>
        <w:color w:val="auto"/>
        <w:sz w:val="26"/>
        <w:szCs w:val="26"/>
      </w:rPr>
      <w:fldChar w:fldCharType="separate"/>
    </w:r>
    <w:r w:rsidR="006000E0">
      <w:rPr>
        <w:noProof/>
        <w:color w:val="auto"/>
        <w:sz w:val="26"/>
        <w:szCs w:val="26"/>
      </w:rPr>
      <w:t>15</w:t>
    </w:r>
    <w:r w:rsidRPr="00B10DAC">
      <w:rPr>
        <w:noProof/>
        <w:color w:val="auto"/>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1337C"/>
    <w:multiLevelType w:val="hybridMultilevel"/>
    <w:tmpl w:val="21122C4A"/>
    <w:lvl w:ilvl="0" w:tplc="E688AC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A0B"/>
    <w:rsid w:val="000000FD"/>
    <w:rsid w:val="00000BFC"/>
    <w:rsid w:val="000010B4"/>
    <w:rsid w:val="00001C2B"/>
    <w:rsid w:val="00001C4E"/>
    <w:rsid w:val="00001C53"/>
    <w:rsid w:val="00001CC3"/>
    <w:rsid w:val="00002474"/>
    <w:rsid w:val="00003065"/>
    <w:rsid w:val="00004D03"/>
    <w:rsid w:val="00005C1E"/>
    <w:rsid w:val="00005F59"/>
    <w:rsid w:val="000071E7"/>
    <w:rsid w:val="000103B2"/>
    <w:rsid w:val="00010808"/>
    <w:rsid w:val="0001098A"/>
    <w:rsid w:val="00010EDE"/>
    <w:rsid w:val="00011B29"/>
    <w:rsid w:val="00011BD9"/>
    <w:rsid w:val="00013E67"/>
    <w:rsid w:val="0001406F"/>
    <w:rsid w:val="0001443C"/>
    <w:rsid w:val="00015286"/>
    <w:rsid w:val="0001667E"/>
    <w:rsid w:val="0001679F"/>
    <w:rsid w:val="00016E8B"/>
    <w:rsid w:val="000177DF"/>
    <w:rsid w:val="00021AFB"/>
    <w:rsid w:val="00022245"/>
    <w:rsid w:val="000240A4"/>
    <w:rsid w:val="000241B2"/>
    <w:rsid w:val="0002496F"/>
    <w:rsid w:val="00026589"/>
    <w:rsid w:val="00026A30"/>
    <w:rsid w:val="000274E9"/>
    <w:rsid w:val="000278FB"/>
    <w:rsid w:val="0003165A"/>
    <w:rsid w:val="0003591A"/>
    <w:rsid w:val="00035CD7"/>
    <w:rsid w:val="00036C36"/>
    <w:rsid w:val="0003750C"/>
    <w:rsid w:val="00040744"/>
    <w:rsid w:val="00042D36"/>
    <w:rsid w:val="00043343"/>
    <w:rsid w:val="00043F0C"/>
    <w:rsid w:val="00045259"/>
    <w:rsid w:val="000464C4"/>
    <w:rsid w:val="00046628"/>
    <w:rsid w:val="000469BF"/>
    <w:rsid w:val="00046A2A"/>
    <w:rsid w:val="000514B6"/>
    <w:rsid w:val="00051814"/>
    <w:rsid w:val="00051D6E"/>
    <w:rsid w:val="00052A60"/>
    <w:rsid w:val="00052DEF"/>
    <w:rsid w:val="000533E7"/>
    <w:rsid w:val="0005514D"/>
    <w:rsid w:val="00057699"/>
    <w:rsid w:val="00060717"/>
    <w:rsid w:val="0006127C"/>
    <w:rsid w:val="00061C58"/>
    <w:rsid w:val="00062994"/>
    <w:rsid w:val="000631BC"/>
    <w:rsid w:val="00063734"/>
    <w:rsid w:val="00063865"/>
    <w:rsid w:val="00065282"/>
    <w:rsid w:val="000653AB"/>
    <w:rsid w:val="00065B71"/>
    <w:rsid w:val="00066785"/>
    <w:rsid w:val="00066C6A"/>
    <w:rsid w:val="00066FB7"/>
    <w:rsid w:val="000679C8"/>
    <w:rsid w:val="00067C29"/>
    <w:rsid w:val="000701DF"/>
    <w:rsid w:val="00070342"/>
    <w:rsid w:val="00070A5F"/>
    <w:rsid w:val="0007127C"/>
    <w:rsid w:val="00072C4E"/>
    <w:rsid w:val="00072C5D"/>
    <w:rsid w:val="00072F76"/>
    <w:rsid w:val="000757F8"/>
    <w:rsid w:val="000761FE"/>
    <w:rsid w:val="00080C10"/>
    <w:rsid w:val="00081942"/>
    <w:rsid w:val="0008212C"/>
    <w:rsid w:val="00083160"/>
    <w:rsid w:val="00083982"/>
    <w:rsid w:val="00086182"/>
    <w:rsid w:val="0008758F"/>
    <w:rsid w:val="0008762E"/>
    <w:rsid w:val="00092AD4"/>
    <w:rsid w:val="00092C68"/>
    <w:rsid w:val="000933AF"/>
    <w:rsid w:val="00093433"/>
    <w:rsid w:val="0009386D"/>
    <w:rsid w:val="00095160"/>
    <w:rsid w:val="000970D2"/>
    <w:rsid w:val="000A025B"/>
    <w:rsid w:val="000A03EE"/>
    <w:rsid w:val="000A0680"/>
    <w:rsid w:val="000A0771"/>
    <w:rsid w:val="000A1356"/>
    <w:rsid w:val="000A153E"/>
    <w:rsid w:val="000A1701"/>
    <w:rsid w:val="000A17BE"/>
    <w:rsid w:val="000A1B96"/>
    <w:rsid w:val="000A290D"/>
    <w:rsid w:val="000A2D96"/>
    <w:rsid w:val="000A3047"/>
    <w:rsid w:val="000A3E26"/>
    <w:rsid w:val="000A44F6"/>
    <w:rsid w:val="000A52B9"/>
    <w:rsid w:val="000A54F1"/>
    <w:rsid w:val="000A59D7"/>
    <w:rsid w:val="000A66B8"/>
    <w:rsid w:val="000A750A"/>
    <w:rsid w:val="000B0373"/>
    <w:rsid w:val="000B051B"/>
    <w:rsid w:val="000B091B"/>
    <w:rsid w:val="000B15CE"/>
    <w:rsid w:val="000B29B0"/>
    <w:rsid w:val="000B322A"/>
    <w:rsid w:val="000B3A15"/>
    <w:rsid w:val="000B464F"/>
    <w:rsid w:val="000B51D2"/>
    <w:rsid w:val="000B5606"/>
    <w:rsid w:val="000B5A02"/>
    <w:rsid w:val="000B61E3"/>
    <w:rsid w:val="000B71D2"/>
    <w:rsid w:val="000B77C1"/>
    <w:rsid w:val="000B7AAB"/>
    <w:rsid w:val="000C1FB7"/>
    <w:rsid w:val="000C2191"/>
    <w:rsid w:val="000C30A4"/>
    <w:rsid w:val="000C3843"/>
    <w:rsid w:val="000C43C9"/>
    <w:rsid w:val="000C4ADE"/>
    <w:rsid w:val="000C5308"/>
    <w:rsid w:val="000C5A12"/>
    <w:rsid w:val="000C5DB6"/>
    <w:rsid w:val="000C6DF0"/>
    <w:rsid w:val="000C71C5"/>
    <w:rsid w:val="000D118C"/>
    <w:rsid w:val="000D12E0"/>
    <w:rsid w:val="000D14EF"/>
    <w:rsid w:val="000D2A40"/>
    <w:rsid w:val="000D343C"/>
    <w:rsid w:val="000D4D94"/>
    <w:rsid w:val="000D53E1"/>
    <w:rsid w:val="000D56FB"/>
    <w:rsid w:val="000D593A"/>
    <w:rsid w:val="000D5B5F"/>
    <w:rsid w:val="000D5F60"/>
    <w:rsid w:val="000D6E83"/>
    <w:rsid w:val="000D7099"/>
    <w:rsid w:val="000D7952"/>
    <w:rsid w:val="000D7D88"/>
    <w:rsid w:val="000E088B"/>
    <w:rsid w:val="000E0ED7"/>
    <w:rsid w:val="000E2C6B"/>
    <w:rsid w:val="000E34F3"/>
    <w:rsid w:val="000E3FE6"/>
    <w:rsid w:val="000E411B"/>
    <w:rsid w:val="000E528C"/>
    <w:rsid w:val="000E6624"/>
    <w:rsid w:val="000E6C91"/>
    <w:rsid w:val="000E7CEA"/>
    <w:rsid w:val="000F063A"/>
    <w:rsid w:val="000F15FC"/>
    <w:rsid w:val="000F2064"/>
    <w:rsid w:val="000F252E"/>
    <w:rsid w:val="000F2DD2"/>
    <w:rsid w:val="000F3414"/>
    <w:rsid w:val="000F3BDF"/>
    <w:rsid w:val="000F3F94"/>
    <w:rsid w:val="000F5ACB"/>
    <w:rsid w:val="000F7155"/>
    <w:rsid w:val="000F7EAF"/>
    <w:rsid w:val="000F7F03"/>
    <w:rsid w:val="00100203"/>
    <w:rsid w:val="001012C5"/>
    <w:rsid w:val="00101465"/>
    <w:rsid w:val="001029F9"/>
    <w:rsid w:val="0010424F"/>
    <w:rsid w:val="00104E7B"/>
    <w:rsid w:val="00106411"/>
    <w:rsid w:val="00106523"/>
    <w:rsid w:val="00106610"/>
    <w:rsid w:val="00107317"/>
    <w:rsid w:val="001075A5"/>
    <w:rsid w:val="00107B7E"/>
    <w:rsid w:val="001106E7"/>
    <w:rsid w:val="0011174E"/>
    <w:rsid w:val="00111945"/>
    <w:rsid w:val="00111EE0"/>
    <w:rsid w:val="00112CF5"/>
    <w:rsid w:val="0011347F"/>
    <w:rsid w:val="00113CA3"/>
    <w:rsid w:val="001140FC"/>
    <w:rsid w:val="001142AE"/>
    <w:rsid w:val="001149A6"/>
    <w:rsid w:val="00114FBA"/>
    <w:rsid w:val="00115254"/>
    <w:rsid w:val="00115AC0"/>
    <w:rsid w:val="00115BA9"/>
    <w:rsid w:val="001164D0"/>
    <w:rsid w:val="0011660E"/>
    <w:rsid w:val="00116ECA"/>
    <w:rsid w:val="00120D92"/>
    <w:rsid w:val="00120D98"/>
    <w:rsid w:val="00120DE7"/>
    <w:rsid w:val="00121C80"/>
    <w:rsid w:val="001220E3"/>
    <w:rsid w:val="0012235B"/>
    <w:rsid w:val="0012291C"/>
    <w:rsid w:val="00122F2F"/>
    <w:rsid w:val="00123238"/>
    <w:rsid w:val="00123493"/>
    <w:rsid w:val="00124647"/>
    <w:rsid w:val="0012572F"/>
    <w:rsid w:val="00126F07"/>
    <w:rsid w:val="001271E3"/>
    <w:rsid w:val="00127E17"/>
    <w:rsid w:val="00131685"/>
    <w:rsid w:val="00132172"/>
    <w:rsid w:val="001324AD"/>
    <w:rsid w:val="00132EAD"/>
    <w:rsid w:val="0013325E"/>
    <w:rsid w:val="00133483"/>
    <w:rsid w:val="00133A48"/>
    <w:rsid w:val="00133AB5"/>
    <w:rsid w:val="001342B3"/>
    <w:rsid w:val="00134B7A"/>
    <w:rsid w:val="00134E1B"/>
    <w:rsid w:val="00135825"/>
    <w:rsid w:val="00136AB6"/>
    <w:rsid w:val="00136BD6"/>
    <w:rsid w:val="0014044A"/>
    <w:rsid w:val="0014103B"/>
    <w:rsid w:val="00141150"/>
    <w:rsid w:val="001411F3"/>
    <w:rsid w:val="00141243"/>
    <w:rsid w:val="001422AD"/>
    <w:rsid w:val="001423B1"/>
    <w:rsid w:val="00142FD9"/>
    <w:rsid w:val="001430CF"/>
    <w:rsid w:val="0014524E"/>
    <w:rsid w:val="001461B0"/>
    <w:rsid w:val="00146271"/>
    <w:rsid w:val="0014695D"/>
    <w:rsid w:val="001474F4"/>
    <w:rsid w:val="00147A80"/>
    <w:rsid w:val="00150208"/>
    <w:rsid w:val="00150247"/>
    <w:rsid w:val="00150508"/>
    <w:rsid w:val="001509D7"/>
    <w:rsid w:val="00151195"/>
    <w:rsid w:val="00151201"/>
    <w:rsid w:val="001513B8"/>
    <w:rsid w:val="00151897"/>
    <w:rsid w:val="00152E38"/>
    <w:rsid w:val="0015300A"/>
    <w:rsid w:val="001530D5"/>
    <w:rsid w:val="00153C34"/>
    <w:rsid w:val="00154311"/>
    <w:rsid w:val="00155801"/>
    <w:rsid w:val="00155F2B"/>
    <w:rsid w:val="0015623D"/>
    <w:rsid w:val="001577DE"/>
    <w:rsid w:val="00161B6E"/>
    <w:rsid w:val="00161B8C"/>
    <w:rsid w:val="001622F4"/>
    <w:rsid w:val="00162808"/>
    <w:rsid w:val="0016350B"/>
    <w:rsid w:val="00163D79"/>
    <w:rsid w:val="00164503"/>
    <w:rsid w:val="00165096"/>
    <w:rsid w:val="0016610B"/>
    <w:rsid w:val="001662D1"/>
    <w:rsid w:val="00166437"/>
    <w:rsid w:val="00166989"/>
    <w:rsid w:val="0016739B"/>
    <w:rsid w:val="00170543"/>
    <w:rsid w:val="001708D4"/>
    <w:rsid w:val="00171590"/>
    <w:rsid w:val="00171AB4"/>
    <w:rsid w:val="001728BC"/>
    <w:rsid w:val="00173DB0"/>
    <w:rsid w:val="0017488F"/>
    <w:rsid w:val="00175E28"/>
    <w:rsid w:val="00176B8C"/>
    <w:rsid w:val="001777E9"/>
    <w:rsid w:val="00177B98"/>
    <w:rsid w:val="00177EAE"/>
    <w:rsid w:val="00180142"/>
    <w:rsid w:val="00180231"/>
    <w:rsid w:val="00181705"/>
    <w:rsid w:val="0018236B"/>
    <w:rsid w:val="001824B0"/>
    <w:rsid w:val="00183849"/>
    <w:rsid w:val="001843DA"/>
    <w:rsid w:val="00184FBA"/>
    <w:rsid w:val="00185253"/>
    <w:rsid w:val="001861A1"/>
    <w:rsid w:val="001861AD"/>
    <w:rsid w:val="00186993"/>
    <w:rsid w:val="0019321B"/>
    <w:rsid w:val="00193D0A"/>
    <w:rsid w:val="001943E3"/>
    <w:rsid w:val="001954B4"/>
    <w:rsid w:val="0019567C"/>
    <w:rsid w:val="00195D0E"/>
    <w:rsid w:val="001A0373"/>
    <w:rsid w:val="001A088E"/>
    <w:rsid w:val="001A11EA"/>
    <w:rsid w:val="001A1C84"/>
    <w:rsid w:val="001A25AD"/>
    <w:rsid w:val="001A2B71"/>
    <w:rsid w:val="001A3710"/>
    <w:rsid w:val="001A371B"/>
    <w:rsid w:val="001A411A"/>
    <w:rsid w:val="001A4408"/>
    <w:rsid w:val="001A49D0"/>
    <w:rsid w:val="001A5B42"/>
    <w:rsid w:val="001A77CF"/>
    <w:rsid w:val="001A7CEE"/>
    <w:rsid w:val="001B0F06"/>
    <w:rsid w:val="001B1989"/>
    <w:rsid w:val="001B2321"/>
    <w:rsid w:val="001B271D"/>
    <w:rsid w:val="001B2A2F"/>
    <w:rsid w:val="001B2D15"/>
    <w:rsid w:val="001B3493"/>
    <w:rsid w:val="001B38B9"/>
    <w:rsid w:val="001B4CA8"/>
    <w:rsid w:val="001B5553"/>
    <w:rsid w:val="001B5B37"/>
    <w:rsid w:val="001B5BFB"/>
    <w:rsid w:val="001B627E"/>
    <w:rsid w:val="001B7A16"/>
    <w:rsid w:val="001B7FE2"/>
    <w:rsid w:val="001C22F4"/>
    <w:rsid w:val="001C26B1"/>
    <w:rsid w:val="001C3E46"/>
    <w:rsid w:val="001C4824"/>
    <w:rsid w:val="001C695B"/>
    <w:rsid w:val="001C7517"/>
    <w:rsid w:val="001C79A1"/>
    <w:rsid w:val="001D07D0"/>
    <w:rsid w:val="001D0B76"/>
    <w:rsid w:val="001D0E1D"/>
    <w:rsid w:val="001D105F"/>
    <w:rsid w:val="001D1478"/>
    <w:rsid w:val="001D2DDF"/>
    <w:rsid w:val="001D4805"/>
    <w:rsid w:val="001D4920"/>
    <w:rsid w:val="001D5D57"/>
    <w:rsid w:val="001D6D49"/>
    <w:rsid w:val="001D6D79"/>
    <w:rsid w:val="001D717D"/>
    <w:rsid w:val="001E02FE"/>
    <w:rsid w:val="001E05D8"/>
    <w:rsid w:val="001E0F9B"/>
    <w:rsid w:val="001E1FEF"/>
    <w:rsid w:val="001E21CE"/>
    <w:rsid w:val="001E3D35"/>
    <w:rsid w:val="001E40AA"/>
    <w:rsid w:val="001E4286"/>
    <w:rsid w:val="001E52DE"/>
    <w:rsid w:val="001E6613"/>
    <w:rsid w:val="001E6D41"/>
    <w:rsid w:val="001E7231"/>
    <w:rsid w:val="001F083F"/>
    <w:rsid w:val="001F09EF"/>
    <w:rsid w:val="001F0D3A"/>
    <w:rsid w:val="001F123A"/>
    <w:rsid w:val="001F27AF"/>
    <w:rsid w:val="001F2C8C"/>
    <w:rsid w:val="001F3E25"/>
    <w:rsid w:val="001F47E2"/>
    <w:rsid w:val="001F5140"/>
    <w:rsid w:val="001F5716"/>
    <w:rsid w:val="001F58AA"/>
    <w:rsid w:val="001F6034"/>
    <w:rsid w:val="001F6524"/>
    <w:rsid w:val="001F6AC3"/>
    <w:rsid w:val="001F6F02"/>
    <w:rsid w:val="001F77A5"/>
    <w:rsid w:val="001F7EBF"/>
    <w:rsid w:val="00200C02"/>
    <w:rsid w:val="00202A32"/>
    <w:rsid w:val="00202C88"/>
    <w:rsid w:val="00202D26"/>
    <w:rsid w:val="00202D8E"/>
    <w:rsid w:val="002032FD"/>
    <w:rsid w:val="00204AA8"/>
    <w:rsid w:val="00205E83"/>
    <w:rsid w:val="002066E5"/>
    <w:rsid w:val="00206AD0"/>
    <w:rsid w:val="00206F9E"/>
    <w:rsid w:val="00210E1B"/>
    <w:rsid w:val="00211A75"/>
    <w:rsid w:val="00212F09"/>
    <w:rsid w:val="00213B5C"/>
    <w:rsid w:val="00213E3E"/>
    <w:rsid w:val="00214145"/>
    <w:rsid w:val="00216061"/>
    <w:rsid w:val="00216344"/>
    <w:rsid w:val="00217027"/>
    <w:rsid w:val="00217475"/>
    <w:rsid w:val="00217803"/>
    <w:rsid w:val="0022045A"/>
    <w:rsid w:val="00220915"/>
    <w:rsid w:val="00222E5F"/>
    <w:rsid w:val="00222FB5"/>
    <w:rsid w:val="00223065"/>
    <w:rsid w:val="00223615"/>
    <w:rsid w:val="002241BD"/>
    <w:rsid w:val="00224D79"/>
    <w:rsid w:val="00225198"/>
    <w:rsid w:val="0022581A"/>
    <w:rsid w:val="00226CA1"/>
    <w:rsid w:val="002273CB"/>
    <w:rsid w:val="002275FC"/>
    <w:rsid w:val="00227D62"/>
    <w:rsid w:val="002304CC"/>
    <w:rsid w:val="00230BDB"/>
    <w:rsid w:val="00231EE6"/>
    <w:rsid w:val="0023489A"/>
    <w:rsid w:val="00235B79"/>
    <w:rsid w:val="00235D19"/>
    <w:rsid w:val="0023611B"/>
    <w:rsid w:val="002368A8"/>
    <w:rsid w:val="00236CC6"/>
    <w:rsid w:val="0023705A"/>
    <w:rsid w:val="00237494"/>
    <w:rsid w:val="00240748"/>
    <w:rsid w:val="00240964"/>
    <w:rsid w:val="00241022"/>
    <w:rsid w:val="002449D2"/>
    <w:rsid w:val="00244CD5"/>
    <w:rsid w:val="00246213"/>
    <w:rsid w:val="002463AE"/>
    <w:rsid w:val="00246589"/>
    <w:rsid w:val="0024688A"/>
    <w:rsid w:val="0024715F"/>
    <w:rsid w:val="00247521"/>
    <w:rsid w:val="00247ABB"/>
    <w:rsid w:val="00247B80"/>
    <w:rsid w:val="00250421"/>
    <w:rsid w:val="00251048"/>
    <w:rsid w:val="00251237"/>
    <w:rsid w:val="0025132A"/>
    <w:rsid w:val="00251353"/>
    <w:rsid w:val="00251C95"/>
    <w:rsid w:val="00251D6C"/>
    <w:rsid w:val="00252439"/>
    <w:rsid w:val="00252C29"/>
    <w:rsid w:val="0025432A"/>
    <w:rsid w:val="002557EC"/>
    <w:rsid w:val="00256519"/>
    <w:rsid w:val="00257582"/>
    <w:rsid w:val="0025769A"/>
    <w:rsid w:val="002578C7"/>
    <w:rsid w:val="002605BB"/>
    <w:rsid w:val="00262036"/>
    <w:rsid w:val="00262398"/>
    <w:rsid w:val="00263034"/>
    <w:rsid w:val="002641C3"/>
    <w:rsid w:val="00264591"/>
    <w:rsid w:val="00266132"/>
    <w:rsid w:val="00267E79"/>
    <w:rsid w:val="00271F63"/>
    <w:rsid w:val="0027201D"/>
    <w:rsid w:val="002727A1"/>
    <w:rsid w:val="00273000"/>
    <w:rsid w:val="0027305B"/>
    <w:rsid w:val="00273F37"/>
    <w:rsid w:val="00274167"/>
    <w:rsid w:val="00274190"/>
    <w:rsid w:val="00274E28"/>
    <w:rsid w:val="00275558"/>
    <w:rsid w:val="002756DC"/>
    <w:rsid w:val="00276CB1"/>
    <w:rsid w:val="002774CD"/>
    <w:rsid w:val="0027763A"/>
    <w:rsid w:val="002840B4"/>
    <w:rsid w:val="00284EE8"/>
    <w:rsid w:val="00285DCC"/>
    <w:rsid w:val="002864D4"/>
    <w:rsid w:val="00286A03"/>
    <w:rsid w:val="0028748B"/>
    <w:rsid w:val="00292721"/>
    <w:rsid w:val="00292942"/>
    <w:rsid w:val="00292C0A"/>
    <w:rsid w:val="00294E0F"/>
    <w:rsid w:val="00296674"/>
    <w:rsid w:val="00296A86"/>
    <w:rsid w:val="00297376"/>
    <w:rsid w:val="002A0423"/>
    <w:rsid w:val="002A16F7"/>
    <w:rsid w:val="002A24BC"/>
    <w:rsid w:val="002A2A31"/>
    <w:rsid w:val="002A2AFC"/>
    <w:rsid w:val="002A2EB1"/>
    <w:rsid w:val="002A420F"/>
    <w:rsid w:val="002A48F1"/>
    <w:rsid w:val="002A4990"/>
    <w:rsid w:val="002A4A92"/>
    <w:rsid w:val="002A5789"/>
    <w:rsid w:val="002A648D"/>
    <w:rsid w:val="002A6FC1"/>
    <w:rsid w:val="002A7405"/>
    <w:rsid w:val="002B17AE"/>
    <w:rsid w:val="002B1E7A"/>
    <w:rsid w:val="002B3658"/>
    <w:rsid w:val="002B4069"/>
    <w:rsid w:val="002B4669"/>
    <w:rsid w:val="002B4C70"/>
    <w:rsid w:val="002B4E10"/>
    <w:rsid w:val="002B5630"/>
    <w:rsid w:val="002B57AE"/>
    <w:rsid w:val="002B6F96"/>
    <w:rsid w:val="002B7BA2"/>
    <w:rsid w:val="002B7EB1"/>
    <w:rsid w:val="002C0037"/>
    <w:rsid w:val="002C10DD"/>
    <w:rsid w:val="002C1C93"/>
    <w:rsid w:val="002C2646"/>
    <w:rsid w:val="002C29B5"/>
    <w:rsid w:val="002C2E89"/>
    <w:rsid w:val="002C4715"/>
    <w:rsid w:val="002C4BBE"/>
    <w:rsid w:val="002C4C1A"/>
    <w:rsid w:val="002C508C"/>
    <w:rsid w:val="002C552C"/>
    <w:rsid w:val="002C574A"/>
    <w:rsid w:val="002C6461"/>
    <w:rsid w:val="002C696A"/>
    <w:rsid w:val="002C75DD"/>
    <w:rsid w:val="002C7F79"/>
    <w:rsid w:val="002D1A79"/>
    <w:rsid w:val="002D1D4D"/>
    <w:rsid w:val="002D2690"/>
    <w:rsid w:val="002D38D2"/>
    <w:rsid w:val="002D4CEA"/>
    <w:rsid w:val="002D51B6"/>
    <w:rsid w:val="002D548F"/>
    <w:rsid w:val="002D6FB7"/>
    <w:rsid w:val="002E081C"/>
    <w:rsid w:val="002E09C7"/>
    <w:rsid w:val="002E249F"/>
    <w:rsid w:val="002E2861"/>
    <w:rsid w:val="002E2FE1"/>
    <w:rsid w:val="002E3268"/>
    <w:rsid w:val="002E38C7"/>
    <w:rsid w:val="002E3AA6"/>
    <w:rsid w:val="002E4171"/>
    <w:rsid w:val="002E4E7A"/>
    <w:rsid w:val="002E558C"/>
    <w:rsid w:val="002E56EB"/>
    <w:rsid w:val="002E5BBF"/>
    <w:rsid w:val="002E6127"/>
    <w:rsid w:val="002E71A2"/>
    <w:rsid w:val="002E7309"/>
    <w:rsid w:val="002F012C"/>
    <w:rsid w:val="002F1E61"/>
    <w:rsid w:val="002F24D7"/>
    <w:rsid w:val="002F285E"/>
    <w:rsid w:val="002F3555"/>
    <w:rsid w:val="002F3D62"/>
    <w:rsid w:val="002F425A"/>
    <w:rsid w:val="002F6DF4"/>
    <w:rsid w:val="002F7781"/>
    <w:rsid w:val="002F7968"/>
    <w:rsid w:val="002F7A30"/>
    <w:rsid w:val="002F7CC2"/>
    <w:rsid w:val="00302083"/>
    <w:rsid w:val="003029D6"/>
    <w:rsid w:val="003030DB"/>
    <w:rsid w:val="003038CD"/>
    <w:rsid w:val="003050BF"/>
    <w:rsid w:val="00305F45"/>
    <w:rsid w:val="00307FD4"/>
    <w:rsid w:val="00310EAA"/>
    <w:rsid w:val="00311578"/>
    <w:rsid w:val="0031169A"/>
    <w:rsid w:val="00312185"/>
    <w:rsid w:val="0031328E"/>
    <w:rsid w:val="00313CF0"/>
    <w:rsid w:val="00314BA4"/>
    <w:rsid w:val="003153F7"/>
    <w:rsid w:val="00316511"/>
    <w:rsid w:val="0031663F"/>
    <w:rsid w:val="00316911"/>
    <w:rsid w:val="00317D38"/>
    <w:rsid w:val="00320616"/>
    <w:rsid w:val="00320C87"/>
    <w:rsid w:val="003219B6"/>
    <w:rsid w:val="00321AE8"/>
    <w:rsid w:val="003226A4"/>
    <w:rsid w:val="00322F5E"/>
    <w:rsid w:val="0032311C"/>
    <w:rsid w:val="00324395"/>
    <w:rsid w:val="0032449C"/>
    <w:rsid w:val="00325539"/>
    <w:rsid w:val="00327091"/>
    <w:rsid w:val="003272B7"/>
    <w:rsid w:val="00327A25"/>
    <w:rsid w:val="00327F1E"/>
    <w:rsid w:val="00330EF4"/>
    <w:rsid w:val="00331773"/>
    <w:rsid w:val="00331E86"/>
    <w:rsid w:val="00332ECA"/>
    <w:rsid w:val="00332FA6"/>
    <w:rsid w:val="00333035"/>
    <w:rsid w:val="003339A0"/>
    <w:rsid w:val="00333F1B"/>
    <w:rsid w:val="0033451E"/>
    <w:rsid w:val="003348BE"/>
    <w:rsid w:val="00335231"/>
    <w:rsid w:val="0033739B"/>
    <w:rsid w:val="003378DF"/>
    <w:rsid w:val="003407B4"/>
    <w:rsid w:val="00343674"/>
    <w:rsid w:val="003440AD"/>
    <w:rsid w:val="0034499A"/>
    <w:rsid w:val="00344B54"/>
    <w:rsid w:val="003452CC"/>
    <w:rsid w:val="0034545A"/>
    <w:rsid w:val="00346132"/>
    <w:rsid w:val="00346614"/>
    <w:rsid w:val="0034699C"/>
    <w:rsid w:val="00346FB5"/>
    <w:rsid w:val="003471FA"/>
    <w:rsid w:val="00347C3E"/>
    <w:rsid w:val="00347F22"/>
    <w:rsid w:val="003511F9"/>
    <w:rsid w:val="00352390"/>
    <w:rsid w:val="00352480"/>
    <w:rsid w:val="003525AD"/>
    <w:rsid w:val="00353EF9"/>
    <w:rsid w:val="0035595D"/>
    <w:rsid w:val="0035607B"/>
    <w:rsid w:val="00356958"/>
    <w:rsid w:val="00356DDD"/>
    <w:rsid w:val="00357106"/>
    <w:rsid w:val="00360686"/>
    <w:rsid w:val="0036281C"/>
    <w:rsid w:val="00362CBA"/>
    <w:rsid w:val="00362DDB"/>
    <w:rsid w:val="00362F7C"/>
    <w:rsid w:val="00363309"/>
    <w:rsid w:val="00363794"/>
    <w:rsid w:val="0036450A"/>
    <w:rsid w:val="00364CBC"/>
    <w:rsid w:val="00364DB4"/>
    <w:rsid w:val="0036565B"/>
    <w:rsid w:val="003667B6"/>
    <w:rsid w:val="00367C1F"/>
    <w:rsid w:val="00367E23"/>
    <w:rsid w:val="003741BF"/>
    <w:rsid w:val="00375105"/>
    <w:rsid w:val="003754D2"/>
    <w:rsid w:val="003767F3"/>
    <w:rsid w:val="003776F3"/>
    <w:rsid w:val="003778FA"/>
    <w:rsid w:val="00377DE6"/>
    <w:rsid w:val="00380B16"/>
    <w:rsid w:val="00381519"/>
    <w:rsid w:val="00381A5F"/>
    <w:rsid w:val="00382D7B"/>
    <w:rsid w:val="003842DC"/>
    <w:rsid w:val="003851DE"/>
    <w:rsid w:val="0038580F"/>
    <w:rsid w:val="003862CD"/>
    <w:rsid w:val="003869CF"/>
    <w:rsid w:val="0039051E"/>
    <w:rsid w:val="00390532"/>
    <w:rsid w:val="003905FD"/>
    <w:rsid w:val="003914B5"/>
    <w:rsid w:val="00391A3B"/>
    <w:rsid w:val="00391CB9"/>
    <w:rsid w:val="00391F54"/>
    <w:rsid w:val="00392039"/>
    <w:rsid w:val="00392EF5"/>
    <w:rsid w:val="003931B7"/>
    <w:rsid w:val="0039349F"/>
    <w:rsid w:val="00394A48"/>
    <w:rsid w:val="00394B63"/>
    <w:rsid w:val="00395035"/>
    <w:rsid w:val="0039563C"/>
    <w:rsid w:val="00396151"/>
    <w:rsid w:val="003977E1"/>
    <w:rsid w:val="003A0D5E"/>
    <w:rsid w:val="003A191C"/>
    <w:rsid w:val="003A239A"/>
    <w:rsid w:val="003A2B19"/>
    <w:rsid w:val="003A33F0"/>
    <w:rsid w:val="003A34E4"/>
    <w:rsid w:val="003A41F7"/>
    <w:rsid w:val="003A433A"/>
    <w:rsid w:val="003A586A"/>
    <w:rsid w:val="003A58ED"/>
    <w:rsid w:val="003A5A22"/>
    <w:rsid w:val="003A64E2"/>
    <w:rsid w:val="003A6ABA"/>
    <w:rsid w:val="003A6F48"/>
    <w:rsid w:val="003A741D"/>
    <w:rsid w:val="003B05EC"/>
    <w:rsid w:val="003B08CC"/>
    <w:rsid w:val="003B0ABD"/>
    <w:rsid w:val="003B1293"/>
    <w:rsid w:val="003B16A4"/>
    <w:rsid w:val="003B1C36"/>
    <w:rsid w:val="003B216E"/>
    <w:rsid w:val="003B21DA"/>
    <w:rsid w:val="003B2B6C"/>
    <w:rsid w:val="003B310D"/>
    <w:rsid w:val="003B318D"/>
    <w:rsid w:val="003B37EF"/>
    <w:rsid w:val="003B3A21"/>
    <w:rsid w:val="003B4D95"/>
    <w:rsid w:val="003B683C"/>
    <w:rsid w:val="003C1065"/>
    <w:rsid w:val="003C1592"/>
    <w:rsid w:val="003C247F"/>
    <w:rsid w:val="003C2DC6"/>
    <w:rsid w:val="003C3160"/>
    <w:rsid w:val="003C32E6"/>
    <w:rsid w:val="003C3361"/>
    <w:rsid w:val="003C5327"/>
    <w:rsid w:val="003C618B"/>
    <w:rsid w:val="003C63F8"/>
    <w:rsid w:val="003C6E4D"/>
    <w:rsid w:val="003D0511"/>
    <w:rsid w:val="003D064E"/>
    <w:rsid w:val="003D07BA"/>
    <w:rsid w:val="003D171B"/>
    <w:rsid w:val="003D36CA"/>
    <w:rsid w:val="003D3A68"/>
    <w:rsid w:val="003D43C3"/>
    <w:rsid w:val="003D4BA1"/>
    <w:rsid w:val="003D5BF9"/>
    <w:rsid w:val="003D77D3"/>
    <w:rsid w:val="003E01F4"/>
    <w:rsid w:val="003E10D7"/>
    <w:rsid w:val="003E17C8"/>
    <w:rsid w:val="003E1C58"/>
    <w:rsid w:val="003E2415"/>
    <w:rsid w:val="003E4D57"/>
    <w:rsid w:val="003E4FA3"/>
    <w:rsid w:val="003E50A0"/>
    <w:rsid w:val="003E50D9"/>
    <w:rsid w:val="003E68D4"/>
    <w:rsid w:val="003E7487"/>
    <w:rsid w:val="003E7CAF"/>
    <w:rsid w:val="003E7D2F"/>
    <w:rsid w:val="003E7FD3"/>
    <w:rsid w:val="003F0DEB"/>
    <w:rsid w:val="003F2078"/>
    <w:rsid w:val="003F272E"/>
    <w:rsid w:val="003F3269"/>
    <w:rsid w:val="003F33C0"/>
    <w:rsid w:val="003F46E9"/>
    <w:rsid w:val="003F4935"/>
    <w:rsid w:val="003F58D6"/>
    <w:rsid w:val="003F6912"/>
    <w:rsid w:val="00400285"/>
    <w:rsid w:val="00400A26"/>
    <w:rsid w:val="00400EE2"/>
    <w:rsid w:val="00401591"/>
    <w:rsid w:val="00401941"/>
    <w:rsid w:val="00401D18"/>
    <w:rsid w:val="00402BEE"/>
    <w:rsid w:val="00403B31"/>
    <w:rsid w:val="004047A6"/>
    <w:rsid w:val="00405079"/>
    <w:rsid w:val="0040637A"/>
    <w:rsid w:val="004064F5"/>
    <w:rsid w:val="00410F76"/>
    <w:rsid w:val="00411137"/>
    <w:rsid w:val="00413245"/>
    <w:rsid w:val="00414DD5"/>
    <w:rsid w:val="00415177"/>
    <w:rsid w:val="0041656B"/>
    <w:rsid w:val="00417098"/>
    <w:rsid w:val="004205DF"/>
    <w:rsid w:val="004206CB"/>
    <w:rsid w:val="004208E4"/>
    <w:rsid w:val="00420C94"/>
    <w:rsid w:val="004211F1"/>
    <w:rsid w:val="004220C7"/>
    <w:rsid w:val="00422B7C"/>
    <w:rsid w:val="00422C9E"/>
    <w:rsid w:val="00423968"/>
    <w:rsid w:val="00424355"/>
    <w:rsid w:val="00424DE8"/>
    <w:rsid w:val="0042528A"/>
    <w:rsid w:val="00425C52"/>
    <w:rsid w:val="00426444"/>
    <w:rsid w:val="004273CB"/>
    <w:rsid w:val="004308C9"/>
    <w:rsid w:val="00430D4C"/>
    <w:rsid w:val="0043233C"/>
    <w:rsid w:val="00432590"/>
    <w:rsid w:val="00433335"/>
    <w:rsid w:val="0043337F"/>
    <w:rsid w:val="0043462A"/>
    <w:rsid w:val="004357B4"/>
    <w:rsid w:val="00437377"/>
    <w:rsid w:val="004404C1"/>
    <w:rsid w:val="004409D3"/>
    <w:rsid w:val="00442AED"/>
    <w:rsid w:val="00442BD3"/>
    <w:rsid w:val="004439C5"/>
    <w:rsid w:val="00443A9A"/>
    <w:rsid w:val="00443EE0"/>
    <w:rsid w:val="00444163"/>
    <w:rsid w:val="00444256"/>
    <w:rsid w:val="00444459"/>
    <w:rsid w:val="00444919"/>
    <w:rsid w:val="00450BA3"/>
    <w:rsid w:val="00453016"/>
    <w:rsid w:val="00453189"/>
    <w:rsid w:val="0045329F"/>
    <w:rsid w:val="00453EBE"/>
    <w:rsid w:val="00455759"/>
    <w:rsid w:val="00456D3E"/>
    <w:rsid w:val="00456E0E"/>
    <w:rsid w:val="004601D6"/>
    <w:rsid w:val="00460B30"/>
    <w:rsid w:val="00460D1E"/>
    <w:rsid w:val="00460EB6"/>
    <w:rsid w:val="00460FA5"/>
    <w:rsid w:val="00461399"/>
    <w:rsid w:val="004615B0"/>
    <w:rsid w:val="00463113"/>
    <w:rsid w:val="004635FE"/>
    <w:rsid w:val="00463FFB"/>
    <w:rsid w:val="0046414C"/>
    <w:rsid w:val="00464B23"/>
    <w:rsid w:val="004663B1"/>
    <w:rsid w:val="004663E3"/>
    <w:rsid w:val="0046641B"/>
    <w:rsid w:val="0047063C"/>
    <w:rsid w:val="00472892"/>
    <w:rsid w:val="004740CA"/>
    <w:rsid w:val="004743DB"/>
    <w:rsid w:val="00474934"/>
    <w:rsid w:val="0047519F"/>
    <w:rsid w:val="004774C5"/>
    <w:rsid w:val="004775E4"/>
    <w:rsid w:val="0048032F"/>
    <w:rsid w:val="004809D2"/>
    <w:rsid w:val="00481F2D"/>
    <w:rsid w:val="00482615"/>
    <w:rsid w:val="004833F8"/>
    <w:rsid w:val="00484121"/>
    <w:rsid w:val="00484E98"/>
    <w:rsid w:val="0048517D"/>
    <w:rsid w:val="004855FF"/>
    <w:rsid w:val="00485B84"/>
    <w:rsid w:val="00486C4C"/>
    <w:rsid w:val="00486D77"/>
    <w:rsid w:val="00487130"/>
    <w:rsid w:val="00487709"/>
    <w:rsid w:val="00491DB2"/>
    <w:rsid w:val="0049341A"/>
    <w:rsid w:val="004934D9"/>
    <w:rsid w:val="004940AA"/>
    <w:rsid w:val="004967D2"/>
    <w:rsid w:val="0049705E"/>
    <w:rsid w:val="004970F6"/>
    <w:rsid w:val="00497FF5"/>
    <w:rsid w:val="004A0BD0"/>
    <w:rsid w:val="004A1020"/>
    <w:rsid w:val="004A16D5"/>
    <w:rsid w:val="004A26D3"/>
    <w:rsid w:val="004A2B0A"/>
    <w:rsid w:val="004A3353"/>
    <w:rsid w:val="004A34E7"/>
    <w:rsid w:val="004A3656"/>
    <w:rsid w:val="004A3BE8"/>
    <w:rsid w:val="004A3D8C"/>
    <w:rsid w:val="004A3F92"/>
    <w:rsid w:val="004A4960"/>
    <w:rsid w:val="004A5465"/>
    <w:rsid w:val="004A6423"/>
    <w:rsid w:val="004B1741"/>
    <w:rsid w:val="004B26EE"/>
    <w:rsid w:val="004B293C"/>
    <w:rsid w:val="004B2982"/>
    <w:rsid w:val="004B2D5F"/>
    <w:rsid w:val="004B2F59"/>
    <w:rsid w:val="004B3125"/>
    <w:rsid w:val="004B338C"/>
    <w:rsid w:val="004B4690"/>
    <w:rsid w:val="004B4821"/>
    <w:rsid w:val="004B5F30"/>
    <w:rsid w:val="004B6EF4"/>
    <w:rsid w:val="004B70A0"/>
    <w:rsid w:val="004B7F8E"/>
    <w:rsid w:val="004C0547"/>
    <w:rsid w:val="004C090B"/>
    <w:rsid w:val="004C2241"/>
    <w:rsid w:val="004C27ED"/>
    <w:rsid w:val="004C3286"/>
    <w:rsid w:val="004C40D7"/>
    <w:rsid w:val="004C45CD"/>
    <w:rsid w:val="004C4AEF"/>
    <w:rsid w:val="004C506E"/>
    <w:rsid w:val="004C5226"/>
    <w:rsid w:val="004C619F"/>
    <w:rsid w:val="004C76E7"/>
    <w:rsid w:val="004C7C11"/>
    <w:rsid w:val="004C7CE4"/>
    <w:rsid w:val="004D0BF4"/>
    <w:rsid w:val="004D0CCF"/>
    <w:rsid w:val="004D0CE1"/>
    <w:rsid w:val="004D0D47"/>
    <w:rsid w:val="004D10BF"/>
    <w:rsid w:val="004D10DA"/>
    <w:rsid w:val="004D1BBE"/>
    <w:rsid w:val="004D24FA"/>
    <w:rsid w:val="004D31F5"/>
    <w:rsid w:val="004D3658"/>
    <w:rsid w:val="004D3AE4"/>
    <w:rsid w:val="004D46FA"/>
    <w:rsid w:val="004D4969"/>
    <w:rsid w:val="004D4A3E"/>
    <w:rsid w:val="004D51E3"/>
    <w:rsid w:val="004D541C"/>
    <w:rsid w:val="004D551A"/>
    <w:rsid w:val="004D6AB8"/>
    <w:rsid w:val="004D743A"/>
    <w:rsid w:val="004D7731"/>
    <w:rsid w:val="004E0B96"/>
    <w:rsid w:val="004E10CC"/>
    <w:rsid w:val="004E12BE"/>
    <w:rsid w:val="004E13A4"/>
    <w:rsid w:val="004E1A67"/>
    <w:rsid w:val="004E1C9C"/>
    <w:rsid w:val="004E288B"/>
    <w:rsid w:val="004E3491"/>
    <w:rsid w:val="004E40BC"/>
    <w:rsid w:val="004E40E1"/>
    <w:rsid w:val="004E4993"/>
    <w:rsid w:val="004E6070"/>
    <w:rsid w:val="004E6EC5"/>
    <w:rsid w:val="004E781E"/>
    <w:rsid w:val="004E7C69"/>
    <w:rsid w:val="004F0466"/>
    <w:rsid w:val="004F0549"/>
    <w:rsid w:val="004F061A"/>
    <w:rsid w:val="004F0724"/>
    <w:rsid w:val="004F11D1"/>
    <w:rsid w:val="004F16A2"/>
    <w:rsid w:val="004F1898"/>
    <w:rsid w:val="004F1933"/>
    <w:rsid w:val="004F1ABC"/>
    <w:rsid w:val="004F2342"/>
    <w:rsid w:val="004F299B"/>
    <w:rsid w:val="004F2A44"/>
    <w:rsid w:val="004F492C"/>
    <w:rsid w:val="004F49D6"/>
    <w:rsid w:val="004F6791"/>
    <w:rsid w:val="004F69F4"/>
    <w:rsid w:val="004F6BAE"/>
    <w:rsid w:val="004F7D1B"/>
    <w:rsid w:val="005020D4"/>
    <w:rsid w:val="00502676"/>
    <w:rsid w:val="00503002"/>
    <w:rsid w:val="00503658"/>
    <w:rsid w:val="00504918"/>
    <w:rsid w:val="00504926"/>
    <w:rsid w:val="005050F3"/>
    <w:rsid w:val="00505684"/>
    <w:rsid w:val="00505F76"/>
    <w:rsid w:val="00507225"/>
    <w:rsid w:val="00511369"/>
    <w:rsid w:val="00511DB5"/>
    <w:rsid w:val="0051284E"/>
    <w:rsid w:val="0051294D"/>
    <w:rsid w:val="00512B52"/>
    <w:rsid w:val="005139A1"/>
    <w:rsid w:val="00513F3B"/>
    <w:rsid w:val="00514062"/>
    <w:rsid w:val="00515B14"/>
    <w:rsid w:val="00516E00"/>
    <w:rsid w:val="0052173D"/>
    <w:rsid w:val="00521A15"/>
    <w:rsid w:val="00521E57"/>
    <w:rsid w:val="00521FE5"/>
    <w:rsid w:val="00522C00"/>
    <w:rsid w:val="00523127"/>
    <w:rsid w:val="00524989"/>
    <w:rsid w:val="00524C77"/>
    <w:rsid w:val="00524FB6"/>
    <w:rsid w:val="005256CE"/>
    <w:rsid w:val="00526248"/>
    <w:rsid w:val="00526FF1"/>
    <w:rsid w:val="00527126"/>
    <w:rsid w:val="0053088A"/>
    <w:rsid w:val="00530BB7"/>
    <w:rsid w:val="00530E05"/>
    <w:rsid w:val="0053155D"/>
    <w:rsid w:val="00531699"/>
    <w:rsid w:val="005323F1"/>
    <w:rsid w:val="00532836"/>
    <w:rsid w:val="00532E08"/>
    <w:rsid w:val="00533306"/>
    <w:rsid w:val="0053442D"/>
    <w:rsid w:val="005351D6"/>
    <w:rsid w:val="0053585C"/>
    <w:rsid w:val="00535EFC"/>
    <w:rsid w:val="00535FFD"/>
    <w:rsid w:val="005360A4"/>
    <w:rsid w:val="00536754"/>
    <w:rsid w:val="00536D24"/>
    <w:rsid w:val="00540837"/>
    <w:rsid w:val="005409B7"/>
    <w:rsid w:val="005416C2"/>
    <w:rsid w:val="005417FF"/>
    <w:rsid w:val="00541850"/>
    <w:rsid w:val="0054236D"/>
    <w:rsid w:val="005423E5"/>
    <w:rsid w:val="0054332F"/>
    <w:rsid w:val="00543EB6"/>
    <w:rsid w:val="005442FB"/>
    <w:rsid w:val="005448A3"/>
    <w:rsid w:val="00544C66"/>
    <w:rsid w:val="005457A3"/>
    <w:rsid w:val="005459E1"/>
    <w:rsid w:val="005460B0"/>
    <w:rsid w:val="00546157"/>
    <w:rsid w:val="005473A5"/>
    <w:rsid w:val="00550D65"/>
    <w:rsid w:val="00552508"/>
    <w:rsid w:val="005526DC"/>
    <w:rsid w:val="00552BE5"/>
    <w:rsid w:val="005538B9"/>
    <w:rsid w:val="005538FC"/>
    <w:rsid w:val="00553A82"/>
    <w:rsid w:val="00553D6E"/>
    <w:rsid w:val="0055498C"/>
    <w:rsid w:val="00556E4E"/>
    <w:rsid w:val="0055707D"/>
    <w:rsid w:val="00560215"/>
    <w:rsid w:val="00560226"/>
    <w:rsid w:val="00561E96"/>
    <w:rsid w:val="005632D7"/>
    <w:rsid w:val="005641C8"/>
    <w:rsid w:val="00564550"/>
    <w:rsid w:val="005658D5"/>
    <w:rsid w:val="00565B2D"/>
    <w:rsid w:val="0056695B"/>
    <w:rsid w:val="00566BEB"/>
    <w:rsid w:val="0056714E"/>
    <w:rsid w:val="00572656"/>
    <w:rsid w:val="00572726"/>
    <w:rsid w:val="00574C5A"/>
    <w:rsid w:val="00574FCF"/>
    <w:rsid w:val="00575C8E"/>
    <w:rsid w:val="0057643B"/>
    <w:rsid w:val="005770AF"/>
    <w:rsid w:val="005770D7"/>
    <w:rsid w:val="0057733C"/>
    <w:rsid w:val="00577646"/>
    <w:rsid w:val="00577FFE"/>
    <w:rsid w:val="0058177A"/>
    <w:rsid w:val="00581F80"/>
    <w:rsid w:val="0058241A"/>
    <w:rsid w:val="00582F53"/>
    <w:rsid w:val="005840BE"/>
    <w:rsid w:val="0058541B"/>
    <w:rsid w:val="00585796"/>
    <w:rsid w:val="00585BC9"/>
    <w:rsid w:val="00585CD7"/>
    <w:rsid w:val="00586B8E"/>
    <w:rsid w:val="00586C6A"/>
    <w:rsid w:val="00586C94"/>
    <w:rsid w:val="00587970"/>
    <w:rsid w:val="00587C85"/>
    <w:rsid w:val="00590512"/>
    <w:rsid w:val="00592880"/>
    <w:rsid w:val="00593B50"/>
    <w:rsid w:val="00594841"/>
    <w:rsid w:val="00594B19"/>
    <w:rsid w:val="00595521"/>
    <w:rsid w:val="00597F38"/>
    <w:rsid w:val="005A02F4"/>
    <w:rsid w:val="005A15C5"/>
    <w:rsid w:val="005A1D06"/>
    <w:rsid w:val="005A1D0B"/>
    <w:rsid w:val="005A2310"/>
    <w:rsid w:val="005A24EF"/>
    <w:rsid w:val="005A3798"/>
    <w:rsid w:val="005A3EE5"/>
    <w:rsid w:val="005A45B8"/>
    <w:rsid w:val="005A4E30"/>
    <w:rsid w:val="005A6A11"/>
    <w:rsid w:val="005A6E91"/>
    <w:rsid w:val="005A708E"/>
    <w:rsid w:val="005B17F0"/>
    <w:rsid w:val="005B2A78"/>
    <w:rsid w:val="005B50F9"/>
    <w:rsid w:val="005B5574"/>
    <w:rsid w:val="005B5CE7"/>
    <w:rsid w:val="005B5F28"/>
    <w:rsid w:val="005B7A19"/>
    <w:rsid w:val="005B7A2A"/>
    <w:rsid w:val="005C1185"/>
    <w:rsid w:val="005C17F0"/>
    <w:rsid w:val="005C1FF4"/>
    <w:rsid w:val="005C3991"/>
    <w:rsid w:val="005C414D"/>
    <w:rsid w:val="005C57E6"/>
    <w:rsid w:val="005C59AE"/>
    <w:rsid w:val="005C5E8B"/>
    <w:rsid w:val="005C77EF"/>
    <w:rsid w:val="005C7990"/>
    <w:rsid w:val="005D02A6"/>
    <w:rsid w:val="005D0668"/>
    <w:rsid w:val="005D1983"/>
    <w:rsid w:val="005D2529"/>
    <w:rsid w:val="005D2C5C"/>
    <w:rsid w:val="005D378B"/>
    <w:rsid w:val="005D427A"/>
    <w:rsid w:val="005D487C"/>
    <w:rsid w:val="005D4C73"/>
    <w:rsid w:val="005D4E7D"/>
    <w:rsid w:val="005D50A4"/>
    <w:rsid w:val="005D531A"/>
    <w:rsid w:val="005D5E94"/>
    <w:rsid w:val="005D6F2F"/>
    <w:rsid w:val="005D72DB"/>
    <w:rsid w:val="005D7665"/>
    <w:rsid w:val="005D7CF9"/>
    <w:rsid w:val="005E1484"/>
    <w:rsid w:val="005E2BF1"/>
    <w:rsid w:val="005E3A9F"/>
    <w:rsid w:val="005E43C2"/>
    <w:rsid w:val="005E572D"/>
    <w:rsid w:val="005E700F"/>
    <w:rsid w:val="005F178F"/>
    <w:rsid w:val="005F24A3"/>
    <w:rsid w:val="005F24E7"/>
    <w:rsid w:val="005F3554"/>
    <w:rsid w:val="005F5D88"/>
    <w:rsid w:val="005F6B03"/>
    <w:rsid w:val="005F6FF0"/>
    <w:rsid w:val="006000E0"/>
    <w:rsid w:val="006000F4"/>
    <w:rsid w:val="0060086F"/>
    <w:rsid w:val="006013BD"/>
    <w:rsid w:val="0060175C"/>
    <w:rsid w:val="00601C86"/>
    <w:rsid w:val="0060449E"/>
    <w:rsid w:val="006056CA"/>
    <w:rsid w:val="00605B83"/>
    <w:rsid w:val="00606D62"/>
    <w:rsid w:val="006071B9"/>
    <w:rsid w:val="00607C60"/>
    <w:rsid w:val="00607CE3"/>
    <w:rsid w:val="0061102B"/>
    <w:rsid w:val="0061111B"/>
    <w:rsid w:val="00611260"/>
    <w:rsid w:val="00611309"/>
    <w:rsid w:val="00611C7F"/>
    <w:rsid w:val="00613282"/>
    <w:rsid w:val="00613338"/>
    <w:rsid w:val="00614959"/>
    <w:rsid w:val="0061593D"/>
    <w:rsid w:val="00620148"/>
    <w:rsid w:val="006201F2"/>
    <w:rsid w:val="00621B94"/>
    <w:rsid w:val="0062385A"/>
    <w:rsid w:val="0062385F"/>
    <w:rsid w:val="00624644"/>
    <w:rsid w:val="00624DC0"/>
    <w:rsid w:val="0062502A"/>
    <w:rsid w:val="00625354"/>
    <w:rsid w:val="006261D9"/>
    <w:rsid w:val="00626F15"/>
    <w:rsid w:val="0062792F"/>
    <w:rsid w:val="00630C03"/>
    <w:rsid w:val="00631441"/>
    <w:rsid w:val="00631652"/>
    <w:rsid w:val="00634029"/>
    <w:rsid w:val="00634261"/>
    <w:rsid w:val="0063468D"/>
    <w:rsid w:val="00635596"/>
    <w:rsid w:val="00637001"/>
    <w:rsid w:val="00637081"/>
    <w:rsid w:val="0063784F"/>
    <w:rsid w:val="00637D4C"/>
    <w:rsid w:val="00640A14"/>
    <w:rsid w:val="006416BC"/>
    <w:rsid w:val="00642021"/>
    <w:rsid w:val="006423E3"/>
    <w:rsid w:val="00642FAA"/>
    <w:rsid w:val="0064380E"/>
    <w:rsid w:val="00644053"/>
    <w:rsid w:val="006443F9"/>
    <w:rsid w:val="00644CBC"/>
    <w:rsid w:val="00650231"/>
    <w:rsid w:val="00650448"/>
    <w:rsid w:val="0065049A"/>
    <w:rsid w:val="00650748"/>
    <w:rsid w:val="00650816"/>
    <w:rsid w:val="00650958"/>
    <w:rsid w:val="0065108B"/>
    <w:rsid w:val="00651646"/>
    <w:rsid w:val="00652A7E"/>
    <w:rsid w:val="00653D93"/>
    <w:rsid w:val="00656E20"/>
    <w:rsid w:val="006573F6"/>
    <w:rsid w:val="0065791A"/>
    <w:rsid w:val="00657B7D"/>
    <w:rsid w:val="00661916"/>
    <w:rsid w:val="00662F5C"/>
    <w:rsid w:val="006636BF"/>
    <w:rsid w:val="006646E7"/>
    <w:rsid w:val="006658BD"/>
    <w:rsid w:val="006668ED"/>
    <w:rsid w:val="00667401"/>
    <w:rsid w:val="00667CDC"/>
    <w:rsid w:val="0067204B"/>
    <w:rsid w:val="00672117"/>
    <w:rsid w:val="00672E77"/>
    <w:rsid w:val="00673107"/>
    <w:rsid w:val="006734ED"/>
    <w:rsid w:val="00675A05"/>
    <w:rsid w:val="006760BD"/>
    <w:rsid w:val="006770C5"/>
    <w:rsid w:val="006775F3"/>
    <w:rsid w:val="00677BC1"/>
    <w:rsid w:val="00680644"/>
    <w:rsid w:val="00680ED1"/>
    <w:rsid w:val="006811B6"/>
    <w:rsid w:val="006827F6"/>
    <w:rsid w:val="00683779"/>
    <w:rsid w:val="00683878"/>
    <w:rsid w:val="00683E02"/>
    <w:rsid w:val="00684730"/>
    <w:rsid w:val="00685C61"/>
    <w:rsid w:val="00687BD4"/>
    <w:rsid w:val="0069066F"/>
    <w:rsid w:val="0069142E"/>
    <w:rsid w:val="006929A0"/>
    <w:rsid w:val="006929A7"/>
    <w:rsid w:val="00692BD2"/>
    <w:rsid w:val="00693253"/>
    <w:rsid w:val="0069338F"/>
    <w:rsid w:val="006935E8"/>
    <w:rsid w:val="00694A44"/>
    <w:rsid w:val="0069570E"/>
    <w:rsid w:val="0069600E"/>
    <w:rsid w:val="0069619D"/>
    <w:rsid w:val="00697F36"/>
    <w:rsid w:val="006A015D"/>
    <w:rsid w:val="006A07CC"/>
    <w:rsid w:val="006A093D"/>
    <w:rsid w:val="006A20A3"/>
    <w:rsid w:val="006A2121"/>
    <w:rsid w:val="006A282E"/>
    <w:rsid w:val="006A2A3A"/>
    <w:rsid w:val="006A2DA4"/>
    <w:rsid w:val="006A2F65"/>
    <w:rsid w:val="006A33F3"/>
    <w:rsid w:val="006A3A1A"/>
    <w:rsid w:val="006A4AF8"/>
    <w:rsid w:val="006A4E85"/>
    <w:rsid w:val="006A6E25"/>
    <w:rsid w:val="006B0F87"/>
    <w:rsid w:val="006B16B0"/>
    <w:rsid w:val="006B26A0"/>
    <w:rsid w:val="006B2885"/>
    <w:rsid w:val="006B28AC"/>
    <w:rsid w:val="006B2D17"/>
    <w:rsid w:val="006B3FE5"/>
    <w:rsid w:val="006B4B53"/>
    <w:rsid w:val="006B4F9A"/>
    <w:rsid w:val="006B580E"/>
    <w:rsid w:val="006B5FED"/>
    <w:rsid w:val="006B6EF5"/>
    <w:rsid w:val="006B762B"/>
    <w:rsid w:val="006B7A3F"/>
    <w:rsid w:val="006C01EF"/>
    <w:rsid w:val="006C0FFE"/>
    <w:rsid w:val="006C124C"/>
    <w:rsid w:val="006C1956"/>
    <w:rsid w:val="006C1961"/>
    <w:rsid w:val="006C20BF"/>
    <w:rsid w:val="006C20E0"/>
    <w:rsid w:val="006C223F"/>
    <w:rsid w:val="006C344B"/>
    <w:rsid w:val="006C39CC"/>
    <w:rsid w:val="006C4ADD"/>
    <w:rsid w:val="006C577D"/>
    <w:rsid w:val="006C61C4"/>
    <w:rsid w:val="006C651C"/>
    <w:rsid w:val="006C73F3"/>
    <w:rsid w:val="006C7AFD"/>
    <w:rsid w:val="006D0267"/>
    <w:rsid w:val="006D06CD"/>
    <w:rsid w:val="006D20A1"/>
    <w:rsid w:val="006D2B27"/>
    <w:rsid w:val="006D377A"/>
    <w:rsid w:val="006D403B"/>
    <w:rsid w:val="006D7676"/>
    <w:rsid w:val="006E0D17"/>
    <w:rsid w:val="006E17D5"/>
    <w:rsid w:val="006E18A8"/>
    <w:rsid w:val="006E29C7"/>
    <w:rsid w:val="006E4D30"/>
    <w:rsid w:val="006E5BED"/>
    <w:rsid w:val="006E66F4"/>
    <w:rsid w:val="006E78CC"/>
    <w:rsid w:val="006F011E"/>
    <w:rsid w:val="006F05A7"/>
    <w:rsid w:val="006F064F"/>
    <w:rsid w:val="006F092C"/>
    <w:rsid w:val="006F2DDB"/>
    <w:rsid w:val="006F327E"/>
    <w:rsid w:val="006F3852"/>
    <w:rsid w:val="006F39ED"/>
    <w:rsid w:val="006F3DB1"/>
    <w:rsid w:val="006F3FA1"/>
    <w:rsid w:val="006F40C1"/>
    <w:rsid w:val="006F42B8"/>
    <w:rsid w:val="006F44D0"/>
    <w:rsid w:val="006F46BF"/>
    <w:rsid w:val="006F5632"/>
    <w:rsid w:val="006F5946"/>
    <w:rsid w:val="006F5CA0"/>
    <w:rsid w:val="006F703C"/>
    <w:rsid w:val="0070071C"/>
    <w:rsid w:val="007007ED"/>
    <w:rsid w:val="007014EB"/>
    <w:rsid w:val="00702F53"/>
    <w:rsid w:val="0070414A"/>
    <w:rsid w:val="00704F79"/>
    <w:rsid w:val="00705D25"/>
    <w:rsid w:val="007064CC"/>
    <w:rsid w:val="00706AF5"/>
    <w:rsid w:val="00706B8E"/>
    <w:rsid w:val="00707A26"/>
    <w:rsid w:val="00707AC2"/>
    <w:rsid w:val="00710668"/>
    <w:rsid w:val="00710F6E"/>
    <w:rsid w:val="0071392A"/>
    <w:rsid w:val="007141A9"/>
    <w:rsid w:val="00714465"/>
    <w:rsid w:val="00715EE7"/>
    <w:rsid w:val="00715F07"/>
    <w:rsid w:val="00717279"/>
    <w:rsid w:val="00717BCA"/>
    <w:rsid w:val="0072001F"/>
    <w:rsid w:val="00720271"/>
    <w:rsid w:val="00721D2F"/>
    <w:rsid w:val="00722236"/>
    <w:rsid w:val="007226CA"/>
    <w:rsid w:val="00722BC9"/>
    <w:rsid w:val="00722C46"/>
    <w:rsid w:val="00722F2D"/>
    <w:rsid w:val="00723A50"/>
    <w:rsid w:val="00724138"/>
    <w:rsid w:val="007259FB"/>
    <w:rsid w:val="00725EC5"/>
    <w:rsid w:val="00725FF0"/>
    <w:rsid w:val="00726936"/>
    <w:rsid w:val="00726DBA"/>
    <w:rsid w:val="00727014"/>
    <w:rsid w:val="007274E9"/>
    <w:rsid w:val="00730F26"/>
    <w:rsid w:val="00731762"/>
    <w:rsid w:val="007326EF"/>
    <w:rsid w:val="00732B07"/>
    <w:rsid w:val="00732C3E"/>
    <w:rsid w:val="00733FEF"/>
    <w:rsid w:val="0073422A"/>
    <w:rsid w:val="007347E9"/>
    <w:rsid w:val="007354D2"/>
    <w:rsid w:val="00737069"/>
    <w:rsid w:val="00737532"/>
    <w:rsid w:val="00737842"/>
    <w:rsid w:val="00737ABF"/>
    <w:rsid w:val="007413DD"/>
    <w:rsid w:val="007428EA"/>
    <w:rsid w:val="00742B1F"/>
    <w:rsid w:val="00742FAD"/>
    <w:rsid w:val="00742FD1"/>
    <w:rsid w:val="00744930"/>
    <w:rsid w:val="0074557D"/>
    <w:rsid w:val="00746AD1"/>
    <w:rsid w:val="00747A34"/>
    <w:rsid w:val="00747BCB"/>
    <w:rsid w:val="007510C1"/>
    <w:rsid w:val="0075236F"/>
    <w:rsid w:val="00752513"/>
    <w:rsid w:val="00753215"/>
    <w:rsid w:val="00753BEA"/>
    <w:rsid w:val="00753C03"/>
    <w:rsid w:val="00753D03"/>
    <w:rsid w:val="00754014"/>
    <w:rsid w:val="00754089"/>
    <w:rsid w:val="0075450A"/>
    <w:rsid w:val="00755A4C"/>
    <w:rsid w:val="00755F02"/>
    <w:rsid w:val="007567F9"/>
    <w:rsid w:val="00756974"/>
    <w:rsid w:val="007575F7"/>
    <w:rsid w:val="00757EF5"/>
    <w:rsid w:val="0076009D"/>
    <w:rsid w:val="0076123D"/>
    <w:rsid w:val="0076138F"/>
    <w:rsid w:val="00761C6F"/>
    <w:rsid w:val="0076338B"/>
    <w:rsid w:val="0076348F"/>
    <w:rsid w:val="00764BE3"/>
    <w:rsid w:val="007654F1"/>
    <w:rsid w:val="007675A5"/>
    <w:rsid w:val="00770B5F"/>
    <w:rsid w:val="007710DE"/>
    <w:rsid w:val="00772BB9"/>
    <w:rsid w:val="00773113"/>
    <w:rsid w:val="007734CD"/>
    <w:rsid w:val="00773668"/>
    <w:rsid w:val="00773A78"/>
    <w:rsid w:val="00774076"/>
    <w:rsid w:val="00774317"/>
    <w:rsid w:val="00774F2B"/>
    <w:rsid w:val="00775679"/>
    <w:rsid w:val="00776F3A"/>
    <w:rsid w:val="0077771F"/>
    <w:rsid w:val="007777BA"/>
    <w:rsid w:val="00777918"/>
    <w:rsid w:val="007806EF"/>
    <w:rsid w:val="0078171E"/>
    <w:rsid w:val="0078183E"/>
    <w:rsid w:val="00782631"/>
    <w:rsid w:val="0078269F"/>
    <w:rsid w:val="00783972"/>
    <w:rsid w:val="00783C1E"/>
    <w:rsid w:val="007852C5"/>
    <w:rsid w:val="007857F3"/>
    <w:rsid w:val="00785FE8"/>
    <w:rsid w:val="00786B09"/>
    <w:rsid w:val="007874E4"/>
    <w:rsid w:val="00787B27"/>
    <w:rsid w:val="0079061C"/>
    <w:rsid w:val="0079109F"/>
    <w:rsid w:val="007911D9"/>
    <w:rsid w:val="00791248"/>
    <w:rsid w:val="00791690"/>
    <w:rsid w:val="00793602"/>
    <w:rsid w:val="00793842"/>
    <w:rsid w:val="00793A1A"/>
    <w:rsid w:val="007949C7"/>
    <w:rsid w:val="00794A76"/>
    <w:rsid w:val="0079510E"/>
    <w:rsid w:val="00795135"/>
    <w:rsid w:val="007954A6"/>
    <w:rsid w:val="00797D7E"/>
    <w:rsid w:val="007A161B"/>
    <w:rsid w:val="007A1DD4"/>
    <w:rsid w:val="007A1FB5"/>
    <w:rsid w:val="007A23B8"/>
    <w:rsid w:val="007A2B09"/>
    <w:rsid w:val="007A2C8D"/>
    <w:rsid w:val="007A3AE8"/>
    <w:rsid w:val="007A4A4A"/>
    <w:rsid w:val="007A4F3D"/>
    <w:rsid w:val="007A5EA3"/>
    <w:rsid w:val="007A6036"/>
    <w:rsid w:val="007A68C4"/>
    <w:rsid w:val="007A7E5E"/>
    <w:rsid w:val="007B13D0"/>
    <w:rsid w:val="007B1B12"/>
    <w:rsid w:val="007B1DCE"/>
    <w:rsid w:val="007B1ED3"/>
    <w:rsid w:val="007B2116"/>
    <w:rsid w:val="007B2D59"/>
    <w:rsid w:val="007B339D"/>
    <w:rsid w:val="007B4659"/>
    <w:rsid w:val="007B5C51"/>
    <w:rsid w:val="007B5F3E"/>
    <w:rsid w:val="007B6086"/>
    <w:rsid w:val="007B6DAB"/>
    <w:rsid w:val="007B771E"/>
    <w:rsid w:val="007B7993"/>
    <w:rsid w:val="007B7C1F"/>
    <w:rsid w:val="007B7E26"/>
    <w:rsid w:val="007C095C"/>
    <w:rsid w:val="007C0AFB"/>
    <w:rsid w:val="007C1771"/>
    <w:rsid w:val="007C2EEE"/>
    <w:rsid w:val="007C3BD9"/>
    <w:rsid w:val="007C4A32"/>
    <w:rsid w:val="007C4A55"/>
    <w:rsid w:val="007C4ECD"/>
    <w:rsid w:val="007C5522"/>
    <w:rsid w:val="007C6229"/>
    <w:rsid w:val="007C7431"/>
    <w:rsid w:val="007C76AF"/>
    <w:rsid w:val="007D2559"/>
    <w:rsid w:val="007D2B94"/>
    <w:rsid w:val="007D3544"/>
    <w:rsid w:val="007D3618"/>
    <w:rsid w:val="007D3EDC"/>
    <w:rsid w:val="007D457D"/>
    <w:rsid w:val="007D5D2F"/>
    <w:rsid w:val="007D6B9D"/>
    <w:rsid w:val="007D6FC0"/>
    <w:rsid w:val="007D77B7"/>
    <w:rsid w:val="007E014D"/>
    <w:rsid w:val="007E0461"/>
    <w:rsid w:val="007E0D2A"/>
    <w:rsid w:val="007E217E"/>
    <w:rsid w:val="007E2EAE"/>
    <w:rsid w:val="007E332A"/>
    <w:rsid w:val="007E409B"/>
    <w:rsid w:val="007E44D7"/>
    <w:rsid w:val="007E45C4"/>
    <w:rsid w:val="007E47E5"/>
    <w:rsid w:val="007E48FA"/>
    <w:rsid w:val="007E4910"/>
    <w:rsid w:val="007E5352"/>
    <w:rsid w:val="007E565C"/>
    <w:rsid w:val="007E5D83"/>
    <w:rsid w:val="007E5E6C"/>
    <w:rsid w:val="007E6899"/>
    <w:rsid w:val="007E722D"/>
    <w:rsid w:val="007F11B0"/>
    <w:rsid w:val="007F34D7"/>
    <w:rsid w:val="007F3B60"/>
    <w:rsid w:val="007F3B97"/>
    <w:rsid w:val="007F41DD"/>
    <w:rsid w:val="007F4268"/>
    <w:rsid w:val="007F5D7C"/>
    <w:rsid w:val="007F757D"/>
    <w:rsid w:val="008013A4"/>
    <w:rsid w:val="00802038"/>
    <w:rsid w:val="008020B1"/>
    <w:rsid w:val="00802BF9"/>
    <w:rsid w:val="00802F81"/>
    <w:rsid w:val="00804565"/>
    <w:rsid w:val="008052F8"/>
    <w:rsid w:val="00805AD5"/>
    <w:rsid w:val="00806C9F"/>
    <w:rsid w:val="00807B88"/>
    <w:rsid w:val="00807CF7"/>
    <w:rsid w:val="0081041E"/>
    <w:rsid w:val="00810791"/>
    <w:rsid w:val="008109A4"/>
    <w:rsid w:val="00811278"/>
    <w:rsid w:val="008112FA"/>
    <w:rsid w:val="00811DFB"/>
    <w:rsid w:val="00812026"/>
    <w:rsid w:val="00813277"/>
    <w:rsid w:val="008138DE"/>
    <w:rsid w:val="00813C1B"/>
    <w:rsid w:val="00814591"/>
    <w:rsid w:val="00814961"/>
    <w:rsid w:val="008164C0"/>
    <w:rsid w:val="008174EA"/>
    <w:rsid w:val="00817D27"/>
    <w:rsid w:val="00820BD7"/>
    <w:rsid w:val="00821D81"/>
    <w:rsid w:val="00821F11"/>
    <w:rsid w:val="00821FEF"/>
    <w:rsid w:val="00822069"/>
    <w:rsid w:val="0082261A"/>
    <w:rsid w:val="00823290"/>
    <w:rsid w:val="00824CC9"/>
    <w:rsid w:val="00824F1F"/>
    <w:rsid w:val="00825687"/>
    <w:rsid w:val="00826806"/>
    <w:rsid w:val="00826A79"/>
    <w:rsid w:val="00826DD6"/>
    <w:rsid w:val="00826DDF"/>
    <w:rsid w:val="00830BF5"/>
    <w:rsid w:val="00830CF9"/>
    <w:rsid w:val="00831AD1"/>
    <w:rsid w:val="00832463"/>
    <w:rsid w:val="00832572"/>
    <w:rsid w:val="008326FC"/>
    <w:rsid w:val="0083288A"/>
    <w:rsid w:val="00832A6F"/>
    <w:rsid w:val="00832EDD"/>
    <w:rsid w:val="008332FB"/>
    <w:rsid w:val="00834C31"/>
    <w:rsid w:val="00834FA3"/>
    <w:rsid w:val="008356C2"/>
    <w:rsid w:val="00835CEF"/>
    <w:rsid w:val="00835E7E"/>
    <w:rsid w:val="00836026"/>
    <w:rsid w:val="00843439"/>
    <w:rsid w:val="00845164"/>
    <w:rsid w:val="0084718C"/>
    <w:rsid w:val="00847DBA"/>
    <w:rsid w:val="00851676"/>
    <w:rsid w:val="0085196A"/>
    <w:rsid w:val="00852629"/>
    <w:rsid w:val="00854112"/>
    <w:rsid w:val="0085447B"/>
    <w:rsid w:val="00854518"/>
    <w:rsid w:val="00854867"/>
    <w:rsid w:val="00856AB0"/>
    <w:rsid w:val="00856C7F"/>
    <w:rsid w:val="008574AF"/>
    <w:rsid w:val="008575A1"/>
    <w:rsid w:val="00860097"/>
    <w:rsid w:val="008614D2"/>
    <w:rsid w:val="00861651"/>
    <w:rsid w:val="0086297E"/>
    <w:rsid w:val="008637E5"/>
    <w:rsid w:val="00867E7F"/>
    <w:rsid w:val="00870861"/>
    <w:rsid w:val="00870CA7"/>
    <w:rsid w:val="008712D8"/>
    <w:rsid w:val="00873DBF"/>
    <w:rsid w:val="00874712"/>
    <w:rsid w:val="00874E7F"/>
    <w:rsid w:val="00877B0E"/>
    <w:rsid w:val="00877ECA"/>
    <w:rsid w:val="00881EA7"/>
    <w:rsid w:val="008827B8"/>
    <w:rsid w:val="008829B8"/>
    <w:rsid w:val="00884BC2"/>
    <w:rsid w:val="00884FB0"/>
    <w:rsid w:val="00884FFB"/>
    <w:rsid w:val="008866BB"/>
    <w:rsid w:val="0088749A"/>
    <w:rsid w:val="0088772B"/>
    <w:rsid w:val="00887C19"/>
    <w:rsid w:val="00890D2C"/>
    <w:rsid w:val="0089148A"/>
    <w:rsid w:val="0089227A"/>
    <w:rsid w:val="008923AB"/>
    <w:rsid w:val="008935EA"/>
    <w:rsid w:val="00893E90"/>
    <w:rsid w:val="00893F90"/>
    <w:rsid w:val="00894455"/>
    <w:rsid w:val="00895664"/>
    <w:rsid w:val="008968FC"/>
    <w:rsid w:val="00896941"/>
    <w:rsid w:val="00896F94"/>
    <w:rsid w:val="008A006C"/>
    <w:rsid w:val="008A3829"/>
    <w:rsid w:val="008A3CED"/>
    <w:rsid w:val="008A4483"/>
    <w:rsid w:val="008A478F"/>
    <w:rsid w:val="008A59B0"/>
    <w:rsid w:val="008A6185"/>
    <w:rsid w:val="008A7149"/>
    <w:rsid w:val="008B05A7"/>
    <w:rsid w:val="008B0852"/>
    <w:rsid w:val="008B0B84"/>
    <w:rsid w:val="008B2C78"/>
    <w:rsid w:val="008B4666"/>
    <w:rsid w:val="008B5396"/>
    <w:rsid w:val="008B6FBE"/>
    <w:rsid w:val="008C0425"/>
    <w:rsid w:val="008C082F"/>
    <w:rsid w:val="008C1BCB"/>
    <w:rsid w:val="008C2904"/>
    <w:rsid w:val="008C3A4C"/>
    <w:rsid w:val="008C3B18"/>
    <w:rsid w:val="008C6488"/>
    <w:rsid w:val="008C7470"/>
    <w:rsid w:val="008D05A1"/>
    <w:rsid w:val="008D1188"/>
    <w:rsid w:val="008D1F31"/>
    <w:rsid w:val="008D252D"/>
    <w:rsid w:val="008D32F8"/>
    <w:rsid w:val="008D4BC5"/>
    <w:rsid w:val="008D50C3"/>
    <w:rsid w:val="008D67CE"/>
    <w:rsid w:val="008D7476"/>
    <w:rsid w:val="008D75E6"/>
    <w:rsid w:val="008D76E0"/>
    <w:rsid w:val="008E096D"/>
    <w:rsid w:val="008E3475"/>
    <w:rsid w:val="008E37FD"/>
    <w:rsid w:val="008E3804"/>
    <w:rsid w:val="008E3A99"/>
    <w:rsid w:val="008E59D7"/>
    <w:rsid w:val="008E59EE"/>
    <w:rsid w:val="008E6267"/>
    <w:rsid w:val="008F02A9"/>
    <w:rsid w:val="008F08EE"/>
    <w:rsid w:val="008F0D7A"/>
    <w:rsid w:val="008F116B"/>
    <w:rsid w:val="008F29A4"/>
    <w:rsid w:val="008F306A"/>
    <w:rsid w:val="008F337F"/>
    <w:rsid w:val="008F3473"/>
    <w:rsid w:val="008F37C0"/>
    <w:rsid w:val="008F4663"/>
    <w:rsid w:val="008F5068"/>
    <w:rsid w:val="008F51C9"/>
    <w:rsid w:val="008F60D8"/>
    <w:rsid w:val="008F7045"/>
    <w:rsid w:val="008F70C0"/>
    <w:rsid w:val="0090197D"/>
    <w:rsid w:val="00903726"/>
    <w:rsid w:val="00905332"/>
    <w:rsid w:val="00907B04"/>
    <w:rsid w:val="00912970"/>
    <w:rsid w:val="00913676"/>
    <w:rsid w:val="00913FF4"/>
    <w:rsid w:val="009145E7"/>
    <w:rsid w:val="00915228"/>
    <w:rsid w:val="00915B54"/>
    <w:rsid w:val="00915C4F"/>
    <w:rsid w:val="00915D4C"/>
    <w:rsid w:val="0091711A"/>
    <w:rsid w:val="00920019"/>
    <w:rsid w:val="00920586"/>
    <w:rsid w:val="00921205"/>
    <w:rsid w:val="00921675"/>
    <w:rsid w:val="00921EBD"/>
    <w:rsid w:val="00922B52"/>
    <w:rsid w:val="00922C16"/>
    <w:rsid w:val="00922F9A"/>
    <w:rsid w:val="00923CD5"/>
    <w:rsid w:val="00923D4C"/>
    <w:rsid w:val="009242FF"/>
    <w:rsid w:val="00924F87"/>
    <w:rsid w:val="00926271"/>
    <w:rsid w:val="00926B43"/>
    <w:rsid w:val="009273C7"/>
    <w:rsid w:val="00927FA5"/>
    <w:rsid w:val="009302AE"/>
    <w:rsid w:val="00930CA8"/>
    <w:rsid w:val="00931C54"/>
    <w:rsid w:val="009325E0"/>
    <w:rsid w:val="00932907"/>
    <w:rsid w:val="00933E31"/>
    <w:rsid w:val="0093406A"/>
    <w:rsid w:val="00934B37"/>
    <w:rsid w:val="009355EC"/>
    <w:rsid w:val="00935E68"/>
    <w:rsid w:val="00937861"/>
    <w:rsid w:val="009400E2"/>
    <w:rsid w:val="00940248"/>
    <w:rsid w:val="0094029F"/>
    <w:rsid w:val="00940587"/>
    <w:rsid w:val="00942B8A"/>
    <w:rsid w:val="00942F18"/>
    <w:rsid w:val="00943FD2"/>
    <w:rsid w:val="009442BC"/>
    <w:rsid w:val="00946017"/>
    <w:rsid w:val="009462E9"/>
    <w:rsid w:val="0094695C"/>
    <w:rsid w:val="00947773"/>
    <w:rsid w:val="009500CC"/>
    <w:rsid w:val="009503C7"/>
    <w:rsid w:val="009505FE"/>
    <w:rsid w:val="009515CA"/>
    <w:rsid w:val="00951724"/>
    <w:rsid w:val="009526C8"/>
    <w:rsid w:val="009527EA"/>
    <w:rsid w:val="009529A6"/>
    <w:rsid w:val="00953E8F"/>
    <w:rsid w:val="00954B1D"/>
    <w:rsid w:val="00954B5F"/>
    <w:rsid w:val="009550FF"/>
    <w:rsid w:val="0095538B"/>
    <w:rsid w:val="00955BA9"/>
    <w:rsid w:val="0095669F"/>
    <w:rsid w:val="00957486"/>
    <w:rsid w:val="00957A0B"/>
    <w:rsid w:val="00957FC2"/>
    <w:rsid w:val="00960573"/>
    <w:rsid w:val="00960A4D"/>
    <w:rsid w:val="00960FDE"/>
    <w:rsid w:val="0096134F"/>
    <w:rsid w:val="00961AC7"/>
    <w:rsid w:val="0096292B"/>
    <w:rsid w:val="00962BEF"/>
    <w:rsid w:val="0096338E"/>
    <w:rsid w:val="009639B6"/>
    <w:rsid w:val="00963A78"/>
    <w:rsid w:val="00963A90"/>
    <w:rsid w:val="00963F0D"/>
    <w:rsid w:val="009641D4"/>
    <w:rsid w:val="00965126"/>
    <w:rsid w:val="0096552C"/>
    <w:rsid w:val="0096591F"/>
    <w:rsid w:val="00965D79"/>
    <w:rsid w:val="00965E8E"/>
    <w:rsid w:val="00966570"/>
    <w:rsid w:val="00966A32"/>
    <w:rsid w:val="00966DAC"/>
    <w:rsid w:val="009675E0"/>
    <w:rsid w:val="00971C16"/>
    <w:rsid w:val="00972B2F"/>
    <w:rsid w:val="00973323"/>
    <w:rsid w:val="00974840"/>
    <w:rsid w:val="0097583A"/>
    <w:rsid w:val="00976C45"/>
    <w:rsid w:val="00980428"/>
    <w:rsid w:val="00980D70"/>
    <w:rsid w:val="00980EC7"/>
    <w:rsid w:val="00981AB6"/>
    <w:rsid w:val="0098295F"/>
    <w:rsid w:val="00983099"/>
    <w:rsid w:val="00987612"/>
    <w:rsid w:val="00990A85"/>
    <w:rsid w:val="00990D0F"/>
    <w:rsid w:val="00990D4D"/>
    <w:rsid w:val="00990E94"/>
    <w:rsid w:val="00991305"/>
    <w:rsid w:val="00991465"/>
    <w:rsid w:val="0099267D"/>
    <w:rsid w:val="00992E9D"/>
    <w:rsid w:val="00994E45"/>
    <w:rsid w:val="00995F23"/>
    <w:rsid w:val="009A184E"/>
    <w:rsid w:val="009A1A07"/>
    <w:rsid w:val="009A42FD"/>
    <w:rsid w:val="009A46C9"/>
    <w:rsid w:val="009A4724"/>
    <w:rsid w:val="009A74B6"/>
    <w:rsid w:val="009A7C29"/>
    <w:rsid w:val="009B0625"/>
    <w:rsid w:val="009B06D0"/>
    <w:rsid w:val="009B1729"/>
    <w:rsid w:val="009B2043"/>
    <w:rsid w:val="009B2B36"/>
    <w:rsid w:val="009B3208"/>
    <w:rsid w:val="009B37C3"/>
    <w:rsid w:val="009B3813"/>
    <w:rsid w:val="009B4DF7"/>
    <w:rsid w:val="009B51F0"/>
    <w:rsid w:val="009B5701"/>
    <w:rsid w:val="009B6E45"/>
    <w:rsid w:val="009B7017"/>
    <w:rsid w:val="009B725F"/>
    <w:rsid w:val="009B75A4"/>
    <w:rsid w:val="009C0A6E"/>
    <w:rsid w:val="009C11EE"/>
    <w:rsid w:val="009C1F5E"/>
    <w:rsid w:val="009C23DF"/>
    <w:rsid w:val="009C489C"/>
    <w:rsid w:val="009C4DB4"/>
    <w:rsid w:val="009C5529"/>
    <w:rsid w:val="009C5662"/>
    <w:rsid w:val="009C5B67"/>
    <w:rsid w:val="009C5C71"/>
    <w:rsid w:val="009C7825"/>
    <w:rsid w:val="009D071B"/>
    <w:rsid w:val="009D10BF"/>
    <w:rsid w:val="009D1CAA"/>
    <w:rsid w:val="009D3102"/>
    <w:rsid w:val="009D376D"/>
    <w:rsid w:val="009D52F4"/>
    <w:rsid w:val="009D629D"/>
    <w:rsid w:val="009D7112"/>
    <w:rsid w:val="009D7C8D"/>
    <w:rsid w:val="009E0CED"/>
    <w:rsid w:val="009E1451"/>
    <w:rsid w:val="009E217E"/>
    <w:rsid w:val="009E253C"/>
    <w:rsid w:val="009E27A5"/>
    <w:rsid w:val="009E32EF"/>
    <w:rsid w:val="009E35FF"/>
    <w:rsid w:val="009E3966"/>
    <w:rsid w:val="009E3A3E"/>
    <w:rsid w:val="009E4D80"/>
    <w:rsid w:val="009E6796"/>
    <w:rsid w:val="009E68F5"/>
    <w:rsid w:val="009E79AC"/>
    <w:rsid w:val="009F01C4"/>
    <w:rsid w:val="009F2479"/>
    <w:rsid w:val="009F2A38"/>
    <w:rsid w:val="009F46C7"/>
    <w:rsid w:val="009F56B7"/>
    <w:rsid w:val="009F598D"/>
    <w:rsid w:val="009F5C36"/>
    <w:rsid w:val="009F6926"/>
    <w:rsid w:val="009F695C"/>
    <w:rsid w:val="009F7011"/>
    <w:rsid w:val="009F70CB"/>
    <w:rsid w:val="009F7C0E"/>
    <w:rsid w:val="00A00B4B"/>
    <w:rsid w:val="00A0234D"/>
    <w:rsid w:val="00A03400"/>
    <w:rsid w:val="00A03825"/>
    <w:rsid w:val="00A03FA0"/>
    <w:rsid w:val="00A0452C"/>
    <w:rsid w:val="00A053D8"/>
    <w:rsid w:val="00A06275"/>
    <w:rsid w:val="00A069A3"/>
    <w:rsid w:val="00A07AAE"/>
    <w:rsid w:val="00A10423"/>
    <w:rsid w:val="00A1049E"/>
    <w:rsid w:val="00A106F2"/>
    <w:rsid w:val="00A1162F"/>
    <w:rsid w:val="00A124F7"/>
    <w:rsid w:val="00A12E10"/>
    <w:rsid w:val="00A135FD"/>
    <w:rsid w:val="00A14250"/>
    <w:rsid w:val="00A161C8"/>
    <w:rsid w:val="00A17AD8"/>
    <w:rsid w:val="00A20485"/>
    <w:rsid w:val="00A206C1"/>
    <w:rsid w:val="00A213BC"/>
    <w:rsid w:val="00A21524"/>
    <w:rsid w:val="00A21E76"/>
    <w:rsid w:val="00A23113"/>
    <w:rsid w:val="00A23693"/>
    <w:rsid w:val="00A238FF"/>
    <w:rsid w:val="00A23D99"/>
    <w:rsid w:val="00A246C4"/>
    <w:rsid w:val="00A247D6"/>
    <w:rsid w:val="00A24A98"/>
    <w:rsid w:val="00A25589"/>
    <w:rsid w:val="00A2581F"/>
    <w:rsid w:val="00A258F1"/>
    <w:rsid w:val="00A25B32"/>
    <w:rsid w:val="00A26303"/>
    <w:rsid w:val="00A2651E"/>
    <w:rsid w:val="00A268A3"/>
    <w:rsid w:val="00A30089"/>
    <w:rsid w:val="00A302D4"/>
    <w:rsid w:val="00A30BC3"/>
    <w:rsid w:val="00A3166F"/>
    <w:rsid w:val="00A327A7"/>
    <w:rsid w:val="00A32CBC"/>
    <w:rsid w:val="00A32D0E"/>
    <w:rsid w:val="00A32F04"/>
    <w:rsid w:val="00A32FAC"/>
    <w:rsid w:val="00A3372B"/>
    <w:rsid w:val="00A33E86"/>
    <w:rsid w:val="00A33ED5"/>
    <w:rsid w:val="00A34F95"/>
    <w:rsid w:val="00A3772A"/>
    <w:rsid w:val="00A40424"/>
    <w:rsid w:val="00A40A4F"/>
    <w:rsid w:val="00A41506"/>
    <w:rsid w:val="00A42A96"/>
    <w:rsid w:val="00A4341C"/>
    <w:rsid w:val="00A43E10"/>
    <w:rsid w:val="00A45690"/>
    <w:rsid w:val="00A46214"/>
    <w:rsid w:val="00A466FA"/>
    <w:rsid w:val="00A469D5"/>
    <w:rsid w:val="00A46A6E"/>
    <w:rsid w:val="00A46E16"/>
    <w:rsid w:val="00A470CA"/>
    <w:rsid w:val="00A4740B"/>
    <w:rsid w:val="00A50920"/>
    <w:rsid w:val="00A50ACD"/>
    <w:rsid w:val="00A50E09"/>
    <w:rsid w:val="00A50F11"/>
    <w:rsid w:val="00A51406"/>
    <w:rsid w:val="00A51754"/>
    <w:rsid w:val="00A51C1A"/>
    <w:rsid w:val="00A5245B"/>
    <w:rsid w:val="00A52D30"/>
    <w:rsid w:val="00A539EF"/>
    <w:rsid w:val="00A546CD"/>
    <w:rsid w:val="00A547A6"/>
    <w:rsid w:val="00A552F3"/>
    <w:rsid w:val="00A56031"/>
    <w:rsid w:val="00A56039"/>
    <w:rsid w:val="00A56903"/>
    <w:rsid w:val="00A57F2A"/>
    <w:rsid w:val="00A60009"/>
    <w:rsid w:val="00A60DAE"/>
    <w:rsid w:val="00A6100B"/>
    <w:rsid w:val="00A61343"/>
    <w:rsid w:val="00A6167D"/>
    <w:rsid w:val="00A61803"/>
    <w:rsid w:val="00A61955"/>
    <w:rsid w:val="00A61D4A"/>
    <w:rsid w:val="00A633E3"/>
    <w:rsid w:val="00A6403C"/>
    <w:rsid w:val="00A6482E"/>
    <w:rsid w:val="00A65EE8"/>
    <w:rsid w:val="00A66FED"/>
    <w:rsid w:val="00A67015"/>
    <w:rsid w:val="00A70358"/>
    <w:rsid w:val="00A706DE"/>
    <w:rsid w:val="00A70715"/>
    <w:rsid w:val="00A71018"/>
    <w:rsid w:val="00A71893"/>
    <w:rsid w:val="00A71B58"/>
    <w:rsid w:val="00A71BA6"/>
    <w:rsid w:val="00A72705"/>
    <w:rsid w:val="00A72731"/>
    <w:rsid w:val="00A73DF3"/>
    <w:rsid w:val="00A73F41"/>
    <w:rsid w:val="00A75073"/>
    <w:rsid w:val="00A75585"/>
    <w:rsid w:val="00A76060"/>
    <w:rsid w:val="00A77C90"/>
    <w:rsid w:val="00A77E7A"/>
    <w:rsid w:val="00A8266A"/>
    <w:rsid w:val="00A82784"/>
    <w:rsid w:val="00A82ACC"/>
    <w:rsid w:val="00A82C39"/>
    <w:rsid w:val="00A83F1C"/>
    <w:rsid w:val="00A8762F"/>
    <w:rsid w:val="00A87F5A"/>
    <w:rsid w:val="00A90038"/>
    <w:rsid w:val="00A90046"/>
    <w:rsid w:val="00A91787"/>
    <w:rsid w:val="00A924BC"/>
    <w:rsid w:val="00A95007"/>
    <w:rsid w:val="00A95ADC"/>
    <w:rsid w:val="00A96C46"/>
    <w:rsid w:val="00A97475"/>
    <w:rsid w:val="00AA080A"/>
    <w:rsid w:val="00AA1485"/>
    <w:rsid w:val="00AA19F2"/>
    <w:rsid w:val="00AA1BBD"/>
    <w:rsid w:val="00AA1BC6"/>
    <w:rsid w:val="00AA1FB1"/>
    <w:rsid w:val="00AA2E62"/>
    <w:rsid w:val="00AA2FB1"/>
    <w:rsid w:val="00AA32BB"/>
    <w:rsid w:val="00AA3573"/>
    <w:rsid w:val="00AA4372"/>
    <w:rsid w:val="00AA5BB3"/>
    <w:rsid w:val="00AA6849"/>
    <w:rsid w:val="00AA7640"/>
    <w:rsid w:val="00AB03DC"/>
    <w:rsid w:val="00AB06AD"/>
    <w:rsid w:val="00AB0AE1"/>
    <w:rsid w:val="00AB2609"/>
    <w:rsid w:val="00AB41A5"/>
    <w:rsid w:val="00AB5145"/>
    <w:rsid w:val="00AB584B"/>
    <w:rsid w:val="00AB5C57"/>
    <w:rsid w:val="00AB7408"/>
    <w:rsid w:val="00AB764D"/>
    <w:rsid w:val="00AB7773"/>
    <w:rsid w:val="00AB7CBE"/>
    <w:rsid w:val="00AC05F5"/>
    <w:rsid w:val="00AC15DD"/>
    <w:rsid w:val="00AC1D8D"/>
    <w:rsid w:val="00AC3673"/>
    <w:rsid w:val="00AC36C6"/>
    <w:rsid w:val="00AC529E"/>
    <w:rsid w:val="00AC65CA"/>
    <w:rsid w:val="00AC6746"/>
    <w:rsid w:val="00AC71F2"/>
    <w:rsid w:val="00AC748A"/>
    <w:rsid w:val="00AD0D32"/>
    <w:rsid w:val="00AD111D"/>
    <w:rsid w:val="00AD2D65"/>
    <w:rsid w:val="00AD30E1"/>
    <w:rsid w:val="00AD3124"/>
    <w:rsid w:val="00AD379B"/>
    <w:rsid w:val="00AD3BB6"/>
    <w:rsid w:val="00AD3C69"/>
    <w:rsid w:val="00AD3CEC"/>
    <w:rsid w:val="00AD4C0C"/>
    <w:rsid w:val="00AD595F"/>
    <w:rsid w:val="00AD6CDE"/>
    <w:rsid w:val="00AD6F4C"/>
    <w:rsid w:val="00AD7258"/>
    <w:rsid w:val="00AE117D"/>
    <w:rsid w:val="00AE1218"/>
    <w:rsid w:val="00AE2006"/>
    <w:rsid w:val="00AE2363"/>
    <w:rsid w:val="00AE26A9"/>
    <w:rsid w:val="00AE29F3"/>
    <w:rsid w:val="00AE3E7E"/>
    <w:rsid w:val="00AE5B68"/>
    <w:rsid w:val="00AE67D4"/>
    <w:rsid w:val="00AE6DD7"/>
    <w:rsid w:val="00AE78B2"/>
    <w:rsid w:val="00AF1822"/>
    <w:rsid w:val="00AF2826"/>
    <w:rsid w:val="00AF2F92"/>
    <w:rsid w:val="00AF3643"/>
    <w:rsid w:val="00AF3BF0"/>
    <w:rsid w:val="00AF46E0"/>
    <w:rsid w:val="00AF46EF"/>
    <w:rsid w:val="00AF4A7A"/>
    <w:rsid w:val="00AF506D"/>
    <w:rsid w:val="00AF512A"/>
    <w:rsid w:val="00AF5636"/>
    <w:rsid w:val="00AF62B5"/>
    <w:rsid w:val="00AF6C47"/>
    <w:rsid w:val="00AF70CC"/>
    <w:rsid w:val="00B00CB3"/>
    <w:rsid w:val="00B01178"/>
    <w:rsid w:val="00B014FC"/>
    <w:rsid w:val="00B01E0A"/>
    <w:rsid w:val="00B021A9"/>
    <w:rsid w:val="00B03801"/>
    <w:rsid w:val="00B03912"/>
    <w:rsid w:val="00B05674"/>
    <w:rsid w:val="00B058FA"/>
    <w:rsid w:val="00B100BA"/>
    <w:rsid w:val="00B10B46"/>
    <w:rsid w:val="00B10DAC"/>
    <w:rsid w:val="00B110F1"/>
    <w:rsid w:val="00B11758"/>
    <w:rsid w:val="00B11E74"/>
    <w:rsid w:val="00B1273C"/>
    <w:rsid w:val="00B134F5"/>
    <w:rsid w:val="00B13DA6"/>
    <w:rsid w:val="00B13E28"/>
    <w:rsid w:val="00B143BB"/>
    <w:rsid w:val="00B145C8"/>
    <w:rsid w:val="00B16110"/>
    <w:rsid w:val="00B16648"/>
    <w:rsid w:val="00B16B7B"/>
    <w:rsid w:val="00B22499"/>
    <w:rsid w:val="00B231E4"/>
    <w:rsid w:val="00B23E43"/>
    <w:rsid w:val="00B250B7"/>
    <w:rsid w:val="00B25866"/>
    <w:rsid w:val="00B2658F"/>
    <w:rsid w:val="00B26F10"/>
    <w:rsid w:val="00B27792"/>
    <w:rsid w:val="00B27874"/>
    <w:rsid w:val="00B301CB"/>
    <w:rsid w:val="00B3030B"/>
    <w:rsid w:val="00B3044D"/>
    <w:rsid w:val="00B304C0"/>
    <w:rsid w:val="00B31757"/>
    <w:rsid w:val="00B31B0D"/>
    <w:rsid w:val="00B31F5D"/>
    <w:rsid w:val="00B327AC"/>
    <w:rsid w:val="00B32E9E"/>
    <w:rsid w:val="00B3303B"/>
    <w:rsid w:val="00B346C9"/>
    <w:rsid w:val="00B350D9"/>
    <w:rsid w:val="00B35428"/>
    <w:rsid w:val="00B3605F"/>
    <w:rsid w:val="00B362D8"/>
    <w:rsid w:val="00B36A65"/>
    <w:rsid w:val="00B37B4D"/>
    <w:rsid w:val="00B40313"/>
    <w:rsid w:val="00B418FC"/>
    <w:rsid w:val="00B42BC7"/>
    <w:rsid w:val="00B42DE3"/>
    <w:rsid w:val="00B432BC"/>
    <w:rsid w:val="00B4433E"/>
    <w:rsid w:val="00B4555C"/>
    <w:rsid w:val="00B46121"/>
    <w:rsid w:val="00B469E5"/>
    <w:rsid w:val="00B5029E"/>
    <w:rsid w:val="00B5082A"/>
    <w:rsid w:val="00B5101A"/>
    <w:rsid w:val="00B51DDE"/>
    <w:rsid w:val="00B52182"/>
    <w:rsid w:val="00B52ACE"/>
    <w:rsid w:val="00B52E2B"/>
    <w:rsid w:val="00B5364C"/>
    <w:rsid w:val="00B53EBC"/>
    <w:rsid w:val="00B54016"/>
    <w:rsid w:val="00B57092"/>
    <w:rsid w:val="00B576AC"/>
    <w:rsid w:val="00B57B2F"/>
    <w:rsid w:val="00B57FB4"/>
    <w:rsid w:val="00B60077"/>
    <w:rsid w:val="00B60E24"/>
    <w:rsid w:val="00B60FDD"/>
    <w:rsid w:val="00B63CCE"/>
    <w:rsid w:val="00B64A53"/>
    <w:rsid w:val="00B66164"/>
    <w:rsid w:val="00B6618B"/>
    <w:rsid w:val="00B67804"/>
    <w:rsid w:val="00B67B66"/>
    <w:rsid w:val="00B721B8"/>
    <w:rsid w:val="00B726EB"/>
    <w:rsid w:val="00B72A07"/>
    <w:rsid w:val="00B750DC"/>
    <w:rsid w:val="00B773DE"/>
    <w:rsid w:val="00B77AC4"/>
    <w:rsid w:val="00B82EF1"/>
    <w:rsid w:val="00B8363A"/>
    <w:rsid w:val="00B848C6"/>
    <w:rsid w:val="00B8510B"/>
    <w:rsid w:val="00B9015F"/>
    <w:rsid w:val="00B9160F"/>
    <w:rsid w:val="00B92147"/>
    <w:rsid w:val="00B948DA"/>
    <w:rsid w:val="00B95071"/>
    <w:rsid w:val="00B961A8"/>
    <w:rsid w:val="00B96811"/>
    <w:rsid w:val="00B96DC1"/>
    <w:rsid w:val="00B97FB0"/>
    <w:rsid w:val="00BA0D96"/>
    <w:rsid w:val="00BA1466"/>
    <w:rsid w:val="00BA16D6"/>
    <w:rsid w:val="00BA41D9"/>
    <w:rsid w:val="00BA4987"/>
    <w:rsid w:val="00BA4B5D"/>
    <w:rsid w:val="00BA4C84"/>
    <w:rsid w:val="00BA4D24"/>
    <w:rsid w:val="00BA5449"/>
    <w:rsid w:val="00BA54C1"/>
    <w:rsid w:val="00BA54E6"/>
    <w:rsid w:val="00BA609F"/>
    <w:rsid w:val="00BA6916"/>
    <w:rsid w:val="00BA71E0"/>
    <w:rsid w:val="00BA7B3A"/>
    <w:rsid w:val="00BB0F93"/>
    <w:rsid w:val="00BB2360"/>
    <w:rsid w:val="00BB24B4"/>
    <w:rsid w:val="00BB2F16"/>
    <w:rsid w:val="00BB3C50"/>
    <w:rsid w:val="00BB5C9F"/>
    <w:rsid w:val="00BB680B"/>
    <w:rsid w:val="00BB74C3"/>
    <w:rsid w:val="00BC1877"/>
    <w:rsid w:val="00BC1B64"/>
    <w:rsid w:val="00BC1DA6"/>
    <w:rsid w:val="00BC2062"/>
    <w:rsid w:val="00BC246C"/>
    <w:rsid w:val="00BC427E"/>
    <w:rsid w:val="00BC4929"/>
    <w:rsid w:val="00BC4E95"/>
    <w:rsid w:val="00BC50EB"/>
    <w:rsid w:val="00BC5820"/>
    <w:rsid w:val="00BD0940"/>
    <w:rsid w:val="00BD1020"/>
    <w:rsid w:val="00BD1160"/>
    <w:rsid w:val="00BD1677"/>
    <w:rsid w:val="00BD29ED"/>
    <w:rsid w:val="00BD4C62"/>
    <w:rsid w:val="00BD504A"/>
    <w:rsid w:val="00BD5425"/>
    <w:rsid w:val="00BD7850"/>
    <w:rsid w:val="00BE041D"/>
    <w:rsid w:val="00BE076E"/>
    <w:rsid w:val="00BE1DD7"/>
    <w:rsid w:val="00BE3447"/>
    <w:rsid w:val="00BE3478"/>
    <w:rsid w:val="00BE376B"/>
    <w:rsid w:val="00BE42F1"/>
    <w:rsid w:val="00BE46B6"/>
    <w:rsid w:val="00BE4DB3"/>
    <w:rsid w:val="00BE4E52"/>
    <w:rsid w:val="00BE5222"/>
    <w:rsid w:val="00BE588F"/>
    <w:rsid w:val="00BE5C0A"/>
    <w:rsid w:val="00BE5DA2"/>
    <w:rsid w:val="00BE6107"/>
    <w:rsid w:val="00BE646F"/>
    <w:rsid w:val="00BE6BCF"/>
    <w:rsid w:val="00BE6C0E"/>
    <w:rsid w:val="00BF04DB"/>
    <w:rsid w:val="00BF05A7"/>
    <w:rsid w:val="00BF1AC1"/>
    <w:rsid w:val="00BF24DD"/>
    <w:rsid w:val="00BF3794"/>
    <w:rsid w:val="00BF3BB6"/>
    <w:rsid w:val="00BF3C06"/>
    <w:rsid w:val="00BF5385"/>
    <w:rsid w:val="00BF53BD"/>
    <w:rsid w:val="00BF5CC2"/>
    <w:rsid w:val="00BF5DF9"/>
    <w:rsid w:val="00BF6AED"/>
    <w:rsid w:val="00C009BA"/>
    <w:rsid w:val="00C00A93"/>
    <w:rsid w:val="00C011B5"/>
    <w:rsid w:val="00C0189E"/>
    <w:rsid w:val="00C018F2"/>
    <w:rsid w:val="00C01AE2"/>
    <w:rsid w:val="00C01CB9"/>
    <w:rsid w:val="00C02839"/>
    <w:rsid w:val="00C02D84"/>
    <w:rsid w:val="00C033A8"/>
    <w:rsid w:val="00C03A58"/>
    <w:rsid w:val="00C06568"/>
    <w:rsid w:val="00C07D32"/>
    <w:rsid w:val="00C10C99"/>
    <w:rsid w:val="00C11726"/>
    <w:rsid w:val="00C11C60"/>
    <w:rsid w:val="00C146B3"/>
    <w:rsid w:val="00C15089"/>
    <w:rsid w:val="00C15719"/>
    <w:rsid w:val="00C15D35"/>
    <w:rsid w:val="00C164C2"/>
    <w:rsid w:val="00C1705A"/>
    <w:rsid w:val="00C1761F"/>
    <w:rsid w:val="00C21154"/>
    <w:rsid w:val="00C2156B"/>
    <w:rsid w:val="00C21684"/>
    <w:rsid w:val="00C226C7"/>
    <w:rsid w:val="00C22C43"/>
    <w:rsid w:val="00C23B72"/>
    <w:rsid w:val="00C23FFD"/>
    <w:rsid w:val="00C266B8"/>
    <w:rsid w:val="00C2771E"/>
    <w:rsid w:val="00C3150C"/>
    <w:rsid w:val="00C32D79"/>
    <w:rsid w:val="00C332D2"/>
    <w:rsid w:val="00C335DF"/>
    <w:rsid w:val="00C339DB"/>
    <w:rsid w:val="00C34096"/>
    <w:rsid w:val="00C36BDC"/>
    <w:rsid w:val="00C37A6D"/>
    <w:rsid w:val="00C41CAA"/>
    <w:rsid w:val="00C42894"/>
    <w:rsid w:val="00C42A0B"/>
    <w:rsid w:val="00C45187"/>
    <w:rsid w:val="00C452C1"/>
    <w:rsid w:val="00C453C4"/>
    <w:rsid w:val="00C4548A"/>
    <w:rsid w:val="00C454CC"/>
    <w:rsid w:val="00C45BFF"/>
    <w:rsid w:val="00C46C36"/>
    <w:rsid w:val="00C47D7F"/>
    <w:rsid w:val="00C5039D"/>
    <w:rsid w:val="00C508D8"/>
    <w:rsid w:val="00C511E8"/>
    <w:rsid w:val="00C51631"/>
    <w:rsid w:val="00C52198"/>
    <w:rsid w:val="00C53FF5"/>
    <w:rsid w:val="00C5403F"/>
    <w:rsid w:val="00C545B3"/>
    <w:rsid w:val="00C54837"/>
    <w:rsid w:val="00C54CF5"/>
    <w:rsid w:val="00C5743D"/>
    <w:rsid w:val="00C5748A"/>
    <w:rsid w:val="00C575F2"/>
    <w:rsid w:val="00C57CC9"/>
    <w:rsid w:val="00C6084A"/>
    <w:rsid w:val="00C6099B"/>
    <w:rsid w:val="00C61AC3"/>
    <w:rsid w:val="00C62247"/>
    <w:rsid w:val="00C62288"/>
    <w:rsid w:val="00C626DD"/>
    <w:rsid w:val="00C628BC"/>
    <w:rsid w:val="00C63351"/>
    <w:rsid w:val="00C639BB"/>
    <w:rsid w:val="00C65397"/>
    <w:rsid w:val="00C654CD"/>
    <w:rsid w:val="00C65774"/>
    <w:rsid w:val="00C66B42"/>
    <w:rsid w:val="00C66E1C"/>
    <w:rsid w:val="00C67E36"/>
    <w:rsid w:val="00C70A47"/>
    <w:rsid w:val="00C716BC"/>
    <w:rsid w:val="00C729DD"/>
    <w:rsid w:val="00C7326D"/>
    <w:rsid w:val="00C73C75"/>
    <w:rsid w:val="00C73E53"/>
    <w:rsid w:val="00C73EF1"/>
    <w:rsid w:val="00C742D5"/>
    <w:rsid w:val="00C752C9"/>
    <w:rsid w:val="00C75347"/>
    <w:rsid w:val="00C75442"/>
    <w:rsid w:val="00C76913"/>
    <w:rsid w:val="00C76BD4"/>
    <w:rsid w:val="00C76D22"/>
    <w:rsid w:val="00C76F62"/>
    <w:rsid w:val="00C80793"/>
    <w:rsid w:val="00C81076"/>
    <w:rsid w:val="00C8288E"/>
    <w:rsid w:val="00C833CD"/>
    <w:rsid w:val="00C8346E"/>
    <w:rsid w:val="00C85479"/>
    <w:rsid w:val="00C85724"/>
    <w:rsid w:val="00C85869"/>
    <w:rsid w:val="00C85F59"/>
    <w:rsid w:val="00C86627"/>
    <w:rsid w:val="00C869E4"/>
    <w:rsid w:val="00C86DBF"/>
    <w:rsid w:val="00C87DAC"/>
    <w:rsid w:val="00C90915"/>
    <w:rsid w:val="00C90940"/>
    <w:rsid w:val="00C90B17"/>
    <w:rsid w:val="00C91116"/>
    <w:rsid w:val="00C913E2"/>
    <w:rsid w:val="00C93809"/>
    <w:rsid w:val="00C938D8"/>
    <w:rsid w:val="00C9399B"/>
    <w:rsid w:val="00C94029"/>
    <w:rsid w:val="00C943E4"/>
    <w:rsid w:val="00CA01B2"/>
    <w:rsid w:val="00CA0A02"/>
    <w:rsid w:val="00CA161C"/>
    <w:rsid w:val="00CA1684"/>
    <w:rsid w:val="00CA1C75"/>
    <w:rsid w:val="00CA23C4"/>
    <w:rsid w:val="00CA2981"/>
    <w:rsid w:val="00CA2E01"/>
    <w:rsid w:val="00CA32CD"/>
    <w:rsid w:val="00CA40D6"/>
    <w:rsid w:val="00CA4A74"/>
    <w:rsid w:val="00CA4AF9"/>
    <w:rsid w:val="00CA730F"/>
    <w:rsid w:val="00CB08AF"/>
    <w:rsid w:val="00CB0D18"/>
    <w:rsid w:val="00CB1302"/>
    <w:rsid w:val="00CB148B"/>
    <w:rsid w:val="00CB33B4"/>
    <w:rsid w:val="00CB4C20"/>
    <w:rsid w:val="00CB664F"/>
    <w:rsid w:val="00CC1B34"/>
    <w:rsid w:val="00CC23DC"/>
    <w:rsid w:val="00CC383D"/>
    <w:rsid w:val="00CC42AB"/>
    <w:rsid w:val="00CC46D8"/>
    <w:rsid w:val="00CC545E"/>
    <w:rsid w:val="00CC55B6"/>
    <w:rsid w:val="00CC5FBC"/>
    <w:rsid w:val="00CC6103"/>
    <w:rsid w:val="00CC7315"/>
    <w:rsid w:val="00CC74A3"/>
    <w:rsid w:val="00CC7C27"/>
    <w:rsid w:val="00CD045D"/>
    <w:rsid w:val="00CD0CF1"/>
    <w:rsid w:val="00CD12EF"/>
    <w:rsid w:val="00CD183B"/>
    <w:rsid w:val="00CD1EB1"/>
    <w:rsid w:val="00CD372C"/>
    <w:rsid w:val="00CD3BF4"/>
    <w:rsid w:val="00CD3CF2"/>
    <w:rsid w:val="00CD3E18"/>
    <w:rsid w:val="00CD3E69"/>
    <w:rsid w:val="00CD4290"/>
    <w:rsid w:val="00CD472D"/>
    <w:rsid w:val="00CD4789"/>
    <w:rsid w:val="00CD4826"/>
    <w:rsid w:val="00CD5369"/>
    <w:rsid w:val="00CD616D"/>
    <w:rsid w:val="00CD635D"/>
    <w:rsid w:val="00CE032A"/>
    <w:rsid w:val="00CE0B2E"/>
    <w:rsid w:val="00CE1410"/>
    <w:rsid w:val="00CE2030"/>
    <w:rsid w:val="00CE278A"/>
    <w:rsid w:val="00CE34D2"/>
    <w:rsid w:val="00CE3567"/>
    <w:rsid w:val="00CE371F"/>
    <w:rsid w:val="00CE792C"/>
    <w:rsid w:val="00CF05F2"/>
    <w:rsid w:val="00CF13A2"/>
    <w:rsid w:val="00CF1924"/>
    <w:rsid w:val="00CF1A28"/>
    <w:rsid w:val="00CF2EA4"/>
    <w:rsid w:val="00CF2FF8"/>
    <w:rsid w:val="00CF4065"/>
    <w:rsid w:val="00CF47E2"/>
    <w:rsid w:val="00CF4C65"/>
    <w:rsid w:val="00CF56E4"/>
    <w:rsid w:val="00CF586B"/>
    <w:rsid w:val="00CF5FF9"/>
    <w:rsid w:val="00CF60E7"/>
    <w:rsid w:val="00CF6834"/>
    <w:rsid w:val="00CF6A80"/>
    <w:rsid w:val="00D009B8"/>
    <w:rsid w:val="00D01223"/>
    <w:rsid w:val="00D01D1E"/>
    <w:rsid w:val="00D0313C"/>
    <w:rsid w:val="00D03B45"/>
    <w:rsid w:val="00D06B04"/>
    <w:rsid w:val="00D106EA"/>
    <w:rsid w:val="00D10FFB"/>
    <w:rsid w:val="00D11650"/>
    <w:rsid w:val="00D129F0"/>
    <w:rsid w:val="00D12E2A"/>
    <w:rsid w:val="00D12F4B"/>
    <w:rsid w:val="00D13124"/>
    <w:rsid w:val="00D13A06"/>
    <w:rsid w:val="00D13B4F"/>
    <w:rsid w:val="00D13FDD"/>
    <w:rsid w:val="00D147AE"/>
    <w:rsid w:val="00D17FFA"/>
    <w:rsid w:val="00D203F5"/>
    <w:rsid w:val="00D20EDD"/>
    <w:rsid w:val="00D21438"/>
    <w:rsid w:val="00D21524"/>
    <w:rsid w:val="00D2168E"/>
    <w:rsid w:val="00D21A0F"/>
    <w:rsid w:val="00D21AC7"/>
    <w:rsid w:val="00D226F1"/>
    <w:rsid w:val="00D232D1"/>
    <w:rsid w:val="00D2354A"/>
    <w:rsid w:val="00D2369F"/>
    <w:rsid w:val="00D24235"/>
    <w:rsid w:val="00D24B8B"/>
    <w:rsid w:val="00D25D43"/>
    <w:rsid w:val="00D267B4"/>
    <w:rsid w:val="00D2692F"/>
    <w:rsid w:val="00D2795E"/>
    <w:rsid w:val="00D32433"/>
    <w:rsid w:val="00D32A08"/>
    <w:rsid w:val="00D32FDE"/>
    <w:rsid w:val="00D33093"/>
    <w:rsid w:val="00D34334"/>
    <w:rsid w:val="00D3482C"/>
    <w:rsid w:val="00D351E2"/>
    <w:rsid w:val="00D35CE4"/>
    <w:rsid w:val="00D364EB"/>
    <w:rsid w:val="00D374D6"/>
    <w:rsid w:val="00D40535"/>
    <w:rsid w:val="00D40DC1"/>
    <w:rsid w:val="00D41557"/>
    <w:rsid w:val="00D41F37"/>
    <w:rsid w:val="00D422C6"/>
    <w:rsid w:val="00D423F8"/>
    <w:rsid w:val="00D42C5F"/>
    <w:rsid w:val="00D43059"/>
    <w:rsid w:val="00D43306"/>
    <w:rsid w:val="00D4341E"/>
    <w:rsid w:val="00D43D06"/>
    <w:rsid w:val="00D44389"/>
    <w:rsid w:val="00D449B3"/>
    <w:rsid w:val="00D44EA2"/>
    <w:rsid w:val="00D454F4"/>
    <w:rsid w:val="00D47FD4"/>
    <w:rsid w:val="00D5031B"/>
    <w:rsid w:val="00D506A9"/>
    <w:rsid w:val="00D50DD8"/>
    <w:rsid w:val="00D5121D"/>
    <w:rsid w:val="00D5163C"/>
    <w:rsid w:val="00D5189A"/>
    <w:rsid w:val="00D51CB1"/>
    <w:rsid w:val="00D5266B"/>
    <w:rsid w:val="00D529E8"/>
    <w:rsid w:val="00D535A0"/>
    <w:rsid w:val="00D55040"/>
    <w:rsid w:val="00D554A1"/>
    <w:rsid w:val="00D56B93"/>
    <w:rsid w:val="00D579DA"/>
    <w:rsid w:val="00D57E01"/>
    <w:rsid w:val="00D606DE"/>
    <w:rsid w:val="00D61696"/>
    <w:rsid w:val="00D6238A"/>
    <w:rsid w:val="00D632F7"/>
    <w:rsid w:val="00D643D0"/>
    <w:rsid w:val="00D6536F"/>
    <w:rsid w:val="00D65790"/>
    <w:rsid w:val="00D65F61"/>
    <w:rsid w:val="00D66B00"/>
    <w:rsid w:val="00D66C87"/>
    <w:rsid w:val="00D6750B"/>
    <w:rsid w:val="00D70177"/>
    <w:rsid w:val="00D701C7"/>
    <w:rsid w:val="00D71BB4"/>
    <w:rsid w:val="00D74730"/>
    <w:rsid w:val="00D748CA"/>
    <w:rsid w:val="00D748DB"/>
    <w:rsid w:val="00D74D4A"/>
    <w:rsid w:val="00D765BA"/>
    <w:rsid w:val="00D80319"/>
    <w:rsid w:val="00D8052C"/>
    <w:rsid w:val="00D80626"/>
    <w:rsid w:val="00D80B34"/>
    <w:rsid w:val="00D80C22"/>
    <w:rsid w:val="00D81404"/>
    <w:rsid w:val="00D81A54"/>
    <w:rsid w:val="00D81EAF"/>
    <w:rsid w:val="00D82183"/>
    <w:rsid w:val="00D83881"/>
    <w:rsid w:val="00D84157"/>
    <w:rsid w:val="00D85BEC"/>
    <w:rsid w:val="00D86EEE"/>
    <w:rsid w:val="00D8750F"/>
    <w:rsid w:val="00D87DD2"/>
    <w:rsid w:val="00D87E6C"/>
    <w:rsid w:val="00D9043B"/>
    <w:rsid w:val="00D92314"/>
    <w:rsid w:val="00D92B63"/>
    <w:rsid w:val="00D93537"/>
    <w:rsid w:val="00D937EB"/>
    <w:rsid w:val="00D9440C"/>
    <w:rsid w:val="00D94E1E"/>
    <w:rsid w:val="00D9583C"/>
    <w:rsid w:val="00D95A0C"/>
    <w:rsid w:val="00D960EF"/>
    <w:rsid w:val="00D965FA"/>
    <w:rsid w:val="00D97D6A"/>
    <w:rsid w:val="00DA1454"/>
    <w:rsid w:val="00DA182B"/>
    <w:rsid w:val="00DA1DE7"/>
    <w:rsid w:val="00DA207C"/>
    <w:rsid w:val="00DA281D"/>
    <w:rsid w:val="00DA3050"/>
    <w:rsid w:val="00DA3FE2"/>
    <w:rsid w:val="00DA4EAC"/>
    <w:rsid w:val="00DA5897"/>
    <w:rsid w:val="00DA60B9"/>
    <w:rsid w:val="00DA6DDC"/>
    <w:rsid w:val="00DB01F8"/>
    <w:rsid w:val="00DB032C"/>
    <w:rsid w:val="00DB1134"/>
    <w:rsid w:val="00DB16E6"/>
    <w:rsid w:val="00DB1F31"/>
    <w:rsid w:val="00DB2A2E"/>
    <w:rsid w:val="00DB3737"/>
    <w:rsid w:val="00DB3ECF"/>
    <w:rsid w:val="00DB3F63"/>
    <w:rsid w:val="00DB4EE4"/>
    <w:rsid w:val="00DB50E2"/>
    <w:rsid w:val="00DB52BD"/>
    <w:rsid w:val="00DB585E"/>
    <w:rsid w:val="00DB750C"/>
    <w:rsid w:val="00DC002F"/>
    <w:rsid w:val="00DC0ECC"/>
    <w:rsid w:val="00DC1694"/>
    <w:rsid w:val="00DC19DB"/>
    <w:rsid w:val="00DC2578"/>
    <w:rsid w:val="00DC28F4"/>
    <w:rsid w:val="00DC34BC"/>
    <w:rsid w:val="00DC35C0"/>
    <w:rsid w:val="00DC46B3"/>
    <w:rsid w:val="00DC4A9F"/>
    <w:rsid w:val="00DC6C66"/>
    <w:rsid w:val="00DC718E"/>
    <w:rsid w:val="00DC75C1"/>
    <w:rsid w:val="00DD0256"/>
    <w:rsid w:val="00DD04FD"/>
    <w:rsid w:val="00DD22D8"/>
    <w:rsid w:val="00DD25A0"/>
    <w:rsid w:val="00DD25C9"/>
    <w:rsid w:val="00DD2AB6"/>
    <w:rsid w:val="00DD4383"/>
    <w:rsid w:val="00DD44F3"/>
    <w:rsid w:val="00DD4C3B"/>
    <w:rsid w:val="00DD55F9"/>
    <w:rsid w:val="00DD69C5"/>
    <w:rsid w:val="00DD7265"/>
    <w:rsid w:val="00DD7471"/>
    <w:rsid w:val="00DE225E"/>
    <w:rsid w:val="00DE280B"/>
    <w:rsid w:val="00DE3612"/>
    <w:rsid w:val="00DE3D3F"/>
    <w:rsid w:val="00DE4197"/>
    <w:rsid w:val="00DE5D9F"/>
    <w:rsid w:val="00DE5E71"/>
    <w:rsid w:val="00DE6EC5"/>
    <w:rsid w:val="00DE7688"/>
    <w:rsid w:val="00DF0286"/>
    <w:rsid w:val="00DF0D2E"/>
    <w:rsid w:val="00DF11BF"/>
    <w:rsid w:val="00DF16AB"/>
    <w:rsid w:val="00DF2602"/>
    <w:rsid w:val="00DF4D08"/>
    <w:rsid w:val="00DF51C3"/>
    <w:rsid w:val="00DF574E"/>
    <w:rsid w:val="00DF59C4"/>
    <w:rsid w:val="00DF5BE5"/>
    <w:rsid w:val="00DF67C7"/>
    <w:rsid w:val="00DF7E23"/>
    <w:rsid w:val="00DF7FA5"/>
    <w:rsid w:val="00E00173"/>
    <w:rsid w:val="00E01AB4"/>
    <w:rsid w:val="00E055DA"/>
    <w:rsid w:val="00E05678"/>
    <w:rsid w:val="00E05F46"/>
    <w:rsid w:val="00E066B5"/>
    <w:rsid w:val="00E067FB"/>
    <w:rsid w:val="00E06BA8"/>
    <w:rsid w:val="00E07785"/>
    <w:rsid w:val="00E07B44"/>
    <w:rsid w:val="00E104DA"/>
    <w:rsid w:val="00E118AC"/>
    <w:rsid w:val="00E12981"/>
    <w:rsid w:val="00E12A13"/>
    <w:rsid w:val="00E134A1"/>
    <w:rsid w:val="00E13B56"/>
    <w:rsid w:val="00E14348"/>
    <w:rsid w:val="00E16131"/>
    <w:rsid w:val="00E1623C"/>
    <w:rsid w:val="00E163B7"/>
    <w:rsid w:val="00E16882"/>
    <w:rsid w:val="00E171F3"/>
    <w:rsid w:val="00E17599"/>
    <w:rsid w:val="00E20868"/>
    <w:rsid w:val="00E208D6"/>
    <w:rsid w:val="00E22055"/>
    <w:rsid w:val="00E23209"/>
    <w:rsid w:val="00E233D5"/>
    <w:rsid w:val="00E235DF"/>
    <w:rsid w:val="00E2420A"/>
    <w:rsid w:val="00E246F5"/>
    <w:rsid w:val="00E2481D"/>
    <w:rsid w:val="00E24B36"/>
    <w:rsid w:val="00E26BA0"/>
    <w:rsid w:val="00E26C98"/>
    <w:rsid w:val="00E26F80"/>
    <w:rsid w:val="00E2794C"/>
    <w:rsid w:val="00E3058C"/>
    <w:rsid w:val="00E32CBC"/>
    <w:rsid w:val="00E33066"/>
    <w:rsid w:val="00E33466"/>
    <w:rsid w:val="00E3371D"/>
    <w:rsid w:val="00E33D5E"/>
    <w:rsid w:val="00E33F09"/>
    <w:rsid w:val="00E33FD4"/>
    <w:rsid w:val="00E340B4"/>
    <w:rsid w:val="00E3482E"/>
    <w:rsid w:val="00E35080"/>
    <w:rsid w:val="00E35161"/>
    <w:rsid w:val="00E35530"/>
    <w:rsid w:val="00E36076"/>
    <w:rsid w:val="00E36233"/>
    <w:rsid w:val="00E37604"/>
    <w:rsid w:val="00E37EF7"/>
    <w:rsid w:val="00E41743"/>
    <w:rsid w:val="00E41EF3"/>
    <w:rsid w:val="00E43134"/>
    <w:rsid w:val="00E432FB"/>
    <w:rsid w:val="00E4387C"/>
    <w:rsid w:val="00E43B87"/>
    <w:rsid w:val="00E452FA"/>
    <w:rsid w:val="00E4624D"/>
    <w:rsid w:val="00E465AD"/>
    <w:rsid w:val="00E46D3D"/>
    <w:rsid w:val="00E472CD"/>
    <w:rsid w:val="00E47C45"/>
    <w:rsid w:val="00E505EF"/>
    <w:rsid w:val="00E50AB4"/>
    <w:rsid w:val="00E51A9B"/>
    <w:rsid w:val="00E5359D"/>
    <w:rsid w:val="00E53FF3"/>
    <w:rsid w:val="00E55B0D"/>
    <w:rsid w:val="00E55EB7"/>
    <w:rsid w:val="00E564AE"/>
    <w:rsid w:val="00E576DA"/>
    <w:rsid w:val="00E579C9"/>
    <w:rsid w:val="00E61A95"/>
    <w:rsid w:val="00E623A4"/>
    <w:rsid w:val="00E62D66"/>
    <w:rsid w:val="00E62E49"/>
    <w:rsid w:val="00E63DED"/>
    <w:rsid w:val="00E63E13"/>
    <w:rsid w:val="00E64059"/>
    <w:rsid w:val="00E64298"/>
    <w:rsid w:val="00E648CF"/>
    <w:rsid w:val="00E6643A"/>
    <w:rsid w:val="00E66FFD"/>
    <w:rsid w:val="00E67393"/>
    <w:rsid w:val="00E675A4"/>
    <w:rsid w:val="00E67B96"/>
    <w:rsid w:val="00E702BE"/>
    <w:rsid w:val="00E7060A"/>
    <w:rsid w:val="00E713CE"/>
    <w:rsid w:val="00E7237F"/>
    <w:rsid w:val="00E72F6B"/>
    <w:rsid w:val="00E73496"/>
    <w:rsid w:val="00E74184"/>
    <w:rsid w:val="00E744C2"/>
    <w:rsid w:val="00E764DB"/>
    <w:rsid w:val="00E76585"/>
    <w:rsid w:val="00E76761"/>
    <w:rsid w:val="00E77A01"/>
    <w:rsid w:val="00E8042F"/>
    <w:rsid w:val="00E80C08"/>
    <w:rsid w:val="00E812C6"/>
    <w:rsid w:val="00E82D7C"/>
    <w:rsid w:val="00E8342B"/>
    <w:rsid w:val="00E83701"/>
    <w:rsid w:val="00E84694"/>
    <w:rsid w:val="00E8493B"/>
    <w:rsid w:val="00E84E67"/>
    <w:rsid w:val="00E859FE"/>
    <w:rsid w:val="00E85A20"/>
    <w:rsid w:val="00E85B7A"/>
    <w:rsid w:val="00E8709A"/>
    <w:rsid w:val="00E87DC6"/>
    <w:rsid w:val="00E90609"/>
    <w:rsid w:val="00E90795"/>
    <w:rsid w:val="00E907B6"/>
    <w:rsid w:val="00E918BA"/>
    <w:rsid w:val="00E924CE"/>
    <w:rsid w:val="00E94230"/>
    <w:rsid w:val="00E95808"/>
    <w:rsid w:val="00E95BD0"/>
    <w:rsid w:val="00E9655B"/>
    <w:rsid w:val="00E96C4B"/>
    <w:rsid w:val="00E96F58"/>
    <w:rsid w:val="00E971C2"/>
    <w:rsid w:val="00EA066E"/>
    <w:rsid w:val="00EA11C2"/>
    <w:rsid w:val="00EA144A"/>
    <w:rsid w:val="00EA1853"/>
    <w:rsid w:val="00EA27DA"/>
    <w:rsid w:val="00EA318C"/>
    <w:rsid w:val="00EA3BD8"/>
    <w:rsid w:val="00EA4412"/>
    <w:rsid w:val="00EA5C29"/>
    <w:rsid w:val="00EA6731"/>
    <w:rsid w:val="00EA6DA5"/>
    <w:rsid w:val="00EA75FE"/>
    <w:rsid w:val="00EB088D"/>
    <w:rsid w:val="00EB1327"/>
    <w:rsid w:val="00EB13CF"/>
    <w:rsid w:val="00EB14A9"/>
    <w:rsid w:val="00EB1826"/>
    <w:rsid w:val="00EB2CDC"/>
    <w:rsid w:val="00EB306D"/>
    <w:rsid w:val="00EB3684"/>
    <w:rsid w:val="00EB3C19"/>
    <w:rsid w:val="00EB40C9"/>
    <w:rsid w:val="00EB46C6"/>
    <w:rsid w:val="00EB5143"/>
    <w:rsid w:val="00EB51DF"/>
    <w:rsid w:val="00EB61D0"/>
    <w:rsid w:val="00EB740F"/>
    <w:rsid w:val="00EC0FFB"/>
    <w:rsid w:val="00EC201A"/>
    <w:rsid w:val="00EC3172"/>
    <w:rsid w:val="00EC31B1"/>
    <w:rsid w:val="00EC39EF"/>
    <w:rsid w:val="00EC40DE"/>
    <w:rsid w:val="00EC5018"/>
    <w:rsid w:val="00EC6A98"/>
    <w:rsid w:val="00ED00FE"/>
    <w:rsid w:val="00ED04E3"/>
    <w:rsid w:val="00ED06E1"/>
    <w:rsid w:val="00ED077B"/>
    <w:rsid w:val="00ED15A0"/>
    <w:rsid w:val="00ED1BE5"/>
    <w:rsid w:val="00ED2367"/>
    <w:rsid w:val="00ED2D22"/>
    <w:rsid w:val="00ED3E5E"/>
    <w:rsid w:val="00ED4896"/>
    <w:rsid w:val="00ED5638"/>
    <w:rsid w:val="00ED5A47"/>
    <w:rsid w:val="00ED6734"/>
    <w:rsid w:val="00ED6D93"/>
    <w:rsid w:val="00EE0E9E"/>
    <w:rsid w:val="00EE0F04"/>
    <w:rsid w:val="00EE1682"/>
    <w:rsid w:val="00EE1E90"/>
    <w:rsid w:val="00EE2EC7"/>
    <w:rsid w:val="00EE321E"/>
    <w:rsid w:val="00EE35EA"/>
    <w:rsid w:val="00EE39CB"/>
    <w:rsid w:val="00EE3C51"/>
    <w:rsid w:val="00EE4BF9"/>
    <w:rsid w:val="00EE5E77"/>
    <w:rsid w:val="00EE70C4"/>
    <w:rsid w:val="00EE7B87"/>
    <w:rsid w:val="00EF06C2"/>
    <w:rsid w:val="00EF4C91"/>
    <w:rsid w:val="00EF53CC"/>
    <w:rsid w:val="00EF587A"/>
    <w:rsid w:val="00EF6172"/>
    <w:rsid w:val="00EF66FC"/>
    <w:rsid w:val="00EF743B"/>
    <w:rsid w:val="00F01309"/>
    <w:rsid w:val="00F01621"/>
    <w:rsid w:val="00F018D5"/>
    <w:rsid w:val="00F01BE8"/>
    <w:rsid w:val="00F04808"/>
    <w:rsid w:val="00F06141"/>
    <w:rsid w:val="00F06BA1"/>
    <w:rsid w:val="00F06C61"/>
    <w:rsid w:val="00F10D8D"/>
    <w:rsid w:val="00F1117A"/>
    <w:rsid w:val="00F126FB"/>
    <w:rsid w:val="00F12EBF"/>
    <w:rsid w:val="00F13E25"/>
    <w:rsid w:val="00F15113"/>
    <w:rsid w:val="00F1609B"/>
    <w:rsid w:val="00F1612F"/>
    <w:rsid w:val="00F162BA"/>
    <w:rsid w:val="00F16B20"/>
    <w:rsid w:val="00F16FEA"/>
    <w:rsid w:val="00F1716C"/>
    <w:rsid w:val="00F17596"/>
    <w:rsid w:val="00F17804"/>
    <w:rsid w:val="00F20659"/>
    <w:rsid w:val="00F20BA5"/>
    <w:rsid w:val="00F21D73"/>
    <w:rsid w:val="00F22CEB"/>
    <w:rsid w:val="00F2348E"/>
    <w:rsid w:val="00F2404B"/>
    <w:rsid w:val="00F2419A"/>
    <w:rsid w:val="00F258FF"/>
    <w:rsid w:val="00F267C4"/>
    <w:rsid w:val="00F26A7A"/>
    <w:rsid w:val="00F27DEF"/>
    <w:rsid w:val="00F30D15"/>
    <w:rsid w:val="00F3103E"/>
    <w:rsid w:val="00F3128C"/>
    <w:rsid w:val="00F32094"/>
    <w:rsid w:val="00F32200"/>
    <w:rsid w:val="00F3233D"/>
    <w:rsid w:val="00F325B7"/>
    <w:rsid w:val="00F343CF"/>
    <w:rsid w:val="00F346DE"/>
    <w:rsid w:val="00F36454"/>
    <w:rsid w:val="00F37066"/>
    <w:rsid w:val="00F37A05"/>
    <w:rsid w:val="00F37F11"/>
    <w:rsid w:val="00F40053"/>
    <w:rsid w:val="00F4190E"/>
    <w:rsid w:val="00F429E5"/>
    <w:rsid w:val="00F43092"/>
    <w:rsid w:val="00F43266"/>
    <w:rsid w:val="00F44EC9"/>
    <w:rsid w:val="00F454E2"/>
    <w:rsid w:val="00F458C0"/>
    <w:rsid w:val="00F463AE"/>
    <w:rsid w:val="00F46AEE"/>
    <w:rsid w:val="00F47045"/>
    <w:rsid w:val="00F51FF3"/>
    <w:rsid w:val="00F52B45"/>
    <w:rsid w:val="00F52C36"/>
    <w:rsid w:val="00F5333F"/>
    <w:rsid w:val="00F53CDB"/>
    <w:rsid w:val="00F54B1F"/>
    <w:rsid w:val="00F5514F"/>
    <w:rsid w:val="00F5555E"/>
    <w:rsid w:val="00F55821"/>
    <w:rsid w:val="00F576F6"/>
    <w:rsid w:val="00F5794A"/>
    <w:rsid w:val="00F60B26"/>
    <w:rsid w:val="00F60CC1"/>
    <w:rsid w:val="00F619B8"/>
    <w:rsid w:val="00F62507"/>
    <w:rsid w:val="00F62BE8"/>
    <w:rsid w:val="00F62C85"/>
    <w:rsid w:val="00F62CBE"/>
    <w:rsid w:val="00F62EAF"/>
    <w:rsid w:val="00F648D8"/>
    <w:rsid w:val="00F649C6"/>
    <w:rsid w:val="00F64EA6"/>
    <w:rsid w:val="00F651E7"/>
    <w:rsid w:val="00F6598B"/>
    <w:rsid w:val="00F66244"/>
    <w:rsid w:val="00F66CFD"/>
    <w:rsid w:val="00F67630"/>
    <w:rsid w:val="00F67783"/>
    <w:rsid w:val="00F6786F"/>
    <w:rsid w:val="00F7024A"/>
    <w:rsid w:val="00F70C03"/>
    <w:rsid w:val="00F70DB6"/>
    <w:rsid w:val="00F71954"/>
    <w:rsid w:val="00F729F7"/>
    <w:rsid w:val="00F72A1B"/>
    <w:rsid w:val="00F72E60"/>
    <w:rsid w:val="00F7369D"/>
    <w:rsid w:val="00F74387"/>
    <w:rsid w:val="00F76E92"/>
    <w:rsid w:val="00F76F1D"/>
    <w:rsid w:val="00F77E96"/>
    <w:rsid w:val="00F803B8"/>
    <w:rsid w:val="00F803F8"/>
    <w:rsid w:val="00F806C7"/>
    <w:rsid w:val="00F809D7"/>
    <w:rsid w:val="00F80E18"/>
    <w:rsid w:val="00F810CB"/>
    <w:rsid w:val="00F84B00"/>
    <w:rsid w:val="00F85134"/>
    <w:rsid w:val="00F85684"/>
    <w:rsid w:val="00F85A09"/>
    <w:rsid w:val="00F86BE0"/>
    <w:rsid w:val="00F9031D"/>
    <w:rsid w:val="00F91B9D"/>
    <w:rsid w:val="00F91FDA"/>
    <w:rsid w:val="00F926B3"/>
    <w:rsid w:val="00F94C69"/>
    <w:rsid w:val="00F94D72"/>
    <w:rsid w:val="00FA0BA7"/>
    <w:rsid w:val="00FA10CA"/>
    <w:rsid w:val="00FA149D"/>
    <w:rsid w:val="00FA19B2"/>
    <w:rsid w:val="00FA2D9E"/>
    <w:rsid w:val="00FA30FE"/>
    <w:rsid w:val="00FA421A"/>
    <w:rsid w:val="00FA45C7"/>
    <w:rsid w:val="00FA524D"/>
    <w:rsid w:val="00FA5D6E"/>
    <w:rsid w:val="00FA61DF"/>
    <w:rsid w:val="00FA6369"/>
    <w:rsid w:val="00FA6848"/>
    <w:rsid w:val="00FA6EAA"/>
    <w:rsid w:val="00FA72F8"/>
    <w:rsid w:val="00FB0502"/>
    <w:rsid w:val="00FB09DA"/>
    <w:rsid w:val="00FB0CEC"/>
    <w:rsid w:val="00FB2342"/>
    <w:rsid w:val="00FB362A"/>
    <w:rsid w:val="00FB36FF"/>
    <w:rsid w:val="00FB4071"/>
    <w:rsid w:val="00FB5516"/>
    <w:rsid w:val="00FB5BCA"/>
    <w:rsid w:val="00FB719B"/>
    <w:rsid w:val="00FB73B7"/>
    <w:rsid w:val="00FB7986"/>
    <w:rsid w:val="00FB7B88"/>
    <w:rsid w:val="00FC0503"/>
    <w:rsid w:val="00FC06EE"/>
    <w:rsid w:val="00FC07FD"/>
    <w:rsid w:val="00FC12A3"/>
    <w:rsid w:val="00FC2374"/>
    <w:rsid w:val="00FC2623"/>
    <w:rsid w:val="00FC2701"/>
    <w:rsid w:val="00FC2B08"/>
    <w:rsid w:val="00FC358F"/>
    <w:rsid w:val="00FC4482"/>
    <w:rsid w:val="00FC4782"/>
    <w:rsid w:val="00FC4D2F"/>
    <w:rsid w:val="00FC5C61"/>
    <w:rsid w:val="00FC63BF"/>
    <w:rsid w:val="00FC7B9D"/>
    <w:rsid w:val="00FD0A40"/>
    <w:rsid w:val="00FD0F31"/>
    <w:rsid w:val="00FD1580"/>
    <w:rsid w:val="00FD1BB7"/>
    <w:rsid w:val="00FD23F2"/>
    <w:rsid w:val="00FD25FF"/>
    <w:rsid w:val="00FD34A6"/>
    <w:rsid w:val="00FD4AD8"/>
    <w:rsid w:val="00FD4CF7"/>
    <w:rsid w:val="00FD5C87"/>
    <w:rsid w:val="00FD61BE"/>
    <w:rsid w:val="00FD6F17"/>
    <w:rsid w:val="00FD7310"/>
    <w:rsid w:val="00FD7835"/>
    <w:rsid w:val="00FE011D"/>
    <w:rsid w:val="00FE111A"/>
    <w:rsid w:val="00FE2947"/>
    <w:rsid w:val="00FE488B"/>
    <w:rsid w:val="00FE5548"/>
    <w:rsid w:val="00FE56FD"/>
    <w:rsid w:val="00FE665F"/>
    <w:rsid w:val="00FE7516"/>
    <w:rsid w:val="00FF0715"/>
    <w:rsid w:val="00FF0DFB"/>
    <w:rsid w:val="00FF15B0"/>
    <w:rsid w:val="00FF1FA9"/>
    <w:rsid w:val="00FF2A9B"/>
    <w:rsid w:val="00FF405E"/>
    <w:rsid w:val="00FF484B"/>
    <w:rsid w:val="00FF50FB"/>
    <w:rsid w:val="00FF5220"/>
    <w:rsid w:val="00FF5702"/>
    <w:rsid w:val="00FF6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0B"/>
    <w:rPr>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
    <w:name w:val="Char Char Char Char Char Char Char Char Char Char"/>
    <w:basedOn w:val="Normal"/>
    <w:semiHidden/>
    <w:rsid w:val="00957A0B"/>
    <w:pPr>
      <w:spacing w:after="160" w:line="240" w:lineRule="exact"/>
    </w:pPr>
    <w:rPr>
      <w:rFonts w:ascii="Arial" w:hAnsi="Arial"/>
      <w:color w:val="auto"/>
      <w:sz w:val="22"/>
      <w:szCs w:val="22"/>
    </w:rPr>
  </w:style>
  <w:style w:type="paragraph" w:styleId="Header">
    <w:name w:val="header"/>
    <w:basedOn w:val="Normal"/>
    <w:link w:val="HeaderChar"/>
    <w:uiPriority w:val="99"/>
    <w:rsid w:val="00957A0B"/>
    <w:pPr>
      <w:tabs>
        <w:tab w:val="center" w:pos="4320"/>
        <w:tab w:val="right" w:pos="8640"/>
      </w:tabs>
    </w:pPr>
  </w:style>
  <w:style w:type="character" w:styleId="PageNumber">
    <w:name w:val="page number"/>
    <w:basedOn w:val="DefaultParagraphFont"/>
    <w:rsid w:val="00957A0B"/>
  </w:style>
  <w:style w:type="paragraph" w:customStyle="1" w:styleId="CharCharCharCharCharCharCharCharCharChar1">
    <w:name w:val="Char Char Char Char Char Char Char Char Char Char1"/>
    <w:basedOn w:val="Normal"/>
    <w:semiHidden/>
    <w:rsid w:val="00E648CF"/>
    <w:pPr>
      <w:spacing w:after="160" w:line="240" w:lineRule="exact"/>
    </w:pPr>
    <w:rPr>
      <w:rFonts w:ascii="Arial" w:hAnsi="Arial"/>
      <w:color w:val="auto"/>
      <w:sz w:val="22"/>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Blac"/>
    <w:basedOn w:val="Normal"/>
    <w:link w:val="FootnoteTextChar"/>
    <w:semiHidden/>
    <w:rsid w:val="00E648CF"/>
    <w:rPr>
      <w:color w:val="auto"/>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link w:val="FootnoteText"/>
    <w:rsid w:val="00E648CF"/>
    <w:rPr>
      <w:lang w:val="en-US" w:eastAsia="en-US" w:bidi="ar-SA"/>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semiHidden/>
    <w:rsid w:val="00E648CF"/>
    <w:rPr>
      <w:vertAlign w:val="superscript"/>
    </w:rPr>
  </w:style>
  <w:style w:type="paragraph" w:styleId="Footer">
    <w:name w:val="footer"/>
    <w:basedOn w:val="Normal"/>
    <w:link w:val="FooterChar"/>
    <w:rsid w:val="00ED5638"/>
    <w:pPr>
      <w:tabs>
        <w:tab w:val="center" w:pos="4680"/>
        <w:tab w:val="right" w:pos="9360"/>
      </w:tabs>
    </w:pPr>
  </w:style>
  <w:style w:type="character" w:customStyle="1" w:styleId="FooterChar">
    <w:name w:val="Footer Char"/>
    <w:link w:val="Footer"/>
    <w:rsid w:val="00ED5638"/>
    <w:rPr>
      <w:color w:val="0000FF"/>
      <w:sz w:val="28"/>
      <w:szCs w:val="28"/>
    </w:rPr>
  </w:style>
  <w:style w:type="character" w:customStyle="1" w:styleId="HeaderChar">
    <w:name w:val="Header Char"/>
    <w:link w:val="Header"/>
    <w:uiPriority w:val="99"/>
    <w:rsid w:val="00ED5638"/>
    <w:rPr>
      <w:color w:val="0000FF"/>
      <w:sz w:val="28"/>
      <w:szCs w:val="28"/>
    </w:rPr>
  </w:style>
  <w:style w:type="paragraph" w:styleId="NoSpacing">
    <w:name w:val="No Spacing"/>
    <w:uiPriority w:val="1"/>
    <w:qFormat/>
    <w:rsid w:val="00A469D5"/>
    <w:rPr>
      <w:color w:val="0000FF"/>
      <w:sz w:val="28"/>
      <w:szCs w:val="28"/>
    </w:rPr>
  </w:style>
  <w:style w:type="character" w:customStyle="1" w:styleId="Bodytext2">
    <w:name w:val="Body text (2)_"/>
    <w:link w:val="Bodytext20"/>
    <w:rsid w:val="00B231E4"/>
    <w:rPr>
      <w:sz w:val="28"/>
      <w:szCs w:val="28"/>
      <w:shd w:val="clear" w:color="auto" w:fill="FFFFFF"/>
    </w:rPr>
  </w:style>
  <w:style w:type="paragraph" w:customStyle="1" w:styleId="Bodytext20">
    <w:name w:val="Body text (2)"/>
    <w:basedOn w:val="Normal"/>
    <w:link w:val="Bodytext2"/>
    <w:rsid w:val="00B231E4"/>
    <w:pPr>
      <w:widowControl w:val="0"/>
      <w:shd w:val="clear" w:color="auto" w:fill="FFFFFF"/>
      <w:spacing w:before="300" w:after="60" w:line="320" w:lineRule="exact"/>
      <w:jc w:val="both"/>
    </w:pPr>
    <w:rPr>
      <w:color w:val="auto"/>
    </w:rPr>
  </w:style>
  <w:style w:type="paragraph" w:styleId="BalloonText">
    <w:name w:val="Balloon Text"/>
    <w:basedOn w:val="Normal"/>
    <w:link w:val="BalloonTextChar"/>
    <w:uiPriority w:val="99"/>
    <w:rsid w:val="00A32F04"/>
    <w:rPr>
      <w:rFonts w:ascii="Segoe UI" w:hAnsi="Segoe UI" w:cs="Segoe UI"/>
      <w:sz w:val="18"/>
      <w:szCs w:val="18"/>
    </w:rPr>
  </w:style>
  <w:style w:type="character" w:customStyle="1" w:styleId="BalloonTextChar">
    <w:name w:val="Balloon Text Char"/>
    <w:link w:val="BalloonText"/>
    <w:uiPriority w:val="99"/>
    <w:rsid w:val="00A32F04"/>
    <w:rPr>
      <w:rFonts w:ascii="Segoe UI" w:hAnsi="Segoe UI" w:cs="Segoe UI"/>
      <w:color w:val="0000FF"/>
      <w:sz w:val="18"/>
      <w:szCs w:val="18"/>
    </w:rPr>
  </w:style>
  <w:style w:type="character" w:styleId="CommentReference">
    <w:name w:val="annotation reference"/>
    <w:rsid w:val="00A34F95"/>
    <w:rPr>
      <w:sz w:val="16"/>
      <w:szCs w:val="16"/>
    </w:rPr>
  </w:style>
  <w:style w:type="paragraph" w:styleId="CommentText">
    <w:name w:val="annotation text"/>
    <w:basedOn w:val="Normal"/>
    <w:link w:val="CommentTextChar"/>
    <w:rsid w:val="00A34F95"/>
    <w:rPr>
      <w:sz w:val="20"/>
      <w:szCs w:val="20"/>
    </w:rPr>
  </w:style>
  <w:style w:type="character" w:customStyle="1" w:styleId="CommentTextChar">
    <w:name w:val="Comment Text Char"/>
    <w:link w:val="CommentText"/>
    <w:rsid w:val="00A34F95"/>
    <w:rPr>
      <w:color w:val="0000FF"/>
    </w:rPr>
  </w:style>
  <w:style w:type="paragraph" w:styleId="CommentSubject">
    <w:name w:val="annotation subject"/>
    <w:basedOn w:val="CommentText"/>
    <w:next w:val="CommentText"/>
    <w:link w:val="CommentSubjectChar"/>
    <w:rsid w:val="00A34F95"/>
    <w:rPr>
      <w:b/>
      <w:bCs/>
    </w:rPr>
  </w:style>
  <w:style w:type="character" w:customStyle="1" w:styleId="CommentSubjectChar">
    <w:name w:val="Comment Subject Char"/>
    <w:link w:val="CommentSubject"/>
    <w:rsid w:val="00A34F95"/>
    <w:rPr>
      <w:b/>
      <w:bCs/>
      <w:color w:val="0000FF"/>
    </w:rPr>
  </w:style>
  <w:style w:type="paragraph" w:styleId="Revision">
    <w:name w:val="Revision"/>
    <w:hidden/>
    <w:uiPriority w:val="99"/>
    <w:semiHidden/>
    <w:rsid w:val="00710668"/>
    <w:rPr>
      <w:color w:val="0000FF"/>
      <w:sz w:val="28"/>
      <w:szCs w:val="28"/>
    </w:rPr>
  </w:style>
  <w:style w:type="paragraph" w:styleId="ListParagraph">
    <w:name w:val="List Paragraph"/>
    <w:basedOn w:val="Normal"/>
    <w:uiPriority w:val="34"/>
    <w:qFormat/>
    <w:rsid w:val="003B1293"/>
    <w:pPr>
      <w:ind w:left="720"/>
      <w:contextualSpacing/>
    </w:pPr>
  </w:style>
  <w:style w:type="numbering" w:customStyle="1" w:styleId="NoList1">
    <w:name w:val="No List1"/>
    <w:next w:val="NoList"/>
    <w:uiPriority w:val="99"/>
    <w:semiHidden/>
    <w:unhideWhenUsed/>
    <w:rsid w:val="00331E86"/>
  </w:style>
  <w:style w:type="character" w:styleId="Hyperlink">
    <w:name w:val="Hyperlink"/>
    <w:basedOn w:val="DefaultParagraphFont"/>
    <w:uiPriority w:val="99"/>
    <w:unhideWhenUsed/>
    <w:rsid w:val="00D40DC1"/>
    <w:rPr>
      <w:color w:val="0000FF"/>
      <w:u w:val="single"/>
    </w:rPr>
  </w:style>
  <w:style w:type="character" w:styleId="FollowedHyperlink">
    <w:name w:val="FollowedHyperlink"/>
    <w:basedOn w:val="DefaultParagraphFont"/>
    <w:uiPriority w:val="99"/>
    <w:unhideWhenUsed/>
    <w:rsid w:val="00D40DC1"/>
    <w:rPr>
      <w:color w:val="800080"/>
      <w:u w:val="single"/>
    </w:rPr>
  </w:style>
  <w:style w:type="paragraph" w:customStyle="1" w:styleId="font5">
    <w:name w:val="font5"/>
    <w:basedOn w:val="Normal"/>
    <w:rsid w:val="00D40DC1"/>
    <w:pPr>
      <w:spacing w:before="100" w:beforeAutospacing="1" w:after="100" w:afterAutospacing="1"/>
    </w:pPr>
    <w:rPr>
      <w:i/>
      <w:iCs/>
      <w:color w:val="auto"/>
      <w:sz w:val="22"/>
      <w:szCs w:val="22"/>
    </w:rPr>
  </w:style>
  <w:style w:type="paragraph" w:customStyle="1" w:styleId="xl65">
    <w:name w:val="xl65"/>
    <w:basedOn w:val="Normal"/>
    <w:rsid w:val="00D40DC1"/>
    <w:pPr>
      <w:spacing w:before="100" w:beforeAutospacing="1" w:after="100" w:afterAutospacing="1"/>
    </w:pPr>
    <w:rPr>
      <w:color w:val="auto"/>
      <w:sz w:val="24"/>
      <w:szCs w:val="24"/>
    </w:rPr>
  </w:style>
  <w:style w:type="paragraph" w:customStyle="1" w:styleId="xl66">
    <w:name w:val="xl66"/>
    <w:basedOn w:val="Normal"/>
    <w:rsid w:val="00D40DC1"/>
    <w:pPr>
      <w:spacing w:before="100" w:beforeAutospacing="1" w:after="100" w:afterAutospacing="1"/>
      <w:jc w:val="center"/>
      <w:textAlignment w:val="center"/>
    </w:pPr>
    <w:rPr>
      <w:color w:val="auto"/>
      <w:sz w:val="24"/>
      <w:szCs w:val="24"/>
    </w:rPr>
  </w:style>
  <w:style w:type="paragraph" w:customStyle="1" w:styleId="xl67">
    <w:name w:val="xl67"/>
    <w:basedOn w:val="Normal"/>
    <w:rsid w:val="00D40DC1"/>
    <w:pPr>
      <w:spacing w:before="100" w:beforeAutospacing="1" w:after="100" w:afterAutospacing="1"/>
    </w:pPr>
    <w:rPr>
      <w:b/>
      <w:bCs/>
      <w:color w:val="FF0000"/>
      <w:sz w:val="24"/>
      <w:szCs w:val="24"/>
    </w:rPr>
  </w:style>
  <w:style w:type="paragraph" w:customStyle="1" w:styleId="xl68">
    <w:name w:val="xl68"/>
    <w:basedOn w:val="Normal"/>
    <w:rsid w:val="00D40DC1"/>
    <w:pPr>
      <w:spacing w:before="100" w:beforeAutospacing="1" w:after="100" w:afterAutospacing="1"/>
    </w:pPr>
    <w:rPr>
      <w:b/>
      <w:bCs/>
      <w:color w:val="auto"/>
      <w:sz w:val="24"/>
      <w:szCs w:val="24"/>
    </w:rPr>
  </w:style>
  <w:style w:type="paragraph" w:customStyle="1" w:styleId="xl69">
    <w:name w:val="xl69"/>
    <w:basedOn w:val="Normal"/>
    <w:rsid w:val="00D40DC1"/>
    <w:pPr>
      <w:spacing w:before="100" w:beforeAutospacing="1" w:after="100" w:afterAutospacing="1"/>
    </w:pPr>
    <w:rPr>
      <w:color w:val="7030A0"/>
      <w:sz w:val="24"/>
      <w:szCs w:val="24"/>
    </w:rPr>
  </w:style>
  <w:style w:type="paragraph" w:customStyle="1" w:styleId="xl70">
    <w:name w:val="xl70"/>
    <w:basedOn w:val="Normal"/>
    <w:rsid w:val="00D40DC1"/>
    <w:pPr>
      <w:spacing w:before="100" w:beforeAutospacing="1" w:after="100" w:afterAutospacing="1"/>
    </w:pPr>
    <w:rPr>
      <w:color w:val="E26B0A"/>
      <w:sz w:val="24"/>
      <w:szCs w:val="24"/>
    </w:rPr>
  </w:style>
  <w:style w:type="paragraph" w:customStyle="1" w:styleId="xl71">
    <w:name w:val="xl71"/>
    <w:basedOn w:val="Normal"/>
    <w:rsid w:val="00D40DC1"/>
    <w:pPr>
      <w:spacing w:before="100" w:beforeAutospacing="1" w:after="100" w:afterAutospacing="1"/>
    </w:pPr>
    <w:rPr>
      <w:color w:val="4F81BD"/>
      <w:sz w:val="24"/>
      <w:szCs w:val="24"/>
    </w:rPr>
  </w:style>
  <w:style w:type="paragraph" w:customStyle="1" w:styleId="xl72">
    <w:name w:val="xl72"/>
    <w:basedOn w:val="Normal"/>
    <w:rsid w:val="00D40DC1"/>
    <w:pPr>
      <w:spacing w:before="100" w:beforeAutospacing="1" w:after="100" w:afterAutospacing="1"/>
    </w:pPr>
    <w:rPr>
      <w:color w:val="FF0000"/>
      <w:sz w:val="24"/>
      <w:szCs w:val="24"/>
    </w:rPr>
  </w:style>
  <w:style w:type="paragraph" w:customStyle="1" w:styleId="xl73">
    <w:name w:val="xl73"/>
    <w:basedOn w:val="Normal"/>
    <w:rsid w:val="00D40DC1"/>
    <w:pPr>
      <w:spacing w:before="100" w:beforeAutospacing="1" w:after="100" w:afterAutospacing="1"/>
    </w:pPr>
    <w:rPr>
      <w:color w:val="auto"/>
      <w:sz w:val="24"/>
      <w:szCs w:val="24"/>
    </w:rPr>
  </w:style>
  <w:style w:type="paragraph" w:customStyle="1" w:styleId="xl74">
    <w:name w:val="xl74"/>
    <w:basedOn w:val="Normal"/>
    <w:rsid w:val="00D40D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75">
    <w:name w:val="xl75"/>
    <w:basedOn w:val="Normal"/>
    <w:rsid w:val="00D40D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4"/>
      <w:szCs w:val="24"/>
    </w:rPr>
  </w:style>
  <w:style w:type="paragraph" w:customStyle="1" w:styleId="xl76">
    <w:name w:val="xl76"/>
    <w:basedOn w:val="Normal"/>
    <w:rsid w:val="00D40D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4"/>
      <w:szCs w:val="24"/>
    </w:rPr>
  </w:style>
  <w:style w:type="paragraph" w:customStyle="1" w:styleId="xl77">
    <w:name w:val="xl77"/>
    <w:basedOn w:val="Normal"/>
    <w:rsid w:val="00D40D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sz w:val="24"/>
      <w:szCs w:val="24"/>
    </w:rPr>
  </w:style>
  <w:style w:type="paragraph" w:customStyle="1" w:styleId="xl78">
    <w:name w:val="xl78"/>
    <w:basedOn w:val="Normal"/>
    <w:rsid w:val="00D40D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4"/>
      <w:szCs w:val="24"/>
    </w:rPr>
  </w:style>
  <w:style w:type="paragraph" w:customStyle="1" w:styleId="xl79">
    <w:name w:val="xl79"/>
    <w:basedOn w:val="Normal"/>
    <w:rsid w:val="00D40D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80">
    <w:name w:val="xl80"/>
    <w:basedOn w:val="Normal"/>
    <w:rsid w:val="00D40D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4"/>
      <w:szCs w:val="24"/>
    </w:rPr>
  </w:style>
  <w:style w:type="paragraph" w:customStyle="1" w:styleId="xl81">
    <w:name w:val="xl81"/>
    <w:basedOn w:val="Normal"/>
    <w:rsid w:val="00D40D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4"/>
      <w:szCs w:val="24"/>
    </w:rPr>
  </w:style>
  <w:style w:type="paragraph" w:customStyle="1" w:styleId="xl82">
    <w:name w:val="xl82"/>
    <w:basedOn w:val="Normal"/>
    <w:rsid w:val="00D40D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sz w:val="24"/>
      <w:szCs w:val="24"/>
    </w:rPr>
  </w:style>
  <w:style w:type="paragraph" w:customStyle="1" w:styleId="xl83">
    <w:name w:val="xl83"/>
    <w:basedOn w:val="Normal"/>
    <w:rsid w:val="00D40DC1"/>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sz w:val="24"/>
      <w:szCs w:val="24"/>
    </w:rPr>
  </w:style>
  <w:style w:type="paragraph" w:customStyle="1" w:styleId="xl84">
    <w:name w:val="xl84"/>
    <w:basedOn w:val="Normal"/>
    <w:rsid w:val="00D40D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4"/>
      <w:szCs w:val="24"/>
    </w:rPr>
  </w:style>
  <w:style w:type="paragraph" w:customStyle="1" w:styleId="xl85">
    <w:name w:val="xl85"/>
    <w:basedOn w:val="Normal"/>
    <w:rsid w:val="00D40D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4"/>
      <w:szCs w:val="24"/>
    </w:rPr>
  </w:style>
  <w:style w:type="paragraph" w:customStyle="1" w:styleId="xl86">
    <w:name w:val="xl86"/>
    <w:basedOn w:val="Normal"/>
    <w:rsid w:val="00D40D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4"/>
      <w:szCs w:val="24"/>
    </w:rPr>
  </w:style>
  <w:style w:type="paragraph" w:customStyle="1" w:styleId="xl87">
    <w:name w:val="xl87"/>
    <w:basedOn w:val="Normal"/>
    <w:rsid w:val="00D40D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4"/>
      <w:szCs w:val="24"/>
    </w:rPr>
  </w:style>
  <w:style w:type="table" w:styleId="TableGrid">
    <w:name w:val="Table Grid"/>
    <w:basedOn w:val="TableNormal"/>
    <w:uiPriority w:val="59"/>
    <w:rsid w:val="00FD5C87"/>
    <w:rPr>
      <w:rFonts w:eastAsiaTheme="minorHAnsi"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3F0DE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0B"/>
    <w:rPr>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
    <w:name w:val="Char Char Char Char Char Char Char Char Char Char"/>
    <w:basedOn w:val="Normal"/>
    <w:semiHidden/>
    <w:rsid w:val="00957A0B"/>
    <w:pPr>
      <w:spacing w:after="160" w:line="240" w:lineRule="exact"/>
    </w:pPr>
    <w:rPr>
      <w:rFonts w:ascii="Arial" w:hAnsi="Arial"/>
      <w:color w:val="auto"/>
      <w:sz w:val="22"/>
      <w:szCs w:val="22"/>
    </w:rPr>
  </w:style>
  <w:style w:type="paragraph" w:styleId="Header">
    <w:name w:val="header"/>
    <w:basedOn w:val="Normal"/>
    <w:link w:val="HeaderChar"/>
    <w:uiPriority w:val="99"/>
    <w:rsid w:val="00957A0B"/>
    <w:pPr>
      <w:tabs>
        <w:tab w:val="center" w:pos="4320"/>
        <w:tab w:val="right" w:pos="8640"/>
      </w:tabs>
    </w:pPr>
  </w:style>
  <w:style w:type="character" w:styleId="PageNumber">
    <w:name w:val="page number"/>
    <w:basedOn w:val="DefaultParagraphFont"/>
    <w:rsid w:val="00957A0B"/>
  </w:style>
  <w:style w:type="paragraph" w:customStyle="1" w:styleId="CharCharCharCharCharCharCharCharCharChar1">
    <w:name w:val="Char Char Char Char Char Char Char Char Char Char1"/>
    <w:basedOn w:val="Normal"/>
    <w:semiHidden/>
    <w:rsid w:val="00E648CF"/>
    <w:pPr>
      <w:spacing w:after="160" w:line="240" w:lineRule="exact"/>
    </w:pPr>
    <w:rPr>
      <w:rFonts w:ascii="Arial" w:hAnsi="Arial"/>
      <w:color w:val="auto"/>
      <w:sz w:val="22"/>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Blac"/>
    <w:basedOn w:val="Normal"/>
    <w:link w:val="FootnoteTextChar"/>
    <w:semiHidden/>
    <w:rsid w:val="00E648CF"/>
    <w:rPr>
      <w:color w:val="auto"/>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link w:val="FootnoteText"/>
    <w:rsid w:val="00E648CF"/>
    <w:rPr>
      <w:lang w:val="en-US" w:eastAsia="en-US" w:bidi="ar-SA"/>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semiHidden/>
    <w:rsid w:val="00E648CF"/>
    <w:rPr>
      <w:vertAlign w:val="superscript"/>
    </w:rPr>
  </w:style>
  <w:style w:type="paragraph" w:styleId="Footer">
    <w:name w:val="footer"/>
    <w:basedOn w:val="Normal"/>
    <w:link w:val="FooterChar"/>
    <w:rsid w:val="00ED5638"/>
    <w:pPr>
      <w:tabs>
        <w:tab w:val="center" w:pos="4680"/>
        <w:tab w:val="right" w:pos="9360"/>
      </w:tabs>
    </w:pPr>
  </w:style>
  <w:style w:type="character" w:customStyle="1" w:styleId="FooterChar">
    <w:name w:val="Footer Char"/>
    <w:link w:val="Footer"/>
    <w:rsid w:val="00ED5638"/>
    <w:rPr>
      <w:color w:val="0000FF"/>
      <w:sz w:val="28"/>
      <w:szCs w:val="28"/>
    </w:rPr>
  </w:style>
  <w:style w:type="character" w:customStyle="1" w:styleId="HeaderChar">
    <w:name w:val="Header Char"/>
    <w:link w:val="Header"/>
    <w:uiPriority w:val="99"/>
    <w:rsid w:val="00ED5638"/>
    <w:rPr>
      <w:color w:val="0000FF"/>
      <w:sz w:val="28"/>
      <w:szCs w:val="28"/>
    </w:rPr>
  </w:style>
  <w:style w:type="paragraph" w:styleId="NoSpacing">
    <w:name w:val="No Spacing"/>
    <w:uiPriority w:val="1"/>
    <w:qFormat/>
    <w:rsid w:val="00A469D5"/>
    <w:rPr>
      <w:color w:val="0000FF"/>
      <w:sz w:val="28"/>
      <w:szCs w:val="28"/>
    </w:rPr>
  </w:style>
  <w:style w:type="character" w:customStyle="1" w:styleId="Bodytext2">
    <w:name w:val="Body text (2)_"/>
    <w:link w:val="Bodytext20"/>
    <w:rsid w:val="00B231E4"/>
    <w:rPr>
      <w:sz w:val="28"/>
      <w:szCs w:val="28"/>
      <w:shd w:val="clear" w:color="auto" w:fill="FFFFFF"/>
    </w:rPr>
  </w:style>
  <w:style w:type="paragraph" w:customStyle="1" w:styleId="Bodytext20">
    <w:name w:val="Body text (2)"/>
    <w:basedOn w:val="Normal"/>
    <w:link w:val="Bodytext2"/>
    <w:rsid w:val="00B231E4"/>
    <w:pPr>
      <w:widowControl w:val="0"/>
      <w:shd w:val="clear" w:color="auto" w:fill="FFFFFF"/>
      <w:spacing w:before="300" w:after="60" w:line="320" w:lineRule="exact"/>
      <w:jc w:val="both"/>
    </w:pPr>
    <w:rPr>
      <w:color w:val="auto"/>
    </w:rPr>
  </w:style>
  <w:style w:type="paragraph" w:styleId="BalloonText">
    <w:name w:val="Balloon Text"/>
    <w:basedOn w:val="Normal"/>
    <w:link w:val="BalloonTextChar"/>
    <w:uiPriority w:val="99"/>
    <w:rsid w:val="00A32F04"/>
    <w:rPr>
      <w:rFonts w:ascii="Segoe UI" w:hAnsi="Segoe UI" w:cs="Segoe UI"/>
      <w:sz w:val="18"/>
      <w:szCs w:val="18"/>
    </w:rPr>
  </w:style>
  <w:style w:type="character" w:customStyle="1" w:styleId="BalloonTextChar">
    <w:name w:val="Balloon Text Char"/>
    <w:link w:val="BalloonText"/>
    <w:uiPriority w:val="99"/>
    <w:rsid w:val="00A32F04"/>
    <w:rPr>
      <w:rFonts w:ascii="Segoe UI" w:hAnsi="Segoe UI" w:cs="Segoe UI"/>
      <w:color w:val="0000FF"/>
      <w:sz w:val="18"/>
      <w:szCs w:val="18"/>
    </w:rPr>
  </w:style>
  <w:style w:type="character" w:styleId="CommentReference">
    <w:name w:val="annotation reference"/>
    <w:rsid w:val="00A34F95"/>
    <w:rPr>
      <w:sz w:val="16"/>
      <w:szCs w:val="16"/>
    </w:rPr>
  </w:style>
  <w:style w:type="paragraph" w:styleId="CommentText">
    <w:name w:val="annotation text"/>
    <w:basedOn w:val="Normal"/>
    <w:link w:val="CommentTextChar"/>
    <w:rsid w:val="00A34F95"/>
    <w:rPr>
      <w:sz w:val="20"/>
      <w:szCs w:val="20"/>
    </w:rPr>
  </w:style>
  <w:style w:type="character" w:customStyle="1" w:styleId="CommentTextChar">
    <w:name w:val="Comment Text Char"/>
    <w:link w:val="CommentText"/>
    <w:rsid w:val="00A34F95"/>
    <w:rPr>
      <w:color w:val="0000FF"/>
    </w:rPr>
  </w:style>
  <w:style w:type="paragraph" w:styleId="CommentSubject">
    <w:name w:val="annotation subject"/>
    <w:basedOn w:val="CommentText"/>
    <w:next w:val="CommentText"/>
    <w:link w:val="CommentSubjectChar"/>
    <w:rsid w:val="00A34F95"/>
    <w:rPr>
      <w:b/>
      <w:bCs/>
    </w:rPr>
  </w:style>
  <w:style w:type="character" w:customStyle="1" w:styleId="CommentSubjectChar">
    <w:name w:val="Comment Subject Char"/>
    <w:link w:val="CommentSubject"/>
    <w:rsid w:val="00A34F95"/>
    <w:rPr>
      <w:b/>
      <w:bCs/>
      <w:color w:val="0000FF"/>
    </w:rPr>
  </w:style>
  <w:style w:type="paragraph" w:styleId="Revision">
    <w:name w:val="Revision"/>
    <w:hidden/>
    <w:uiPriority w:val="99"/>
    <w:semiHidden/>
    <w:rsid w:val="00710668"/>
    <w:rPr>
      <w:color w:val="0000FF"/>
      <w:sz w:val="28"/>
      <w:szCs w:val="28"/>
    </w:rPr>
  </w:style>
  <w:style w:type="paragraph" w:styleId="ListParagraph">
    <w:name w:val="List Paragraph"/>
    <w:basedOn w:val="Normal"/>
    <w:uiPriority w:val="34"/>
    <w:qFormat/>
    <w:rsid w:val="003B1293"/>
    <w:pPr>
      <w:ind w:left="720"/>
      <w:contextualSpacing/>
    </w:pPr>
  </w:style>
  <w:style w:type="numbering" w:customStyle="1" w:styleId="NoList1">
    <w:name w:val="No List1"/>
    <w:next w:val="NoList"/>
    <w:uiPriority w:val="99"/>
    <w:semiHidden/>
    <w:unhideWhenUsed/>
    <w:rsid w:val="00331E86"/>
  </w:style>
  <w:style w:type="character" w:styleId="Hyperlink">
    <w:name w:val="Hyperlink"/>
    <w:basedOn w:val="DefaultParagraphFont"/>
    <w:uiPriority w:val="99"/>
    <w:unhideWhenUsed/>
    <w:rsid w:val="00D40DC1"/>
    <w:rPr>
      <w:color w:val="0000FF"/>
      <w:u w:val="single"/>
    </w:rPr>
  </w:style>
  <w:style w:type="character" w:styleId="FollowedHyperlink">
    <w:name w:val="FollowedHyperlink"/>
    <w:basedOn w:val="DefaultParagraphFont"/>
    <w:uiPriority w:val="99"/>
    <w:unhideWhenUsed/>
    <w:rsid w:val="00D40DC1"/>
    <w:rPr>
      <w:color w:val="800080"/>
      <w:u w:val="single"/>
    </w:rPr>
  </w:style>
  <w:style w:type="paragraph" w:customStyle="1" w:styleId="font5">
    <w:name w:val="font5"/>
    <w:basedOn w:val="Normal"/>
    <w:rsid w:val="00D40DC1"/>
    <w:pPr>
      <w:spacing w:before="100" w:beforeAutospacing="1" w:after="100" w:afterAutospacing="1"/>
    </w:pPr>
    <w:rPr>
      <w:i/>
      <w:iCs/>
      <w:color w:val="auto"/>
      <w:sz w:val="22"/>
      <w:szCs w:val="22"/>
    </w:rPr>
  </w:style>
  <w:style w:type="paragraph" w:customStyle="1" w:styleId="xl65">
    <w:name w:val="xl65"/>
    <w:basedOn w:val="Normal"/>
    <w:rsid w:val="00D40DC1"/>
    <w:pPr>
      <w:spacing w:before="100" w:beforeAutospacing="1" w:after="100" w:afterAutospacing="1"/>
    </w:pPr>
    <w:rPr>
      <w:color w:val="auto"/>
      <w:sz w:val="24"/>
      <w:szCs w:val="24"/>
    </w:rPr>
  </w:style>
  <w:style w:type="paragraph" w:customStyle="1" w:styleId="xl66">
    <w:name w:val="xl66"/>
    <w:basedOn w:val="Normal"/>
    <w:rsid w:val="00D40DC1"/>
    <w:pPr>
      <w:spacing w:before="100" w:beforeAutospacing="1" w:after="100" w:afterAutospacing="1"/>
      <w:jc w:val="center"/>
      <w:textAlignment w:val="center"/>
    </w:pPr>
    <w:rPr>
      <w:color w:val="auto"/>
      <w:sz w:val="24"/>
      <w:szCs w:val="24"/>
    </w:rPr>
  </w:style>
  <w:style w:type="paragraph" w:customStyle="1" w:styleId="xl67">
    <w:name w:val="xl67"/>
    <w:basedOn w:val="Normal"/>
    <w:rsid w:val="00D40DC1"/>
    <w:pPr>
      <w:spacing w:before="100" w:beforeAutospacing="1" w:after="100" w:afterAutospacing="1"/>
    </w:pPr>
    <w:rPr>
      <w:b/>
      <w:bCs/>
      <w:color w:val="FF0000"/>
      <w:sz w:val="24"/>
      <w:szCs w:val="24"/>
    </w:rPr>
  </w:style>
  <w:style w:type="paragraph" w:customStyle="1" w:styleId="xl68">
    <w:name w:val="xl68"/>
    <w:basedOn w:val="Normal"/>
    <w:rsid w:val="00D40DC1"/>
    <w:pPr>
      <w:spacing w:before="100" w:beforeAutospacing="1" w:after="100" w:afterAutospacing="1"/>
    </w:pPr>
    <w:rPr>
      <w:b/>
      <w:bCs/>
      <w:color w:val="auto"/>
      <w:sz w:val="24"/>
      <w:szCs w:val="24"/>
    </w:rPr>
  </w:style>
  <w:style w:type="paragraph" w:customStyle="1" w:styleId="xl69">
    <w:name w:val="xl69"/>
    <w:basedOn w:val="Normal"/>
    <w:rsid w:val="00D40DC1"/>
    <w:pPr>
      <w:spacing w:before="100" w:beforeAutospacing="1" w:after="100" w:afterAutospacing="1"/>
    </w:pPr>
    <w:rPr>
      <w:color w:val="7030A0"/>
      <w:sz w:val="24"/>
      <w:szCs w:val="24"/>
    </w:rPr>
  </w:style>
  <w:style w:type="paragraph" w:customStyle="1" w:styleId="xl70">
    <w:name w:val="xl70"/>
    <w:basedOn w:val="Normal"/>
    <w:rsid w:val="00D40DC1"/>
    <w:pPr>
      <w:spacing w:before="100" w:beforeAutospacing="1" w:after="100" w:afterAutospacing="1"/>
    </w:pPr>
    <w:rPr>
      <w:color w:val="E26B0A"/>
      <w:sz w:val="24"/>
      <w:szCs w:val="24"/>
    </w:rPr>
  </w:style>
  <w:style w:type="paragraph" w:customStyle="1" w:styleId="xl71">
    <w:name w:val="xl71"/>
    <w:basedOn w:val="Normal"/>
    <w:rsid w:val="00D40DC1"/>
    <w:pPr>
      <w:spacing w:before="100" w:beforeAutospacing="1" w:after="100" w:afterAutospacing="1"/>
    </w:pPr>
    <w:rPr>
      <w:color w:val="4F81BD"/>
      <w:sz w:val="24"/>
      <w:szCs w:val="24"/>
    </w:rPr>
  </w:style>
  <w:style w:type="paragraph" w:customStyle="1" w:styleId="xl72">
    <w:name w:val="xl72"/>
    <w:basedOn w:val="Normal"/>
    <w:rsid w:val="00D40DC1"/>
    <w:pPr>
      <w:spacing w:before="100" w:beforeAutospacing="1" w:after="100" w:afterAutospacing="1"/>
    </w:pPr>
    <w:rPr>
      <w:color w:val="FF0000"/>
      <w:sz w:val="24"/>
      <w:szCs w:val="24"/>
    </w:rPr>
  </w:style>
  <w:style w:type="paragraph" w:customStyle="1" w:styleId="xl73">
    <w:name w:val="xl73"/>
    <w:basedOn w:val="Normal"/>
    <w:rsid w:val="00D40DC1"/>
    <w:pPr>
      <w:spacing w:before="100" w:beforeAutospacing="1" w:after="100" w:afterAutospacing="1"/>
    </w:pPr>
    <w:rPr>
      <w:color w:val="auto"/>
      <w:sz w:val="24"/>
      <w:szCs w:val="24"/>
    </w:rPr>
  </w:style>
  <w:style w:type="paragraph" w:customStyle="1" w:styleId="xl74">
    <w:name w:val="xl74"/>
    <w:basedOn w:val="Normal"/>
    <w:rsid w:val="00D40D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75">
    <w:name w:val="xl75"/>
    <w:basedOn w:val="Normal"/>
    <w:rsid w:val="00D40D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4"/>
      <w:szCs w:val="24"/>
    </w:rPr>
  </w:style>
  <w:style w:type="paragraph" w:customStyle="1" w:styleId="xl76">
    <w:name w:val="xl76"/>
    <w:basedOn w:val="Normal"/>
    <w:rsid w:val="00D40D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4"/>
      <w:szCs w:val="24"/>
    </w:rPr>
  </w:style>
  <w:style w:type="paragraph" w:customStyle="1" w:styleId="xl77">
    <w:name w:val="xl77"/>
    <w:basedOn w:val="Normal"/>
    <w:rsid w:val="00D40D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sz w:val="24"/>
      <w:szCs w:val="24"/>
    </w:rPr>
  </w:style>
  <w:style w:type="paragraph" w:customStyle="1" w:styleId="xl78">
    <w:name w:val="xl78"/>
    <w:basedOn w:val="Normal"/>
    <w:rsid w:val="00D40D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4"/>
      <w:szCs w:val="24"/>
    </w:rPr>
  </w:style>
  <w:style w:type="paragraph" w:customStyle="1" w:styleId="xl79">
    <w:name w:val="xl79"/>
    <w:basedOn w:val="Normal"/>
    <w:rsid w:val="00D40D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80">
    <w:name w:val="xl80"/>
    <w:basedOn w:val="Normal"/>
    <w:rsid w:val="00D40D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4"/>
      <w:szCs w:val="24"/>
    </w:rPr>
  </w:style>
  <w:style w:type="paragraph" w:customStyle="1" w:styleId="xl81">
    <w:name w:val="xl81"/>
    <w:basedOn w:val="Normal"/>
    <w:rsid w:val="00D40D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4"/>
      <w:szCs w:val="24"/>
    </w:rPr>
  </w:style>
  <w:style w:type="paragraph" w:customStyle="1" w:styleId="xl82">
    <w:name w:val="xl82"/>
    <w:basedOn w:val="Normal"/>
    <w:rsid w:val="00D40D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sz w:val="24"/>
      <w:szCs w:val="24"/>
    </w:rPr>
  </w:style>
  <w:style w:type="paragraph" w:customStyle="1" w:styleId="xl83">
    <w:name w:val="xl83"/>
    <w:basedOn w:val="Normal"/>
    <w:rsid w:val="00D40DC1"/>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sz w:val="24"/>
      <w:szCs w:val="24"/>
    </w:rPr>
  </w:style>
  <w:style w:type="paragraph" w:customStyle="1" w:styleId="xl84">
    <w:name w:val="xl84"/>
    <w:basedOn w:val="Normal"/>
    <w:rsid w:val="00D40D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4"/>
      <w:szCs w:val="24"/>
    </w:rPr>
  </w:style>
  <w:style w:type="paragraph" w:customStyle="1" w:styleId="xl85">
    <w:name w:val="xl85"/>
    <w:basedOn w:val="Normal"/>
    <w:rsid w:val="00D40D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4"/>
      <w:szCs w:val="24"/>
    </w:rPr>
  </w:style>
  <w:style w:type="paragraph" w:customStyle="1" w:styleId="xl86">
    <w:name w:val="xl86"/>
    <w:basedOn w:val="Normal"/>
    <w:rsid w:val="00D40D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4"/>
      <w:szCs w:val="24"/>
    </w:rPr>
  </w:style>
  <w:style w:type="paragraph" w:customStyle="1" w:styleId="xl87">
    <w:name w:val="xl87"/>
    <w:basedOn w:val="Normal"/>
    <w:rsid w:val="00D40D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4"/>
      <w:szCs w:val="24"/>
    </w:rPr>
  </w:style>
  <w:style w:type="table" w:styleId="TableGrid">
    <w:name w:val="Table Grid"/>
    <w:basedOn w:val="TableNormal"/>
    <w:uiPriority w:val="59"/>
    <w:rsid w:val="00FD5C87"/>
    <w:rPr>
      <w:rFonts w:eastAsiaTheme="minorHAnsi"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3F0DE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6394">
      <w:bodyDiv w:val="1"/>
      <w:marLeft w:val="0"/>
      <w:marRight w:val="0"/>
      <w:marTop w:val="0"/>
      <w:marBottom w:val="0"/>
      <w:divBdr>
        <w:top w:val="none" w:sz="0" w:space="0" w:color="auto"/>
        <w:left w:val="none" w:sz="0" w:space="0" w:color="auto"/>
        <w:bottom w:val="none" w:sz="0" w:space="0" w:color="auto"/>
        <w:right w:val="none" w:sz="0" w:space="0" w:color="auto"/>
      </w:divBdr>
    </w:div>
    <w:div w:id="60639375">
      <w:bodyDiv w:val="1"/>
      <w:marLeft w:val="0"/>
      <w:marRight w:val="0"/>
      <w:marTop w:val="0"/>
      <w:marBottom w:val="0"/>
      <w:divBdr>
        <w:top w:val="none" w:sz="0" w:space="0" w:color="auto"/>
        <w:left w:val="none" w:sz="0" w:space="0" w:color="auto"/>
        <w:bottom w:val="none" w:sz="0" w:space="0" w:color="auto"/>
        <w:right w:val="none" w:sz="0" w:space="0" w:color="auto"/>
      </w:divBdr>
    </w:div>
    <w:div w:id="197476851">
      <w:bodyDiv w:val="1"/>
      <w:marLeft w:val="0"/>
      <w:marRight w:val="0"/>
      <w:marTop w:val="0"/>
      <w:marBottom w:val="0"/>
      <w:divBdr>
        <w:top w:val="none" w:sz="0" w:space="0" w:color="auto"/>
        <w:left w:val="none" w:sz="0" w:space="0" w:color="auto"/>
        <w:bottom w:val="none" w:sz="0" w:space="0" w:color="auto"/>
        <w:right w:val="none" w:sz="0" w:space="0" w:color="auto"/>
      </w:divBdr>
    </w:div>
    <w:div w:id="244842754">
      <w:bodyDiv w:val="1"/>
      <w:marLeft w:val="0"/>
      <w:marRight w:val="0"/>
      <w:marTop w:val="0"/>
      <w:marBottom w:val="0"/>
      <w:divBdr>
        <w:top w:val="none" w:sz="0" w:space="0" w:color="auto"/>
        <w:left w:val="none" w:sz="0" w:space="0" w:color="auto"/>
        <w:bottom w:val="none" w:sz="0" w:space="0" w:color="auto"/>
        <w:right w:val="none" w:sz="0" w:space="0" w:color="auto"/>
      </w:divBdr>
    </w:div>
    <w:div w:id="279268499">
      <w:bodyDiv w:val="1"/>
      <w:marLeft w:val="0"/>
      <w:marRight w:val="0"/>
      <w:marTop w:val="0"/>
      <w:marBottom w:val="0"/>
      <w:divBdr>
        <w:top w:val="none" w:sz="0" w:space="0" w:color="auto"/>
        <w:left w:val="none" w:sz="0" w:space="0" w:color="auto"/>
        <w:bottom w:val="none" w:sz="0" w:space="0" w:color="auto"/>
        <w:right w:val="none" w:sz="0" w:space="0" w:color="auto"/>
      </w:divBdr>
    </w:div>
    <w:div w:id="333533290">
      <w:bodyDiv w:val="1"/>
      <w:marLeft w:val="0"/>
      <w:marRight w:val="0"/>
      <w:marTop w:val="0"/>
      <w:marBottom w:val="0"/>
      <w:divBdr>
        <w:top w:val="none" w:sz="0" w:space="0" w:color="auto"/>
        <w:left w:val="none" w:sz="0" w:space="0" w:color="auto"/>
        <w:bottom w:val="none" w:sz="0" w:space="0" w:color="auto"/>
        <w:right w:val="none" w:sz="0" w:space="0" w:color="auto"/>
      </w:divBdr>
    </w:div>
    <w:div w:id="391123859">
      <w:bodyDiv w:val="1"/>
      <w:marLeft w:val="0"/>
      <w:marRight w:val="0"/>
      <w:marTop w:val="0"/>
      <w:marBottom w:val="0"/>
      <w:divBdr>
        <w:top w:val="none" w:sz="0" w:space="0" w:color="auto"/>
        <w:left w:val="none" w:sz="0" w:space="0" w:color="auto"/>
        <w:bottom w:val="none" w:sz="0" w:space="0" w:color="auto"/>
        <w:right w:val="none" w:sz="0" w:space="0" w:color="auto"/>
      </w:divBdr>
    </w:div>
    <w:div w:id="432750278">
      <w:bodyDiv w:val="1"/>
      <w:marLeft w:val="0"/>
      <w:marRight w:val="0"/>
      <w:marTop w:val="0"/>
      <w:marBottom w:val="0"/>
      <w:divBdr>
        <w:top w:val="none" w:sz="0" w:space="0" w:color="auto"/>
        <w:left w:val="none" w:sz="0" w:space="0" w:color="auto"/>
        <w:bottom w:val="none" w:sz="0" w:space="0" w:color="auto"/>
        <w:right w:val="none" w:sz="0" w:space="0" w:color="auto"/>
      </w:divBdr>
    </w:div>
    <w:div w:id="485710215">
      <w:bodyDiv w:val="1"/>
      <w:marLeft w:val="0"/>
      <w:marRight w:val="0"/>
      <w:marTop w:val="0"/>
      <w:marBottom w:val="0"/>
      <w:divBdr>
        <w:top w:val="none" w:sz="0" w:space="0" w:color="auto"/>
        <w:left w:val="none" w:sz="0" w:space="0" w:color="auto"/>
        <w:bottom w:val="none" w:sz="0" w:space="0" w:color="auto"/>
        <w:right w:val="none" w:sz="0" w:space="0" w:color="auto"/>
      </w:divBdr>
    </w:div>
    <w:div w:id="519659224">
      <w:bodyDiv w:val="1"/>
      <w:marLeft w:val="0"/>
      <w:marRight w:val="0"/>
      <w:marTop w:val="0"/>
      <w:marBottom w:val="0"/>
      <w:divBdr>
        <w:top w:val="none" w:sz="0" w:space="0" w:color="auto"/>
        <w:left w:val="none" w:sz="0" w:space="0" w:color="auto"/>
        <w:bottom w:val="none" w:sz="0" w:space="0" w:color="auto"/>
        <w:right w:val="none" w:sz="0" w:space="0" w:color="auto"/>
      </w:divBdr>
    </w:div>
    <w:div w:id="529337733">
      <w:bodyDiv w:val="1"/>
      <w:marLeft w:val="0"/>
      <w:marRight w:val="0"/>
      <w:marTop w:val="0"/>
      <w:marBottom w:val="0"/>
      <w:divBdr>
        <w:top w:val="none" w:sz="0" w:space="0" w:color="auto"/>
        <w:left w:val="none" w:sz="0" w:space="0" w:color="auto"/>
        <w:bottom w:val="none" w:sz="0" w:space="0" w:color="auto"/>
        <w:right w:val="none" w:sz="0" w:space="0" w:color="auto"/>
      </w:divBdr>
    </w:div>
    <w:div w:id="533465395">
      <w:bodyDiv w:val="1"/>
      <w:marLeft w:val="0"/>
      <w:marRight w:val="0"/>
      <w:marTop w:val="0"/>
      <w:marBottom w:val="0"/>
      <w:divBdr>
        <w:top w:val="none" w:sz="0" w:space="0" w:color="auto"/>
        <w:left w:val="none" w:sz="0" w:space="0" w:color="auto"/>
        <w:bottom w:val="none" w:sz="0" w:space="0" w:color="auto"/>
        <w:right w:val="none" w:sz="0" w:space="0" w:color="auto"/>
      </w:divBdr>
    </w:div>
    <w:div w:id="567615045">
      <w:bodyDiv w:val="1"/>
      <w:marLeft w:val="0"/>
      <w:marRight w:val="0"/>
      <w:marTop w:val="0"/>
      <w:marBottom w:val="0"/>
      <w:divBdr>
        <w:top w:val="none" w:sz="0" w:space="0" w:color="auto"/>
        <w:left w:val="none" w:sz="0" w:space="0" w:color="auto"/>
        <w:bottom w:val="none" w:sz="0" w:space="0" w:color="auto"/>
        <w:right w:val="none" w:sz="0" w:space="0" w:color="auto"/>
      </w:divBdr>
    </w:div>
    <w:div w:id="674116855">
      <w:bodyDiv w:val="1"/>
      <w:marLeft w:val="0"/>
      <w:marRight w:val="0"/>
      <w:marTop w:val="0"/>
      <w:marBottom w:val="0"/>
      <w:divBdr>
        <w:top w:val="none" w:sz="0" w:space="0" w:color="auto"/>
        <w:left w:val="none" w:sz="0" w:space="0" w:color="auto"/>
        <w:bottom w:val="none" w:sz="0" w:space="0" w:color="auto"/>
        <w:right w:val="none" w:sz="0" w:space="0" w:color="auto"/>
      </w:divBdr>
    </w:div>
    <w:div w:id="765927109">
      <w:bodyDiv w:val="1"/>
      <w:marLeft w:val="0"/>
      <w:marRight w:val="0"/>
      <w:marTop w:val="0"/>
      <w:marBottom w:val="0"/>
      <w:divBdr>
        <w:top w:val="none" w:sz="0" w:space="0" w:color="auto"/>
        <w:left w:val="none" w:sz="0" w:space="0" w:color="auto"/>
        <w:bottom w:val="none" w:sz="0" w:space="0" w:color="auto"/>
        <w:right w:val="none" w:sz="0" w:space="0" w:color="auto"/>
      </w:divBdr>
    </w:div>
    <w:div w:id="769160719">
      <w:bodyDiv w:val="1"/>
      <w:marLeft w:val="0"/>
      <w:marRight w:val="0"/>
      <w:marTop w:val="0"/>
      <w:marBottom w:val="0"/>
      <w:divBdr>
        <w:top w:val="none" w:sz="0" w:space="0" w:color="auto"/>
        <w:left w:val="none" w:sz="0" w:space="0" w:color="auto"/>
        <w:bottom w:val="none" w:sz="0" w:space="0" w:color="auto"/>
        <w:right w:val="none" w:sz="0" w:space="0" w:color="auto"/>
      </w:divBdr>
    </w:div>
    <w:div w:id="848561237">
      <w:bodyDiv w:val="1"/>
      <w:marLeft w:val="0"/>
      <w:marRight w:val="0"/>
      <w:marTop w:val="0"/>
      <w:marBottom w:val="0"/>
      <w:divBdr>
        <w:top w:val="none" w:sz="0" w:space="0" w:color="auto"/>
        <w:left w:val="none" w:sz="0" w:space="0" w:color="auto"/>
        <w:bottom w:val="none" w:sz="0" w:space="0" w:color="auto"/>
        <w:right w:val="none" w:sz="0" w:space="0" w:color="auto"/>
      </w:divBdr>
    </w:div>
    <w:div w:id="860628791">
      <w:bodyDiv w:val="1"/>
      <w:marLeft w:val="0"/>
      <w:marRight w:val="0"/>
      <w:marTop w:val="0"/>
      <w:marBottom w:val="0"/>
      <w:divBdr>
        <w:top w:val="none" w:sz="0" w:space="0" w:color="auto"/>
        <w:left w:val="none" w:sz="0" w:space="0" w:color="auto"/>
        <w:bottom w:val="none" w:sz="0" w:space="0" w:color="auto"/>
        <w:right w:val="none" w:sz="0" w:space="0" w:color="auto"/>
      </w:divBdr>
    </w:div>
    <w:div w:id="868181467">
      <w:bodyDiv w:val="1"/>
      <w:marLeft w:val="0"/>
      <w:marRight w:val="0"/>
      <w:marTop w:val="0"/>
      <w:marBottom w:val="0"/>
      <w:divBdr>
        <w:top w:val="none" w:sz="0" w:space="0" w:color="auto"/>
        <w:left w:val="none" w:sz="0" w:space="0" w:color="auto"/>
        <w:bottom w:val="none" w:sz="0" w:space="0" w:color="auto"/>
        <w:right w:val="none" w:sz="0" w:space="0" w:color="auto"/>
      </w:divBdr>
    </w:div>
    <w:div w:id="872576429">
      <w:bodyDiv w:val="1"/>
      <w:marLeft w:val="0"/>
      <w:marRight w:val="0"/>
      <w:marTop w:val="0"/>
      <w:marBottom w:val="0"/>
      <w:divBdr>
        <w:top w:val="none" w:sz="0" w:space="0" w:color="auto"/>
        <w:left w:val="none" w:sz="0" w:space="0" w:color="auto"/>
        <w:bottom w:val="none" w:sz="0" w:space="0" w:color="auto"/>
        <w:right w:val="none" w:sz="0" w:space="0" w:color="auto"/>
      </w:divBdr>
    </w:div>
    <w:div w:id="932324406">
      <w:bodyDiv w:val="1"/>
      <w:marLeft w:val="0"/>
      <w:marRight w:val="0"/>
      <w:marTop w:val="0"/>
      <w:marBottom w:val="0"/>
      <w:divBdr>
        <w:top w:val="none" w:sz="0" w:space="0" w:color="auto"/>
        <w:left w:val="none" w:sz="0" w:space="0" w:color="auto"/>
        <w:bottom w:val="none" w:sz="0" w:space="0" w:color="auto"/>
        <w:right w:val="none" w:sz="0" w:space="0" w:color="auto"/>
      </w:divBdr>
    </w:div>
    <w:div w:id="1021204324">
      <w:bodyDiv w:val="1"/>
      <w:marLeft w:val="0"/>
      <w:marRight w:val="0"/>
      <w:marTop w:val="0"/>
      <w:marBottom w:val="0"/>
      <w:divBdr>
        <w:top w:val="none" w:sz="0" w:space="0" w:color="auto"/>
        <w:left w:val="none" w:sz="0" w:space="0" w:color="auto"/>
        <w:bottom w:val="none" w:sz="0" w:space="0" w:color="auto"/>
        <w:right w:val="none" w:sz="0" w:space="0" w:color="auto"/>
      </w:divBdr>
    </w:div>
    <w:div w:id="1101098308">
      <w:bodyDiv w:val="1"/>
      <w:marLeft w:val="0"/>
      <w:marRight w:val="0"/>
      <w:marTop w:val="0"/>
      <w:marBottom w:val="0"/>
      <w:divBdr>
        <w:top w:val="none" w:sz="0" w:space="0" w:color="auto"/>
        <w:left w:val="none" w:sz="0" w:space="0" w:color="auto"/>
        <w:bottom w:val="none" w:sz="0" w:space="0" w:color="auto"/>
        <w:right w:val="none" w:sz="0" w:space="0" w:color="auto"/>
      </w:divBdr>
    </w:div>
    <w:div w:id="1161508981">
      <w:bodyDiv w:val="1"/>
      <w:marLeft w:val="0"/>
      <w:marRight w:val="0"/>
      <w:marTop w:val="0"/>
      <w:marBottom w:val="0"/>
      <w:divBdr>
        <w:top w:val="none" w:sz="0" w:space="0" w:color="auto"/>
        <w:left w:val="none" w:sz="0" w:space="0" w:color="auto"/>
        <w:bottom w:val="none" w:sz="0" w:space="0" w:color="auto"/>
        <w:right w:val="none" w:sz="0" w:space="0" w:color="auto"/>
      </w:divBdr>
    </w:div>
    <w:div w:id="1243829201">
      <w:bodyDiv w:val="1"/>
      <w:marLeft w:val="0"/>
      <w:marRight w:val="0"/>
      <w:marTop w:val="0"/>
      <w:marBottom w:val="0"/>
      <w:divBdr>
        <w:top w:val="none" w:sz="0" w:space="0" w:color="auto"/>
        <w:left w:val="none" w:sz="0" w:space="0" w:color="auto"/>
        <w:bottom w:val="none" w:sz="0" w:space="0" w:color="auto"/>
        <w:right w:val="none" w:sz="0" w:space="0" w:color="auto"/>
      </w:divBdr>
    </w:div>
    <w:div w:id="1308977217">
      <w:bodyDiv w:val="1"/>
      <w:marLeft w:val="0"/>
      <w:marRight w:val="0"/>
      <w:marTop w:val="0"/>
      <w:marBottom w:val="0"/>
      <w:divBdr>
        <w:top w:val="none" w:sz="0" w:space="0" w:color="auto"/>
        <w:left w:val="none" w:sz="0" w:space="0" w:color="auto"/>
        <w:bottom w:val="none" w:sz="0" w:space="0" w:color="auto"/>
        <w:right w:val="none" w:sz="0" w:space="0" w:color="auto"/>
      </w:divBdr>
    </w:div>
    <w:div w:id="1323654246">
      <w:bodyDiv w:val="1"/>
      <w:marLeft w:val="0"/>
      <w:marRight w:val="0"/>
      <w:marTop w:val="0"/>
      <w:marBottom w:val="0"/>
      <w:divBdr>
        <w:top w:val="none" w:sz="0" w:space="0" w:color="auto"/>
        <w:left w:val="none" w:sz="0" w:space="0" w:color="auto"/>
        <w:bottom w:val="none" w:sz="0" w:space="0" w:color="auto"/>
        <w:right w:val="none" w:sz="0" w:space="0" w:color="auto"/>
      </w:divBdr>
    </w:div>
    <w:div w:id="1381516586">
      <w:bodyDiv w:val="1"/>
      <w:marLeft w:val="0"/>
      <w:marRight w:val="0"/>
      <w:marTop w:val="0"/>
      <w:marBottom w:val="0"/>
      <w:divBdr>
        <w:top w:val="none" w:sz="0" w:space="0" w:color="auto"/>
        <w:left w:val="none" w:sz="0" w:space="0" w:color="auto"/>
        <w:bottom w:val="none" w:sz="0" w:space="0" w:color="auto"/>
        <w:right w:val="none" w:sz="0" w:space="0" w:color="auto"/>
      </w:divBdr>
    </w:div>
    <w:div w:id="1402799878">
      <w:bodyDiv w:val="1"/>
      <w:marLeft w:val="0"/>
      <w:marRight w:val="0"/>
      <w:marTop w:val="0"/>
      <w:marBottom w:val="0"/>
      <w:divBdr>
        <w:top w:val="none" w:sz="0" w:space="0" w:color="auto"/>
        <w:left w:val="none" w:sz="0" w:space="0" w:color="auto"/>
        <w:bottom w:val="none" w:sz="0" w:space="0" w:color="auto"/>
        <w:right w:val="none" w:sz="0" w:space="0" w:color="auto"/>
      </w:divBdr>
    </w:div>
    <w:div w:id="1413892910">
      <w:bodyDiv w:val="1"/>
      <w:marLeft w:val="0"/>
      <w:marRight w:val="0"/>
      <w:marTop w:val="0"/>
      <w:marBottom w:val="0"/>
      <w:divBdr>
        <w:top w:val="none" w:sz="0" w:space="0" w:color="auto"/>
        <w:left w:val="none" w:sz="0" w:space="0" w:color="auto"/>
        <w:bottom w:val="none" w:sz="0" w:space="0" w:color="auto"/>
        <w:right w:val="none" w:sz="0" w:space="0" w:color="auto"/>
      </w:divBdr>
    </w:div>
    <w:div w:id="1583182231">
      <w:bodyDiv w:val="1"/>
      <w:marLeft w:val="0"/>
      <w:marRight w:val="0"/>
      <w:marTop w:val="0"/>
      <w:marBottom w:val="0"/>
      <w:divBdr>
        <w:top w:val="none" w:sz="0" w:space="0" w:color="auto"/>
        <w:left w:val="none" w:sz="0" w:space="0" w:color="auto"/>
        <w:bottom w:val="none" w:sz="0" w:space="0" w:color="auto"/>
        <w:right w:val="none" w:sz="0" w:space="0" w:color="auto"/>
      </w:divBdr>
    </w:div>
    <w:div w:id="1635214624">
      <w:bodyDiv w:val="1"/>
      <w:marLeft w:val="0"/>
      <w:marRight w:val="0"/>
      <w:marTop w:val="0"/>
      <w:marBottom w:val="0"/>
      <w:divBdr>
        <w:top w:val="none" w:sz="0" w:space="0" w:color="auto"/>
        <w:left w:val="none" w:sz="0" w:space="0" w:color="auto"/>
        <w:bottom w:val="none" w:sz="0" w:space="0" w:color="auto"/>
        <w:right w:val="none" w:sz="0" w:space="0" w:color="auto"/>
      </w:divBdr>
    </w:div>
    <w:div w:id="1787844319">
      <w:bodyDiv w:val="1"/>
      <w:marLeft w:val="0"/>
      <w:marRight w:val="0"/>
      <w:marTop w:val="0"/>
      <w:marBottom w:val="0"/>
      <w:divBdr>
        <w:top w:val="none" w:sz="0" w:space="0" w:color="auto"/>
        <w:left w:val="none" w:sz="0" w:space="0" w:color="auto"/>
        <w:bottom w:val="none" w:sz="0" w:space="0" w:color="auto"/>
        <w:right w:val="none" w:sz="0" w:space="0" w:color="auto"/>
      </w:divBdr>
    </w:div>
    <w:div w:id="1815022311">
      <w:bodyDiv w:val="1"/>
      <w:marLeft w:val="0"/>
      <w:marRight w:val="0"/>
      <w:marTop w:val="0"/>
      <w:marBottom w:val="0"/>
      <w:divBdr>
        <w:top w:val="none" w:sz="0" w:space="0" w:color="auto"/>
        <w:left w:val="none" w:sz="0" w:space="0" w:color="auto"/>
        <w:bottom w:val="none" w:sz="0" w:space="0" w:color="auto"/>
        <w:right w:val="none" w:sz="0" w:space="0" w:color="auto"/>
      </w:divBdr>
    </w:div>
    <w:div w:id="1849716600">
      <w:bodyDiv w:val="1"/>
      <w:marLeft w:val="0"/>
      <w:marRight w:val="0"/>
      <w:marTop w:val="0"/>
      <w:marBottom w:val="0"/>
      <w:divBdr>
        <w:top w:val="none" w:sz="0" w:space="0" w:color="auto"/>
        <w:left w:val="none" w:sz="0" w:space="0" w:color="auto"/>
        <w:bottom w:val="none" w:sz="0" w:space="0" w:color="auto"/>
        <w:right w:val="none" w:sz="0" w:space="0" w:color="auto"/>
      </w:divBdr>
    </w:div>
    <w:div w:id="1871335141">
      <w:bodyDiv w:val="1"/>
      <w:marLeft w:val="0"/>
      <w:marRight w:val="0"/>
      <w:marTop w:val="0"/>
      <w:marBottom w:val="0"/>
      <w:divBdr>
        <w:top w:val="none" w:sz="0" w:space="0" w:color="auto"/>
        <w:left w:val="none" w:sz="0" w:space="0" w:color="auto"/>
        <w:bottom w:val="none" w:sz="0" w:space="0" w:color="auto"/>
        <w:right w:val="none" w:sz="0" w:space="0" w:color="auto"/>
      </w:divBdr>
    </w:div>
    <w:div w:id="1884946800">
      <w:bodyDiv w:val="1"/>
      <w:marLeft w:val="0"/>
      <w:marRight w:val="0"/>
      <w:marTop w:val="0"/>
      <w:marBottom w:val="0"/>
      <w:divBdr>
        <w:top w:val="none" w:sz="0" w:space="0" w:color="auto"/>
        <w:left w:val="none" w:sz="0" w:space="0" w:color="auto"/>
        <w:bottom w:val="none" w:sz="0" w:space="0" w:color="auto"/>
        <w:right w:val="none" w:sz="0" w:space="0" w:color="auto"/>
      </w:divBdr>
    </w:div>
    <w:div w:id="1890458214">
      <w:bodyDiv w:val="1"/>
      <w:marLeft w:val="0"/>
      <w:marRight w:val="0"/>
      <w:marTop w:val="0"/>
      <w:marBottom w:val="0"/>
      <w:divBdr>
        <w:top w:val="none" w:sz="0" w:space="0" w:color="auto"/>
        <w:left w:val="none" w:sz="0" w:space="0" w:color="auto"/>
        <w:bottom w:val="none" w:sz="0" w:space="0" w:color="auto"/>
        <w:right w:val="none" w:sz="0" w:space="0" w:color="auto"/>
      </w:divBdr>
    </w:div>
    <w:div w:id="1924340245">
      <w:bodyDiv w:val="1"/>
      <w:marLeft w:val="0"/>
      <w:marRight w:val="0"/>
      <w:marTop w:val="0"/>
      <w:marBottom w:val="0"/>
      <w:divBdr>
        <w:top w:val="none" w:sz="0" w:space="0" w:color="auto"/>
        <w:left w:val="none" w:sz="0" w:space="0" w:color="auto"/>
        <w:bottom w:val="none" w:sz="0" w:space="0" w:color="auto"/>
        <w:right w:val="none" w:sz="0" w:space="0" w:color="auto"/>
      </w:divBdr>
    </w:div>
    <w:div w:id="1991130301">
      <w:bodyDiv w:val="1"/>
      <w:marLeft w:val="0"/>
      <w:marRight w:val="0"/>
      <w:marTop w:val="0"/>
      <w:marBottom w:val="0"/>
      <w:divBdr>
        <w:top w:val="none" w:sz="0" w:space="0" w:color="auto"/>
        <w:left w:val="none" w:sz="0" w:space="0" w:color="auto"/>
        <w:bottom w:val="none" w:sz="0" w:space="0" w:color="auto"/>
        <w:right w:val="none" w:sz="0" w:space="0" w:color="auto"/>
      </w:divBdr>
    </w:div>
    <w:div w:id="2007856115">
      <w:bodyDiv w:val="1"/>
      <w:marLeft w:val="0"/>
      <w:marRight w:val="0"/>
      <w:marTop w:val="0"/>
      <w:marBottom w:val="0"/>
      <w:divBdr>
        <w:top w:val="none" w:sz="0" w:space="0" w:color="auto"/>
        <w:left w:val="none" w:sz="0" w:space="0" w:color="auto"/>
        <w:bottom w:val="none" w:sz="0" w:space="0" w:color="auto"/>
        <w:right w:val="none" w:sz="0" w:space="0" w:color="auto"/>
      </w:divBdr>
    </w:div>
    <w:div w:id="2081979410">
      <w:bodyDiv w:val="1"/>
      <w:marLeft w:val="0"/>
      <w:marRight w:val="0"/>
      <w:marTop w:val="0"/>
      <w:marBottom w:val="0"/>
      <w:divBdr>
        <w:top w:val="none" w:sz="0" w:space="0" w:color="auto"/>
        <w:left w:val="none" w:sz="0" w:space="0" w:color="auto"/>
        <w:bottom w:val="none" w:sz="0" w:space="0" w:color="auto"/>
        <w:right w:val="none" w:sz="0" w:space="0" w:color="auto"/>
      </w:divBdr>
    </w:div>
    <w:div w:id="210779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2.xml" Type="http://schemas.openxmlformats.org/officeDocument/2006/relationships/header"/><Relationship Id="rId11" Target="fontTable.xml" Type="http://schemas.openxmlformats.org/officeDocument/2006/relationships/fontTable"/><Relationship Id="rId12" Target="theme/theme1.xml" Type="http://schemas.openxmlformats.org/officeDocument/2006/relationships/theme"/><Relationship Id="rId13" Target="people.xml" Type="http://schemas.microsoft.com/office/2011/relationships/peopl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1375B-5E00-4CE8-92FC-7A70F313A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10516</Words>
  <Characters>59947</Characters>
  <Application>Microsoft Office Word</Application>
  <DocSecurity>0</DocSecurity>
  <Lines>499</Lines>
  <Paragraphs>140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ỦY BAN NHÂN DÂN</vt:lpstr>
      <vt:lpstr>    </vt:lpstr>
    </vt:vector>
  </TitlesOfParts>
  <Company>HP Inc.</Company>
  <LinksUpToDate>false</LinksUpToDate>
  <CharactersWithSpaces>70323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2021-10-22T01:24:00Z</dcterms:created>
  <dc:creator>PC</dc:creator>
  <cp:lastModifiedBy>Windows User</cp:lastModifiedBy>
  <cp:lastPrinted>2021-10-20T10:44:00Z</cp:lastPrinted>
  <dcterms:modified xsi:type="dcterms:W3CDTF">2021-10-22T01:25:00Z</dcterms:modified>
  <cp:revision>3</cp:revision>
  <dc:title>Phòng Nội chính - UBND tỉnh Hà Tĩnh</dc:title>
</cp:coreProperties>
</file>